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84D59F" w14:textId="77777777" w:rsidR="009A0E98" w:rsidRDefault="009A0E98">
      <w:pPr>
        <w:pStyle w:val="BodyText"/>
        <w:ind w:left="264"/>
        <w:rPr>
          <w:rFonts w:ascii="Times New Roman" w:eastAsia="Times New Roman" w:hAnsi="Times New Roman" w:cs="Times New Roman"/>
          <w:sz w:val="20"/>
          <w:szCs w:val="20"/>
        </w:rPr>
      </w:pPr>
    </w:p>
    <w:p w14:paraId="64262DBE" w14:textId="3BFC4F8E" w:rsidR="000B0AC2" w:rsidRDefault="00674CE0">
      <w:pPr>
        <w:pStyle w:val="BodyText"/>
        <w:ind w:left="264"/>
        <w:rPr>
          <w:rFonts w:ascii="Times New Roman" w:eastAsia="Times New Roman" w:hAnsi="Times New Roman" w:cs="Times New Roman"/>
          <w:sz w:val="20"/>
          <w:szCs w:val="20"/>
        </w:rPr>
      </w:pPr>
      <w:r>
        <w:rPr>
          <w:rFonts w:ascii="Times New Roman" w:eastAsia="Times New Roman" w:hAnsi="Times New Roman" w:cs="Times New Roman"/>
          <w:noProof/>
          <w:sz w:val="20"/>
          <w:szCs w:val="20"/>
        </w:rPr>
        <mc:AlternateContent>
          <mc:Choice Requires="wpg">
            <w:drawing>
              <wp:inline distT="0" distB="0" distL="0" distR="0" wp14:anchorId="64262F86" wp14:editId="64262F87">
                <wp:extent cx="6494780" cy="1062354"/>
                <wp:effectExtent l="0" t="0" r="0" b="0"/>
                <wp:docPr id="1073741827" name="officeArt object" descr="Group 1"/>
                <wp:cNvGraphicFramePr/>
                <a:graphic xmlns:a="http://schemas.openxmlformats.org/drawingml/2006/main">
                  <a:graphicData uri="http://schemas.microsoft.com/office/word/2010/wordprocessingGroup">
                    <wpg:wgp>
                      <wpg:cNvGrpSpPr/>
                      <wpg:grpSpPr>
                        <a:xfrm>
                          <a:off x="0" y="0"/>
                          <a:ext cx="6494780" cy="1062354"/>
                          <a:chOff x="0" y="0"/>
                          <a:chExt cx="6494779" cy="1062353"/>
                        </a:xfrm>
                      </wpg:grpSpPr>
                      <wps:wsp>
                        <wps:cNvPr id="1073741825" name="Textbox 2"/>
                        <wps:cNvSpPr txBox="1"/>
                        <wps:spPr>
                          <a:xfrm>
                            <a:off x="0" y="663574"/>
                            <a:ext cx="6494780" cy="398780"/>
                          </a:xfrm>
                          <a:prstGeom prst="rect">
                            <a:avLst/>
                          </a:prstGeom>
                          <a:noFill/>
                          <a:ln w="19050" cap="flat">
                            <a:solidFill>
                              <a:srgbClr val="1B34AE"/>
                            </a:solidFill>
                            <a:prstDash val="solid"/>
                            <a:round/>
                          </a:ln>
                          <a:effectLst/>
                        </wps:spPr>
                        <wps:txbx>
                          <w:txbxContent>
                            <w:p w14:paraId="64263001" w14:textId="77777777" w:rsidR="000B0AC2" w:rsidRDefault="00674CE0">
                              <w:pPr>
                                <w:pStyle w:val="Body"/>
                                <w:spacing w:before="53"/>
                                <w:jc w:val="center"/>
                              </w:pPr>
                              <w:r>
                                <w:rPr>
                                  <w:color w:val="1B34AE"/>
                                  <w:sz w:val="40"/>
                                  <w:szCs w:val="40"/>
                                  <w:u w:color="1B34AE"/>
                                </w:rPr>
                                <w:t>National</w:t>
                              </w:r>
                              <w:r>
                                <w:rPr>
                                  <w:color w:val="1B34AE"/>
                                  <w:spacing w:val="-18"/>
                                  <w:sz w:val="40"/>
                                  <w:szCs w:val="40"/>
                                  <w:u w:color="1B34AE"/>
                                </w:rPr>
                                <w:t xml:space="preserve"> </w:t>
                              </w:r>
                              <w:r>
                                <w:rPr>
                                  <w:color w:val="1B34AE"/>
                                  <w:sz w:val="40"/>
                                  <w:szCs w:val="40"/>
                                  <w:u w:color="1B34AE"/>
                                </w:rPr>
                                <w:t>Association</w:t>
                              </w:r>
                              <w:r>
                                <w:rPr>
                                  <w:color w:val="1B34AE"/>
                                  <w:spacing w:val="-15"/>
                                  <w:sz w:val="40"/>
                                  <w:szCs w:val="40"/>
                                  <w:u w:color="1B34AE"/>
                                </w:rPr>
                                <w:t xml:space="preserve"> </w:t>
                              </w:r>
                              <w:r>
                                <w:rPr>
                                  <w:color w:val="1B34AE"/>
                                  <w:sz w:val="40"/>
                                  <w:szCs w:val="40"/>
                                  <w:u w:color="1B34AE"/>
                                  <w:lang w:val="en-US"/>
                                </w:rPr>
                                <w:t>of</w:t>
                              </w:r>
                              <w:r>
                                <w:rPr>
                                  <w:color w:val="1B34AE"/>
                                  <w:spacing w:val="-15"/>
                                  <w:sz w:val="40"/>
                                  <w:szCs w:val="40"/>
                                  <w:u w:color="1B34AE"/>
                                </w:rPr>
                                <w:t xml:space="preserve"> </w:t>
                              </w:r>
                              <w:r>
                                <w:rPr>
                                  <w:color w:val="1B34AE"/>
                                  <w:sz w:val="40"/>
                                  <w:szCs w:val="40"/>
                                  <w:u w:color="1B34AE"/>
                                  <w:lang w:val="en-US"/>
                                </w:rPr>
                                <w:t>Teachers</w:t>
                              </w:r>
                              <w:r>
                                <w:rPr>
                                  <w:color w:val="1B34AE"/>
                                  <w:spacing w:val="-15"/>
                                  <w:sz w:val="40"/>
                                  <w:szCs w:val="40"/>
                                  <w:u w:color="1B34AE"/>
                                </w:rPr>
                                <w:t xml:space="preserve"> </w:t>
                              </w:r>
                              <w:r>
                                <w:rPr>
                                  <w:color w:val="1B34AE"/>
                                  <w:sz w:val="40"/>
                                  <w:szCs w:val="40"/>
                                  <w:u w:color="1B34AE"/>
                                  <w:lang w:val="en-US"/>
                                </w:rPr>
                                <w:t>of</w:t>
                              </w:r>
                              <w:r>
                                <w:rPr>
                                  <w:color w:val="1B34AE"/>
                                  <w:spacing w:val="-15"/>
                                  <w:sz w:val="40"/>
                                  <w:szCs w:val="40"/>
                                  <w:u w:color="1B34AE"/>
                                </w:rPr>
                                <w:t xml:space="preserve"> </w:t>
                              </w:r>
                              <w:r>
                                <w:rPr>
                                  <w:color w:val="1B34AE"/>
                                  <w:spacing w:val="-1"/>
                                  <w:sz w:val="40"/>
                                  <w:szCs w:val="40"/>
                                  <w:u w:color="1B34AE"/>
                                  <w:lang w:val="en-US"/>
                                </w:rPr>
                                <w:t>Dancing</w:t>
                              </w:r>
                            </w:p>
                          </w:txbxContent>
                        </wps:txbx>
                        <wps:bodyPr wrap="square" lIns="0" tIns="0" rIns="0" bIns="0" numCol="1" anchor="t">
                          <a:noAutofit/>
                        </wps:bodyPr>
                      </wps:wsp>
                      <wps:wsp>
                        <wps:cNvPr id="1073741826" name="Textbox 3"/>
                        <wps:cNvSpPr txBox="1"/>
                        <wps:spPr>
                          <a:xfrm>
                            <a:off x="0" y="0"/>
                            <a:ext cx="6494780" cy="663575"/>
                          </a:xfrm>
                          <a:prstGeom prst="rect">
                            <a:avLst/>
                          </a:prstGeom>
                          <a:solidFill>
                            <a:srgbClr val="1B34AE"/>
                          </a:solidFill>
                          <a:ln w="19050" cap="flat">
                            <a:solidFill>
                              <a:srgbClr val="1B34AE"/>
                            </a:solidFill>
                            <a:prstDash val="solid"/>
                            <a:round/>
                          </a:ln>
                          <a:effectLst/>
                        </wps:spPr>
                        <wps:txbx>
                          <w:txbxContent>
                            <w:p w14:paraId="64263002" w14:textId="77777777" w:rsidR="000B0AC2" w:rsidRDefault="00674CE0">
                              <w:pPr>
                                <w:pStyle w:val="Body"/>
                                <w:spacing w:before="55" w:line="960" w:lineRule="exact"/>
                                <w:jc w:val="center"/>
                              </w:pPr>
                              <w:r>
                                <w:rPr>
                                  <w:color w:val="FFFFFF"/>
                                  <w:spacing w:val="-3"/>
                                  <w:sz w:val="80"/>
                                  <w:szCs w:val="80"/>
                                  <w:u w:color="FFFFFF"/>
                                </w:rPr>
                                <w:t>NATD</w:t>
                              </w:r>
                            </w:p>
                          </w:txbxContent>
                        </wps:txbx>
                        <wps:bodyPr wrap="square" lIns="0" tIns="0" rIns="0" bIns="0" numCol="1" anchor="t">
                          <a:noAutofit/>
                        </wps:bodyPr>
                      </wps:wsp>
                    </wpg:wgp>
                  </a:graphicData>
                </a:graphic>
              </wp:inline>
            </w:drawing>
          </mc:Choice>
          <mc:Fallback>
            <w:pict>
              <v:group w14:anchorId="64262F86" id="officeArt object" o:spid="_x0000_s1026" alt="Group 1" style="width:511.4pt;height:83.65pt;mso-position-horizontal-relative:char;mso-position-vertical-relative:line" coordsize="64947,106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">
                <v:shapetype id="_x0000_t202" coordsize="21600,21600" o:spt="202" path="m,l,21600r21600,l21600,xe">
                  <v:stroke joinstyle="miter"/>
                  <v:path gradientshapeok="t" o:connecttype="rect"/>
                </v:shapetype>
                <v:shape id="Textbox 2" o:spid="_x0000_s1027" type="#_x0000_t202" style="position:absolute;top:6635;width:64947;height:39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" filled="f" strokecolor="#1b34ae" strokeweight="1.5pt">
                  <v:stroke joinstyle="round"/>
                  <v:textbox inset="0,0,0,0">
                    <w:txbxContent>
                      <w:p w14:paraId="64263001" w14:textId="77777777" w:rsidR="000B0AC2" w:rsidRDefault="00674CE0">
                        <w:pPr>
                          <w:pStyle w:val="Body"/>
                          <w:spacing w:before="53"/>
                          <w:jc w:val="center"/>
                        </w:pPr>
                        <w:r>
                          <w:rPr>
                            <w:color w:val="1B34AE"/>
                            <w:sz w:val="40"/>
                            <w:szCs w:val="40"/>
                            <w:u w:color="1B34AE"/>
                          </w:rPr>
                          <w:t>National</w:t>
                        </w:r>
                        <w:r>
                          <w:rPr>
                            <w:color w:val="1B34AE"/>
                            <w:spacing w:val="-18"/>
                            <w:sz w:val="40"/>
                            <w:szCs w:val="40"/>
                            <w:u w:color="1B34AE"/>
                          </w:rPr>
                          <w:t xml:space="preserve"> </w:t>
                        </w:r>
                        <w:r>
                          <w:rPr>
                            <w:color w:val="1B34AE"/>
                            <w:sz w:val="40"/>
                            <w:szCs w:val="40"/>
                            <w:u w:color="1B34AE"/>
                          </w:rPr>
                          <w:t>Association</w:t>
                        </w:r>
                        <w:r>
                          <w:rPr>
                            <w:color w:val="1B34AE"/>
                            <w:spacing w:val="-15"/>
                            <w:sz w:val="40"/>
                            <w:szCs w:val="40"/>
                            <w:u w:color="1B34AE"/>
                          </w:rPr>
                          <w:t xml:space="preserve"> </w:t>
                        </w:r>
                        <w:r>
                          <w:rPr>
                            <w:color w:val="1B34AE"/>
                            <w:sz w:val="40"/>
                            <w:szCs w:val="40"/>
                            <w:u w:color="1B34AE"/>
                            <w:lang w:val="en-US"/>
                          </w:rPr>
                          <w:t>of</w:t>
                        </w:r>
                        <w:r>
                          <w:rPr>
                            <w:color w:val="1B34AE"/>
                            <w:spacing w:val="-15"/>
                            <w:sz w:val="40"/>
                            <w:szCs w:val="40"/>
                            <w:u w:color="1B34AE"/>
                          </w:rPr>
                          <w:t xml:space="preserve"> </w:t>
                        </w:r>
                        <w:r>
                          <w:rPr>
                            <w:color w:val="1B34AE"/>
                            <w:sz w:val="40"/>
                            <w:szCs w:val="40"/>
                            <w:u w:color="1B34AE"/>
                            <w:lang w:val="en-US"/>
                          </w:rPr>
                          <w:t>Teachers</w:t>
                        </w:r>
                        <w:r>
                          <w:rPr>
                            <w:color w:val="1B34AE"/>
                            <w:spacing w:val="-15"/>
                            <w:sz w:val="40"/>
                            <w:szCs w:val="40"/>
                            <w:u w:color="1B34AE"/>
                          </w:rPr>
                          <w:t xml:space="preserve"> </w:t>
                        </w:r>
                        <w:r>
                          <w:rPr>
                            <w:color w:val="1B34AE"/>
                            <w:sz w:val="40"/>
                            <w:szCs w:val="40"/>
                            <w:u w:color="1B34AE"/>
                            <w:lang w:val="en-US"/>
                          </w:rPr>
                          <w:t>of</w:t>
                        </w:r>
                        <w:r>
                          <w:rPr>
                            <w:color w:val="1B34AE"/>
                            <w:spacing w:val="-15"/>
                            <w:sz w:val="40"/>
                            <w:szCs w:val="40"/>
                            <w:u w:color="1B34AE"/>
                          </w:rPr>
                          <w:t xml:space="preserve"> </w:t>
                        </w:r>
                        <w:r>
                          <w:rPr>
                            <w:color w:val="1B34AE"/>
                            <w:spacing w:val="-1"/>
                            <w:sz w:val="40"/>
                            <w:szCs w:val="40"/>
                            <w:u w:color="1B34AE"/>
                            <w:lang w:val="en-US"/>
                          </w:rPr>
                          <w:t>Dancing</w:t>
                        </w:r>
                      </w:p>
                    </w:txbxContent>
                  </v:textbox>
                </v:shape>
                <v:shape id="Textbox 3" o:spid="_x0000_s1028" type="#_x0000_t202" style="position:absolute;width:64947;height:6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" fillcolor="#1b34ae" strokecolor="#1b34ae" strokeweight="1.5pt">
                  <v:stroke joinstyle="round"/>
                  <v:textbox inset="0,0,0,0">
                    <w:txbxContent>
                      <w:p w14:paraId="64263002" w14:textId="77777777" w:rsidR="000B0AC2" w:rsidRDefault="00674CE0">
                        <w:pPr>
                          <w:pStyle w:val="Body"/>
                          <w:spacing w:before="55" w:line="960" w:lineRule="exact"/>
                          <w:jc w:val="center"/>
                        </w:pPr>
                        <w:r>
                          <w:rPr>
                            <w:color w:val="FFFFFF"/>
                            <w:spacing w:val="-3"/>
                            <w:sz w:val="80"/>
                            <w:szCs w:val="80"/>
                            <w:u w:color="FFFFFF"/>
                          </w:rPr>
                          <w:t>NATD</w:t>
                        </w:r>
                      </w:p>
                    </w:txbxContent>
                  </v:textbox>
                </v:shape>
                <w10:anchorlock/>
              </v:group>
            </w:pict>
          </mc:Fallback>
        </mc:AlternateContent>
      </w:r>
    </w:p>
    <w:p w14:paraId="1AD40C0C" w14:textId="77777777" w:rsidR="00323BA0" w:rsidRDefault="00323BA0" w:rsidP="00323BA0">
      <w:pPr>
        <w:jc w:val="center"/>
        <w:rPr>
          <w:u w:color="000009"/>
        </w:rPr>
      </w:pPr>
    </w:p>
    <w:p w14:paraId="26F23A6F" w14:textId="77777777" w:rsidR="00323BA0" w:rsidRDefault="00323BA0" w:rsidP="00323BA0">
      <w:pPr>
        <w:jc w:val="center"/>
        <w:rPr>
          <w:u w:color="000009"/>
        </w:rPr>
      </w:pPr>
    </w:p>
    <w:p w14:paraId="022D4A36" w14:textId="77777777" w:rsidR="00323BA0" w:rsidRDefault="00323BA0" w:rsidP="00323BA0">
      <w:pPr>
        <w:jc w:val="center"/>
        <w:rPr>
          <w:u w:color="000009"/>
        </w:rPr>
      </w:pPr>
    </w:p>
    <w:p w14:paraId="17F19DE2" w14:textId="19E538A3" w:rsidR="00323BA0" w:rsidRPr="00323BA0" w:rsidRDefault="009058DC" w:rsidP="00323BA0">
      <w:pPr>
        <w:jc w:val="center"/>
        <w:rPr>
          <w:rFonts w:asciiTheme="majorHAnsi" w:hAnsiTheme="majorHAnsi" w:cstheme="majorHAnsi"/>
          <w:sz w:val="56"/>
          <w:szCs w:val="56"/>
          <w:u w:color="000009"/>
        </w:rPr>
      </w:pPr>
      <w:r>
        <w:rPr>
          <w:rFonts w:asciiTheme="majorHAnsi" w:hAnsiTheme="majorHAnsi" w:cstheme="majorHAnsi"/>
          <w:sz w:val="56"/>
          <w:szCs w:val="56"/>
          <w:u w:color="000009"/>
        </w:rPr>
        <w:t xml:space="preserve"> </w:t>
      </w:r>
    </w:p>
    <w:p w14:paraId="70E90152" w14:textId="77777777" w:rsidR="008A6E8A" w:rsidRDefault="008A6E8A" w:rsidP="00323BA0">
      <w:pPr>
        <w:jc w:val="center"/>
        <w:rPr>
          <w:rFonts w:asciiTheme="majorHAnsi" w:hAnsiTheme="majorHAnsi" w:cstheme="majorHAnsi"/>
          <w:sz w:val="56"/>
          <w:szCs w:val="56"/>
          <w:u w:color="000009"/>
        </w:rPr>
      </w:pPr>
    </w:p>
    <w:p w14:paraId="4A049138" w14:textId="2319080A" w:rsidR="006F475A" w:rsidRDefault="00674CE0" w:rsidP="00323BA0">
      <w:pPr>
        <w:jc w:val="center"/>
        <w:rPr>
          <w:rFonts w:asciiTheme="majorHAnsi" w:hAnsiTheme="majorHAnsi" w:cstheme="majorHAnsi"/>
          <w:sz w:val="56"/>
          <w:szCs w:val="56"/>
          <w:u w:color="000009"/>
        </w:rPr>
      </w:pPr>
      <w:r w:rsidRPr="00323BA0">
        <w:rPr>
          <w:rFonts w:asciiTheme="majorHAnsi" w:hAnsiTheme="majorHAnsi" w:cstheme="majorHAnsi"/>
          <w:sz w:val="56"/>
          <w:szCs w:val="56"/>
          <w:u w:color="000009"/>
        </w:rPr>
        <w:t>NATD</w:t>
      </w:r>
    </w:p>
    <w:p w14:paraId="735BEAAE" w14:textId="13A78812" w:rsidR="00323BA0" w:rsidRPr="00323BA0" w:rsidRDefault="00674CE0" w:rsidP="006F475A">
      <w:pPr>
        <w:jc w:val="center"/>
        <w:rPr>
          <w:rFonts w:asciiTheme="majorHAnsi" w:hAnsiTheme="majorHAnsi" w:cstheme="majorHAnsi"/>
          <w:sz w:val="56"/>
          <w:szCs w:val="56"/>
          <w:u w:color="000009"/>
        </w:rPr>
      </w:pPr>
      <w:r w:rsidRPr="00323BA0">
        <w:rPr>
          <w:rFonts w:asciiTheme="majorHAnsi" w:hAnsiTheme="majorHAnsi" w:cstheme="majorHAnsi"/>
          <w:sz w:val="56"/>
          <w:szCs w:val="56"/>
          <w:u w:color="000009"/>
        </w:rPr>
        <w:t>Level 4</w:t>
      </w:r>
    </w:p>
    <w:p w14:paraId="49CEF12F" w14:textId="77777777" w:rsidR="008A6E8A" w:rsidRDefault="008A6E8A" w:rsidP="006F475A">
      <w:pPr>
        <w:jc w:val="center"/>
        <w:rPr>
          <w:rFonts w:asciiTheme="majorHAnsi" w:hAnsiTheme="majorHAnsi" w:cstheme="majorHAnsi"/>
          <w:sz w:val="56"/>
          <w:szCs w:val="56"/>
          <w:u w:color="000009"/>
        </w:rPr>
      </w:pPr>
    </w:p>
    <w:p w14:paraId="64262DC0" w14:textId="39BD0296" w:rsidR="000B0AC2" w:rsidRPr="006F475A" w:rsidRDefault="00674CE0" w:rsidP="006F475A">
      <w:pPr>
        <w:jc w:val="center"/>
        <w:rPr>
          <w:rFonts w:asciiTheme="majorHAnsi" w:hAnsiTheme="majorHAnsi" w:cstheme="majorHAnsi"/>
          <w:sz w:val="56"/>
          <w:szCs w:val="56"/>
          <w:u w:color="000009"/>
        </w:rPr>
      </w:pPr>
      <w:r w:rsidRPr="00323BA0">
        <w:rPr>
          <w:rFonts w:asciiTheme="majorHAnsi" w:hAnsiTheme="majorHAnsi" w:cstheme="majorHAnsi"/>
          <w:sz w:val="56"/>
          <w:szCs w:val="56"/>
          <w:u w:color="000009"/>
        </w:rPr>
        <w:t xml:space="preserve">Diploma </w:t>
      </w:r>
      <w:r w:rsidR="005669F1" w:rsidRPr="00323BA0">
        <w:rPr>
          <w:rFonts w:asciiTheme="majorHAnsi" w:hAnsiTheme="majorHAnsi" w:cstheme="majorHAnsi"/>
          <w:sz w:val="56"/>
          <w:szCs w:val="56"/>
          <w:u w:color="000009"/>
        </w:rPr>
        <w:t>in</w:t>
      </w:r>
      <w:r w:rsidR="005669F1">
        <w:rPr>
          <w:rFonts w:asciiTheme="majorHAnsi" w:hAnsiTheme="majorHAnsi" w:cstheme="majorHAnsi"/>
          <w:sz w:val="56"/>
          <w:szCs w:val="56"/>
          <w:u w:color="000009"/>
        </w:rPr>
        <w:t xml:space="preserve"> Dance</w:t>
      </w:r>
      <w:r w:rsidRPr="00323BA0">
        <w:rPr>
          <w:rFonts w:asciiTheme="majorHAnsi" w:hAnsiTheme="majorHAnsi" w:cstheme="majorHAnsi"/>
          <w:sz w:val="56"/>
          <w:szCs w:val="56"/>
          <w:u w:color="000009"/>
        </w:rPr>
        <w:t xml:space="preserve"> Teaching</w:t>
      </w:r>
    </w:p>
    <w:p w14:paraId="64262DC1" w14:textId="77777777" w:rsidR="000B0AC2" w:rsidRPr="00323BA0" w:rsidRDefault="000B0AC2" w:rsidP="00323BA0">
      <w:pPr>
        <w:jc w:val="center"/>
        <w:rPr>
          <w:rFonts w:asciiTheme="majorHAnsi" w:hAnsiTheme="majorHAnsi" w:cstheme="majorHAnsi"/>
          <w:sz w:val="56"/>
          <w:szCs w:val="56"/>
        </w:rPr>
      </w:pPr>
    </w:p>
    <w:p w14:paraId="64262DC2" w14:textId="16493A32" w:rsidR="000B0AC2" w:rsidRPr="00323BA0" w:rsidRDefault="006F475A" w:rsidP="00323BA0">
      <w:pPr>
        <w:jc w:val="center"/>
        <w:rPr>
          <w:rFonts w:asciiTheme="majorHAnsi" w:hAnsiTheme="majorHAnsi" w:cstheme="majorHAnsi"/>
          <w:sz w:val="56"/>
          <w:szCs w:val="56"/>
        </w:rPr>
      </w:pPr>
      <w:r>
        <w:rPr>
          <w:rFonts w:asciiTheme="majorHAnsi" w:hAnsiTheme="majorHAnsi" w:cstheme="majorHAnsi"/>
          <w:sz w:val="56"/>
          <w:szCs w:val="56"/>
          <w:u w:color="000009"/>
        </w:rPr>
        <w:t>Januar</w:t>
      </w:r>
      <w:r w:rsidR="008A6E8A">
        <w:rPr>
          <w:rFonts w:asciiTheme="majorHAnsi" w:hAnsiTheme="majorHAnsi" w:cstheme="majorHAnsi"/>
          <w:sz w:val="56"/>
          <w:szCs w:val="56"/>
          <w:u w:color="000009"/>
        </w:rPr>
        <w:t>y 2026</w:t>
      </w:r>
    </w:p>
    <w:p w14:paraId="64262DC6" w14:textId="77777777" w:rsidR="000B0AC2" w:rsidRDefault="000B0AC2">
      <w:pPr>
        <w:pStyle w:val="BodyText"/>
        <w:ind w:left="0"/>
        <w:rPr>
          <w:sz w:val="40"/>
          <w:szCs w:val="40"/>
        </w:rPr>
      </w:pPr>
    </w:p>
    <w:p w14:paraId="64262DC7" w14:textId="77777777" w:rsidR="000B0AC2" w:rsidRDefault="000B0AC2">
      <w:pPr>
        <w:pStyle w:val="BodyText"/>
        <w:spacing w:before="36"/>
        <w:ind w:left="0"/>
        <w:rPr>
          <w:sz w:val="40"/>
          <w:szCs w:val="40"/>
        </w:rPr>
      </w:pPr>
    </w:p>
    <w:p w14:paraId="64262DC8" w14:textId="2F3F8CB5" w:rsidR="000B0AC2" w:rsidRDefault="00674CE0">
      <w:pPr>
        <w:pStyle w:val="BodyText"/>
        <w:ind w:left="5" w:right="80"/>
        <w:jc w:val="center"/>
      </w:pPr>
      <w:r>
        <w:t>© National Association of Teachers of Dancing Limited, 202</w:t>
      </w:r>
      <w:r w:rsidR="008A6E8A">
        <w:t>6</w:t>
      </w:r>
    </w:p>
    <w:p w14:paraId="64262DC9" w14:textId="77777777" w:rsidR="000B0AC2" w:rsidRDefault="000B0AC2">
      <w:pPr>
        <w:pStyle w:val="BodyText"/>
        <w:ind w:left="0"/>
        <w:rPr>
          <w:sz w:val="20"/>
          <w:szCs w:val="20"/>
        </w:rPr>
      </w:pPr>
    </w:p>
    <w:p w14:paraId="64262DCA" w14:textId="77777777" w:rsidR="000B0AC2" w:rsidRDefault="000B0AC2">
      <w:pPr>
        <w:pStyle w:val="BodyText"/>
        <w:ind w:left="0"/>
        <w:rPr>
          <w:sz w:val="20"/>
          <w:szCs w:val="20"/>
        </w:rPr>
      </w:pPr>
    </w:p>
    <w:p w14:paraId="64262DCB" w14:textId="77777777" w:rsidR="000B0AC2" w:rsidRDefault="000B0AC2">
      <w:pPr>
        <w:pStyle w:val="BodyText"/>
        <w:ind w:left="0"/>
        <w:rPr>
          <w:sz w:val="20"/>
          <w:szCs w:val="20"/>
        </w:rPr>
      </w:pPr>
    </w:p>
    <w:p w14:paraId="64262DCC" w14:textId="77777777" w:rsidR="000B0AC2" w:rsidRDefault="000B0AC2">
      <w:pPr>
        <w:pStyle w:val="BodyText"/>
        <w:ind w:left="0"/>
        <w:rPr>
          <w:sz w:val="20"/>
          <w:szCs w:val="20"/>
        </w:rPr>
      </w:pPr>
    </w:p>
    <w:p w14:paraId="64262DCD" w14:textId="77777777" w:rsidR="000B0AC2" w:rsidRDefault="00674CE0">
      <w:pPr>
        <w:pStyle w:val="BodyText"/>
        <w:spacing w:before="231"/>
        <w:ind w:left="0"/>
        <w:rPr>
          <w:rStyle w:val="None"/>
          <w:sz w:val="20"/>
          <w:szCs w:val="20"/>
        </w:rPr>
      </w:pPr>
      <w:r>
        <w:rPr>
          <w:noProof/>
        </w:rPr>
        <mc:AlternateContent>
          <mc:Choice Requires="wpg">
            <w:drawing>
              <wp:anchor distT="0" distB="0" distL="0" distR="0" simplePos="0" relativeHeight="251659264" behindDoc="0" locked="0" layoutInCell="1" allowOverlap="1" wp14:anchorId="64262F88" wp14:editId="64262F89">
                <wp:simplePos x="0" y="0"/>
                <wp:positionH relativeFrom="page">
                  <wp:posOffset>494030</wp:posOffset>
                </wp:positionH>
                <wp:positionV relativeFrom="line">
                  <wp:posOffset>316954</wp:posOffset>
                </wp:positionV>
                <wp:extent cx="6629400" cy="1817378"/>
                <wp:effectExtent l="0" t="0" r="0" b="0"/>
                <wp:wrapTopAndBottom distT="0" distB="0"/>
                <wp:docPr id="1073741835" name="officeArt object" descr="Group 4"/>
                <wp:cNvGraphicFramePr/>
                <a:graphic xmlns:a="http://schemas.openxmlformats.org/drawingml/2006/main">
                  <a:graphicData uri="http://schemas.microsoft.com/office/word/2010/wordprocessingGroup">
                    <wpg:wgp>
                      <wpg:cNvGrpSpPr/>
                      <wpg:grpSpPr>
                        <a:xfrm>
                          <a:off x="0" y="0"/>
                          <a:ext cx="6629400" cy="1817378"/>
                          <a:chOff x="0" y="0"/>
                          <a:chExt cx="6629400" cy="1817377"/>
                        </a:xfrm>
                      </wpg:grpSpPr>
                      <wps:wsp>
                        <wps:cNvPr id="1073741828" name="Textbox 5"/>
                        <wps:cNvSpPr txBox="1"/>
                        <wps:spPr>
                          <a:xfrm>
                            <a:off x="0" y="0"/>
                            <a:ext cx="6629400" cy="847725"/>
                          </a:xfrm>
                          <a:prstGeom prst="rect">
                            <a:avLst/>
                          </a:prstGeom>
                          <a:solidFill>
                            <a:srgbClr val="000098"/>
                          </a:solidFill>
                          <a:ln w="12700" cap="flat">
                            <a:noFill/>
                            <a:miter lim="400000"/>
                          </a:ln>
                          <a:effectLst/>
                        </wps:spPr>
                        <wps:txbx>
                          <w:txbxContent>
                            <w:p w14:paraId="64263003" w14:textId="77777777" w:rsidR="000B0AC2" w:rsidRDefault="00674CE0">
                              <w:pPr>
                                <w:pStyle w:val="Body"/>
                                <w:spacing w:before="81" w:line="252" w:lineRule="exact"/>
                                <w:ind w:right="1"/>
                                <w:jc w:val="center"/>
                                <w:rPr>
                                  <w:rFonts w:ascii="Arial" w:eastAsia="Arial" w:hAnsi="Arial" w:cs="Arial"/>
                                </w:rPr>
                              </w:pPr>
                              <w:r>
                                <w:rPr>
                                  <w:rFonts w:ascii="Arial" w:hAnsi="Arial"/>
                                  <w:color w:val="FFFFFF"/>
                                  <w:u w:color="FFFFFF"/>
                                </w:rPr>
                                <w:t xml:space="preserve">National </w:t>
                              </w:r>
                              <w:r>
                                <w:rPr>
                                  <w:rFonts w:ascii="Arial" w:hAnsi="Arial"/>
                                  <w:color w:val="FFFFFF"/>
                                  <w:u w:color="FFFFFF"/>
                                  <w:lang w:val="en-US"/>
                                </w:rPr>
                                <w:t>House</w:t>
                              </w:r>
                            </w:p>
                            <w:p w14:paraId="64263004" w14:textId="77777777" w:rsidR="000B0AC2" w:rsidRDefault="00674CE0">
                              <w:pPr>
                                <w:pStyle w:val="Body"/>
                                <w:ind w:left="3658" w:right="3660" w:firstLine="5"/>
                                <w:jc w:val="center"/>
                                <w:rPr>
                                  <w:rStyle w:val="None"/>
                                  <w:rFonts w:ascii="Arial" w:eastAsia="Arial" w:hAnsi="Arial" w:cs="Arial"/>
                                  <w:sz w:val="20"/>
                                  <w:szCs w:val="20"/>
                                </w:rPr>
                              </w:pPr>
                              <w:proofErr w:type="spellStart"/>
                              <w:r>
                                <w:rPr>
                                  <w:rFonts w:ascii="Arial" w:hAnsi="Arial"/>
                                  <w:color w:val="FFFFFF"/>
                                  <w:sz w:val="21"/>
                                  <w:szCs w:val="21"/>
                                  <w:u w:color="FFFFFF"/>
                                  <w:lang w:val="en-US"/>
                                </w:rPr>
                                <w:t>Turnfields</w:t>
                              </w:r>
                              <w:proofErr w:type="spellEnd"/>
                              <w:r>
                                <w:rPr>
                                  <w:rFonts w:ascii="Arial" w:hAnsi="Arial"/>
                                  <w:color w:val="FFFFFF"/>
                                  <w:sz w:val="21"/>
                                  <w:szCs w:val="21"/>
                                  <w:u w:color="FFFFFF"/>
                                  <w:lang w:val="en-US"/>
                                </w:rPr>
                                <w:t xml:space="preserve"> Court, </w:t>
                              </w:r>
                              <w:proofErr w:type="spellStart"/>
                              <w:r>
                                <w:rPr>
                                  <w:rFonts w:ascii="Arial" w:hAnsi="Arial"/>
                                  <w:color w:val="FFFFFF"/>
                                  <w:sz w:val="21"/>
                                  <w:szCs w:val="21"/>
                                  <w:u w:color="FFFFFF"/>
                                  <w:lang w:val="en-US"/>
                                </w:rPr>
                                <w:t>Turnfields</w:t>
                              </w:r>
                              <w:proofErr w:type="spellEnd"/>
                              <w:r>
                                <w:rPr>
                                  <w:rFonts w:ascii="Arial" w:hAnsi="Arial"/>
                                  <w:color w:val="FFFFFF"/>
                                  <w:sz w:val="21"/>
                                  <w:szCs w:val="21"/>
                                  <w:u w:color="FFFFFF"/>
                                  <w:lang w:val="en-US"/>
                                </w:rPr>
                                <w:t xml:space="preserve"> </w:t>
                              </w:r>
                              <w:r>
                                <w:rPr>
                                  <w:rFonts w:ascii="Arial" w:hAnsi="Arial"/>
                                  <w:color w:val="FFFFFF"/>
                                  <w:sz w:val="20"/>
                                  <w:szCs w:val="20"/>
                                  <w:u w:color="FFFFFF"/>
                                  <w:lang w:val="de-DE"/>
                                </w:rPr>
                                <w:t>THATCHAM,</w:t>
                              </w:r>
                              <w:r>
                                <w:rPr>
                                  <w:rFonts w:ascii="Arial" w:hAnsi="Arial"/>
                                  <w:color w:val="FFFFFF"/>
                                  <w:spacing w:val="-14"/>
                                  <w:sz w:val="20"/>
                                  <w:szCs w:val="20"/>
                                  <w:u w:color="FFFFFF"/>
                                </w:rPr>
                                <w:t xml:space="preserve"> </w:t>
                              </w:r>
                              <w:r>
                                <w:rPr>
                                  <w:rFonts w:ascii="Arial" w:hAnsi="Arial"/>
                                  <w:color w:val="FFFFFF"/>
                                  <w:sz w:val="20"/>
                                  <w:szCs w:val="20"/>
                                  <w:u w:color="FFFFFF"/>
                                  <w:lang w:val="en-US"/>
                                </w:rPr>
                                <w:t>Berkshire,</w:t>
                              </w:r>
                              <w:r>
                                <w:rPr>
                                  <w:rFonts w:ascii="Arial" w:hAnsi="Arial"/>
                                  <w:color w:val="FFFFFF"/>
                                  <w:spacing w:val="-14"/>
                                  <w:sz w:val="20"/>
                                  <w:szCs w:val="20"/>
                                  <w:u w:color="FFFFFF"/>
                                </w:rPr>
                                <w:t xml:space="preserve"> </w:t>
                              </w:r>
                              <w:r>
                                <w:rPr>
                                  <w:rFonts w:ascii="Arial" w:hAnsi="Arial"/>
                                  <w:color w:val="FFFFFF"/>
                                  <w:sz w:val="20"/>
                                  <w:szCs w:val="20"/>
                                  <w:u w:color="FFFFFF"/>
                                </w:rPr>
                                <w:t>RG19</w:t>
                              </w:r>
                              <w:r>
                                <w:rPr>
                                  <w:rFonts w:ascii="Arial" w:hAnsi="Arial"/>
                                  <w:color w:val="FFFFFF"/>
                                  <w:spacing w:val="-14"/>
                                  <w:sz w:val="20"/>
                                  <w:szCs w:val="20"/>
                                  <w:u w:color="FFFFFF"/>
                                </w:rPr>
                                <w:t xml:space="preserve"> </w:t>
                              </w:r>
                              <w:r>
                                <w:rPr>
                                  <w:rFonts w:ascii="Arial" w:hAnsi="Arial"/>
                                  <w:color w:val="FFFFFF"/>
                                  <w:sz w:val="20"/>
                                  <w:szCs w:val="20"/>
                                  <w:u w:color="FFFFFF"/>
                                  <w:lang w:val="en-US"/>
                                </w:rPr>
                                <w:t xml:space="preserve">4PT Web: </w:t>
                              </w:r>
                              <w:hyperlink r:id="rId7" w:history="1">
                                <w:r w:rsidR="000B0AC2">
                                  <w:rPr>
                                    <w:rStyle w:val="Hyperlink0"/>
                                  </w:rPr>
                                  <w:t>www.natd.org.uk</w:t>
                                </w:r>
                              </w:hyperlink>
                            </w:p>
                            <w:p w14:paraId="64263005" w14:textId="77777777" w:rsidR="000B0AC2" w:rsidRDefault="00674CE0">
                              <w:pPr>
                                <w:pStyle w:val="Body"/>
                                <w:ind w:left="1" w:right="1"/>
                                <w:jc w:val="center"/>
                              </w:pPr>
                              <w:r>
                                <w:rPr>
                                  <w:rStyle w:val="None"/>
                                  <w:rFonts w:ascii="Arial" w:hAnsi="Arial"/>
                                  <w:color w:val="FFFFFF"/>
                                  <w:sz w:val="20"/>
                                  <w:szCs w:val="20"/>
                                  <w:u w:color="FFFFFF"/>
                                  <w:lang w:val="de-DE"/>
                                </w:rPr>
                                <w:t>Tel:</w:t>
                              </w:r>
                              <w:r>
                                <w:rPr>
                                  <w:rStyle w:val="None"/>
                                  <w:rFonts w:ascii="Arial" w:hAnsi="Arial"/>
                                  <w:color w:val="FFFFFF"/>
                                  <w:spacing w:val="-5"/>
                                  <w:sz w:val="20"/>
                                  <w:szCs w:val="20"/>
                                  <w:u w:color="FFFFFF"/>
                                </w:rPr>
                                <w:t xml:space="preserve"> </w:t>
                              </w:r>
                              <w:r>
                                <w:rPr>
                                  <w:rStyle w:val="None"/>
                                  <w:rFonts w:ascii="Arial" w:hAnsi="Arial"/>
                                  <w:color w:val="FFFFFF"/>
                                  <w:sz w:val="20"/>
                                  <w:szCs w:val="20"/>
                                  <w:u w:color="FFFFFF"/>
                                </w:rPr>
                                <w:t>+44</w:t>
                              </w:r>
                              <w:r>
                                <w:rPr>
                                  <w:rStyle w:val="None"/>
                                  <w:rFonts w:ascii="Arial" w:hAnsi="Arial"/>
                                  <w:color w:val="FFFFFF"/>
                                  <w:spacing w:val="-2"/>
                                  <w:sz w:val="20"/>
                                  <w:szCs w:val="20"/>
                                  <w:u w:color="FFFFFF"/>
                                </w:rPr>
                                <w:t xml:space="preserve"> </w:t>
                              </w:r>
                              <w:r>
                                <w:rPr>
                                  <w:rStyle w:val="None"/>
                                  <w:rFonts w:ascii="Arial" w:hAnsi="Arial"/>
                                  <w:color w:val="FFFFFF"/>
                                  <w:sz w:val="20"/>
                                  <w:szCs w:val="20"/>
                                  <w:u w:color="FFFFFF"/>
                                </w:rPr>
                                <w:t>(0)1635</w:t>
                              </w:r>
                              <w:r>
                                <w:rPr>
                                  <w:rStyle w:val="None"/>
                                  <w:rFonts w:ascii="Arial" w:hAnsi="Arial"/>
                                  <w:color w:val="FFFFFF"/>
                                  <w:spacing w:val="-3"/>
                                  <w:sz w:val="20"/>
                                  <w:szCs w:val="20"/>
                                  <w:u w:color="FFFFFF"/>
                                </w:rPr>
                                <w:t xml:space="preserve"> </w:t>
                              </w:r>
                              <w:r>
                                <w:rPr>
                                  <w:rStyle w:val="None"/>
                                  <w:rFonts w:ascii="Arial" w:hAnsi="Arial"/>
                                  <w:color w:val="FFFFFF"/>
                                  <w:sz w:val="20"/>
                                  <w:szCs w:val="20"/>
                                  <w:u w:color="FFFFFF"/>
                                </w:rPr>
                                <w:t>868888</w:t>
                              </w:r>
                              <w:r>
                                <w:rPr>
                                  <w:rStyle w:val="None"/>
                                  <w:rFonts w:ascii="Arial" w:hAnsi="Arial"/>
                                  <w:color w:val="FFFFFF"/>
                                  <w:spacing w:val="75"/>
                                  <w:sz w:val="20"/>
                                  <w:szCs w:val="20"/>
                                  <w:u w:color="FFFFFF"/>
                                </w:rPr>
                                <w:t xml:space="preserve"> </w:t>
                              </w:r>
                              <w:r>
                                <w:rPr>
                                  <w:rStyle w:val="None"/>
                                  <w:rFonts w:ascii="Arial" w:hAnsi="Arial"/>
                                  <w:color w:val="FFFFFF"/>
                                  <w:sz w:val="20"/>
                                  <w:szCs w:val="20"/>
                                  <w:u w:color="FFFFFF"/>
                                </w:rPr>
                                <w:t>Email:</w:t>
                              </w:r>
                              <w:r>
                                <w:rPr>
                                  <w:rStyle w:val="None"/>
                                  <w:rFonts w:ascii="Arial" w:hAnsi="Arial"/>
                                  <w:color w:val="FFFFFF"/>
                                  <w:spacing w:val="-1"/>
                                  <w:sz w:val="20"/>
                                  <w:szCs w:val="20"/>
                                  <w:u w:color="FFFFFF"/>
                                </w:rPr>
                                <w:t xml:space="preserve"> </w:t>
                              </w:r>
                              <w:hyperlink r:id="rId8" w:history="1">
                                <w:r w:rsidR="000B0AC2">
                                  <w:rPr>
                                    <w:rStyle w:val="Hyperlink1"/>
                                  </w:rPr>
                                  <w:t>info@natd.org.uk</w:t>
                                </w:r>
                              </w:hyperlink>
                            </w:p>
                          </w:txbxContent>
                        </wps:txbx>
                        <wps:bodyPr wrap="square" lIns="0" tIns="0" rIns="0" bIns="0" numCol="1" anchor="t">
                          <a:noAutofit/>
                        </wps:bodyPr>
                      </wps:wsp>
                      <wps:wsp>
                        <wps:cNvPr id="1073741829" name="Graphic 6"/>
                        <wps:cNvSpPr/>
                        <wps:spPr>
                          <a:xfrm>
                            <a:off x="19659" y="855382"/>
                            <a:ext cx="6600826" cy="961996"/>
                          </a:xfrm>
                          <a:prstGeom prst="rect">
                            <a:avLst/>
                          </a:prstGeom>
                          <a:noFill/>
                          <a:ln w="19050" cap="flat">
                            <a:solidFill>
                              <a:srgbClr val="0000CC"/>
                            </a:solidFill>
                            <a:prstDash val="solid"/>
                            <a:round/>
                          </a:ln>
                          <a:effectLst/>
                        </wps:spPr>
                        <wps:bodyPr/>
                      </wps:wsp>
                      <pic:pic xmlns:pic="http://schemas.openxmlformats.org/drawingml/2006/picture">
                        <pic:nvPicPr>
                          <pic:cNvPr id="1073741830" name="Image 7" descr="Image 7"/>
                          <pic:cNvPicPr>
                            <a:picLocks noChangeAspect="1"/>
                          </pic:cNvPicPr>
                        </pic:nvPicPr>
                        <pic:blipFill>
                          <a:blip r:embed="rId9"/>
                          <a:stretch>
                            <a:fillRect/>
                          </a:stretch>
                        </pic:blipFill>
                        <pic:spPr>
                          <a:xfrm>
                            <a:off x="2954831" y="951260"/>
                            <a:ext cx="731607" cy="730282"/>
                          </a:xfrm>
                          <a:prstGeom prst="rect">
                            <a:avLst/>
                          </a:prstGeom>
                          <a:ln w="12700" cap="flat">
                            <a:noFill/>
                            <a:miter lim="400000"/>
                          </a:ln>
                          <a:effectLst/>
                        </pic:spPr>
                      </pic:pic>
                      <pic:pic xmlns:pic="http://schemas.openxmlformats.org/drawingml/2006/picture">
                        <pic:nvPicPr>
                          <pic:cNvPr id="1073741831" name="Image 8" descr="Image 8"/>
                          <pic:cNvPicPr>
                            <a:picLocks noChangeAspect="1"/>
                          </pic:cNvPicPr>
                        </pic:nvPicPr>
                        <pic:blipFill>
                          <a:blip r:embed="rId10"/>
                          <a:stretch>
                            <a:fillRect/>
                          </a:stretch>
                        </pic:blipFill>
                        <pic:spPr>
                          <a:xfrm>
                            <a:off x="452284" y="1130679"/>
                            <a:ext cx="1197609" cy="291450"/>
                          </a:xfrm>
                          <a:prstGeom prst="rect">
                            <a:avLst/>
                          </a:prstGeom>
                          <a:ln w="12700" cap="flat">
                            <a:noFill/>
                            <a:miter lim="400000"/>
                          </a:ln>
                          <a:effectLst/>
                        </pic:spPr>
                      </pic:pic>
                      <pic:pic xmlns:pic="http://schemas.openxmlformats.org/drawingml/2006/picture">
                        <pic:nvPicPr>
                          <pic:cNvPr id="1073741832" name="Image 9" descr="Image 9"/>
                          <pic:cNvPicPr>
                            <a:picLocks noChangeAspect="1"/>
                          </pic:cNvPicPr>
                        </pic:nvPicPr>
                        <pic:blipFill>
                          <a:blip r:embed="rId11"/>
                          <a:stretch>
                            <a:fillRect/>
                          </a:stretch>
                        </pic:blipFill>
                        <pic:spPr>
                          <a:xfrm>
                            <a:off x="4985004" y="1130679"/>
                            <a:ext cx="1197610" cy="291450"/>
                          </a:xfrm>
                          <a:prstGeom prst="rect">
                            <a:avLst/>
                          </a:prstGeom>
                          <a:ln w="12700" cap="flat">
                            <a:noFill/>
                            <a:miter lim="400000"/>
                          </a:ln>
                          <a:effectLst/>
                        </pic:spPr>
                      </pic:pic>
                      <wps:wsp>
                        <wps:cNvPr id="1073741833" name="Textbox 10"/>
                        <wps:cNvSpPr txBox="1"/>
                        <wps:spPr>
                          <a:xfrm>
                            <a:off x="2975228" y="1652571"/>
                            <a:ext cx="687707" cy="123191"/>
                          </a:xfrm>
                          <a:prstGeom prst="rect">
                            <a:avLst/>
                          </a:prstGeom>
                          <a:noFill/>
                          <a:ln w="12700" cap="flat">
                            <a:noFill/>
                            <a:miter lim="400000"/>
                          </a:ln>
                          <a:effectLst/>
                        </wps:spPr>
                        <wps:txbx>
                          <w:txbxContent>
                            <w:p w14:paraId="64263006" w14:textId="77777777" w:rsidR="000B0AC2" w:rsidRDefault="00674CE0">
                              <w:pPr>
                                <w:pStyle w:val="Body"/>
                                <w:spacing w:line="180" w:lineRule="exact"/>
                              </w:pPr>
                              <w:r>
                                <w:rPr>
                                  <w:rStyle w:val="None"/>
                                  <w:b/>
                                  <w:bCs/>
                                  <w:color w:val="1B34AE"/>
                                  <w:sz w:val="18"/>
                                  <w:szCs w:val="18"/>
                                  <w:u w:color="1B34AE"/>
                                  <w:lang w:val="en-US"/>
                                </w:rPr>
                                <w:t>Founded</w:t>
                              </w:r>
                              <w:r>
                                <w:rPr>
                                  <w:rStyle w:val="None"/>
                                  <w:rFonts w:ascii="Times New Roman" w:hAnsi="Times New Roman"/>
                                  <w:color w:val="1B34AE"/>
                                  <w:spacing w:val="-9"/>
                                  <w:sz w:val="18"/>
                                  <w:szCs w:val="18"/>
                                  <w:u w:color="1B34AE"/>
                                </w:rPr>
                                <w:t xml:space="preserve"> </w:t>
                              </w:r>
                              <w:r>
                                <w:rPr>
                                  <w:rStyle w:val="None"/>
                                  <w:b/>
                                  <w:bCs/>
                                  <w:color w:val="1B34AE"/>
                                  <w:spacing w:val="-4"/>
                                  <w:sz w:val="18"/>
                                  <w:szCs w:val="18"/>
                                  <w:u w:color="1B34AE"/>
                                </w:rPr>
                                <w:t>1906</w:t>
                              </w:r>
                            </w:p>
                          </w:txbxContent>
                        </wps:txbx>
                        <wps:bodyPr wrap="square" lIns="0" tIns="0" rIns="0" bIns="0" numCol="1" anchor="t">
                          <a:noAutofit/>
                        </wps:bodyPr>
                      </wps:wsp>
                      <wps:wsp>
                        <wps:cNvPr id="1073741834" name="Textbox 11"/>
                        <wps:cNvSpPr txBox="1"/>
                        <wps:spPr>
                          <a:xfrm>
                            <a:off x="5037454" y="991126"/>
                            <a:ext cx="1093471" cy="92710"/>
                          </a:xfrm>
                          <a:prstGeom prst="rect">
                            <a:avLst/>
                          </a:prstGeom>
                          <a:noFill/>
                          <a:ln w="12700" cap="flat">
                            <a:noFill/>
                            <a:miter lim="400000"/>
                          </a:ln>
                          <a:effectLst/>
                        </wps:spPr>
                        <wps:txbx>
                          <w:txbxContent>
                            <w:p w14:paraId="64263007" w14:textId="77777777" w:rsidR="000B0AC2" w:rsidRDefault="00674CE0">
                              <w:pPr>
                                <w:pStyle w:val="Body"/>
                              </w:pPr>
                              <w:r>
                                <w:rPr>
                                  <w:rStyle w:val="None"/>
                                  <w:rFonts w:ascii="Verdana" w:hAnsi="Verdana"/>
                                  <w:color w:val="000098"/>
                                  <w:sz w:val="12"/>
                                  <w:szCs w:val="12"/>
                                  <w:u w:color="000098"/>
                                  <w:lang w:val="en-US"/>
                                </w:rPr>
                                <w:t>Accredited</w:t>
                              </w:r>
                              <w:r>
                                <w:rPr>
                                  <w:rStyle w:val="None"/>
                                  <w:rFonts w:ascii="Times New Roman" w:hAnsi="Times New Roman"/>
                                  <w:color w:val="000098"/>
                                  <w:spacing w:val="7"/>
                                  <w:sz w:val="12"/>
                                  <w:szCs w:val="12"/>
                                  <w:u w:color="000098"/>
                                </w:rPr>
                                <w:t xml:space="preserve"> </w:t>
                              </w:r>
                              <w:r>
                                <w:rPr>
                                  <w:rStyle w:val="None"/>
                                  <w:rFonts w:ascii="Verdana" w:hAnsi="Verdana"/>
                                  <w:color w:val="000098"/>
                                  <w:sz w:val="12"/>
                                  <w:szCs w:val="12"/>
                                  <w:u w:color="000098"/>
                                </w:rPr>
                                <w:t>and</w:t>
                              </w:r>
                              <w:r>
                                <w:rPr>
                                  <w:rStyle w:val="None"/>
                                  <w:rFonts w:ascii="Times New Roman" w:hAnsi="Times New Roman"/>
                                  <w:color w:val="000098"/>
                                  <w:spacing w:val="9"/>
                                  <w:sz w:val="12"/>
                                  <w:szCs w:val="12"/>
                                  <w:u w:color="000098"/>
                                </w:rPr>
                                <w:t xml:space="preserve"> </w:t>
                              </w:r>
                              <w:r>
                                <w:rPr>
                                  <w:rStyle w:val="None"/>
                                  <w:rFonts w:ascii="Verdana" w:hAnsi="Verdana"/>
                                  <w:color w:val="000098"/>
                                  <w:sz w:val="12"/>
                                  <w:szCs w:val="12"/>
                                  <w:u w:color="000098"/>
                                  <w:lang w:val="en-US"/>
                                </w:rPr>
                                <w:t>regulated</w:t>
                              </w:r>
                              <w:r>
                                <w:rPr>
                                  <w:rStyle w:val="None"/>
                                  <w:rFonts w:ascii="Times New Roman" w:hAnsi="Times New Roman"/>
                                  <w:color w:val="000098"/>
                                  <w:spacing w:val="10"/>
                                  <w:sz w:val="12"/>
                                  <w:szCs w:val="12"/>
                                  <w:u w:color="000098"/>
                                </w:rPr>
                                <w:t xml:space="preserve"> </w:t>
                              </w:r>
                              <w:r>
                                <w:rPr>
                                  <w:rStyle w:val="None"/>
                                  <w:rFonts w:ascii="Verdana" w:hAnsi="Verdana"/>
                                  <w:color w:val="000098"/>
                                  <w:spacing w:val="-5"/>
                                  <w:sz w:val="12"/>
                                  <w:szCs w:val="12"/>
                                  <w:u w:color="000098"/>
                                </w:rPr>
                                <w:t>b</w:t>
                              </w:r>
                              <w:r>
                                <w:rPr>
                                  <w:rStyle w:val="None"/>
                                  <w:rFonts w:ascii="Verdana" w:hAnsi="Verdana"/>
                                  <w:color w:val="3232FF"/>
                                  <w:spacing w:val="-5"/>
                                  <w:sz w:val="12"/>
                                  <w:szCs w:val="12"/>
                                  <w:u w:color="3232FF"/>
                                </w:rPr>
                                <w:t>y</w:t>
                              </w:r>
                            </w:p>
                          </w:txbxContent>
                        </wps:txbx>
                        <wps:bodyPr wrap="square" lIns="0" tIns="0" rIns="0" bIns="0" numCol="1" anchor="t">
                          <a:noAutofit/>
                        </wps:bodyPr>
                      </wps:wsp>
                    </wpg:wgp>
                  </a:graphicData>
                </a:graphic>
              </wp:anchor>
            </w:drawing>
          </mc:Choice>
          <mc:Fallback>
            <w:pict>
              <v:group w14:anchorId="64262F88" id="_x0000_s1029" alt="Group 4" style="position:absolute;margin-left:38.9pt;margin-top:24.95pt;width:522pt;height:143.1pt;z-index:251659264;mso-wrap-distance-left:0;mso-wrap-distance-right:0;mso-position-horizontal-relative:page;mso-position-vertical-relative:line" coordsize="66294,1817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">
                <v:shape id="Textbox 5" o:spid="_x0000_s1030" type="#_x0000_t202" style="position:absolute;width:66294;height:8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" fillcolor="#000098" stroked="f" strokeweight="1pt">
                  <v:stroke miterlimit="4"/>
                  <v:textbox inset="0,0,0,0">
                    <w:txbxContent>
                      <w:p w14:paraId="64263003" w14:textId="77777777" w:rsidR="000B0AC2" w:rsidRDefault="00674CE0">
                        <w:pPr>
                          <w:pStyle w:val="Body"/>
                          <w:spacing w:before="81" w:line="252" w:lineRule="exact"/>
                          <w:ind w:right="1"/>
                          <w:jc w:val="center"/>
                          <w:rPr>
                            <w:rFonts w:ascii="Arial" w:eastAsia="Arial" w:hAnsi="Arial" w:cs="Arial"/>
                          </w:rPr>
                        </w:pPr>
                        <w:r>
                          <w:rPr>
                            <w:rFonts w:ascii="Arial" w:hAnsi="Arial"/>
                            <w:color w:val="FFFFFF"/>
                            <w:u w:color="FFFFFF"/>
                          </w:rPr>
                          <w:t xml:space="preserve">National </w:t>
                        </w:r>
                        <w:r>
                          <w:rPr>
                            <w:rFonts w:ascii="Arial" w:hAnsi="Arial"/>
                            <w:color w:val="FFFFFF"/>
                            <w:u w:color="FFFFFF"/>
                            <w:lang w:val="en-US"/>
                          </w:rPr>
                          <w:t>House</w:t>
                        </w:r>
                      </w:p>
                      <w:p w14:paraId="64263004" w14:textId="77777777" w:rsidR="000B0AC2" w:rsidRDefault="00674CE0">
                        <w:pPr>
                          <w:pStyle w:val="Body"/>
                          <w:ind w:left="3658" w:right="3660" w:firstLine="5"/>
                          <w:jc w:val="center"/>
                          <w:rPr>
                            <w:rStyle w:val="None"/>
                            <w:rFonts w:ascii="Arial" w:eastAsia="Arial" w:hAnsi="Arial" w:cs="Arial"/>
                            <w:sz w:val="20"/>
                            <w:szCs w:val="20"/>
                          </w:rPr>
                        </w:pPr>
                        <w:proofErr w:type="spellStart"/>
                        <w:r>
                          <w:rPr>
                            <w:rFonts w:ascii="Arial" w:hAnsi="Arial"/>
                            <w:color w:val="FFFFFF"/>
                            <w:sz w:val="21"/>
                            <w:szCs w:val="21"/>
                            <w:u w:color="FFFFFF"/>
                            <w:lang w:val="en-US"/>
                          </w:rPr>
                          <w:t>Turnfields</w:t>
                        </w:r>
                        <w:proofErr w:type="spellEnd"/>
                        <w:r>
                          <w:rPr>
                            <w:rFonts w:ascii="Arial" w:hAnsi="Arial"/>
                            <w:color w:val="FFFFFF"/>
                            <w:sz w:val="21"/>
                            <w:szCs w:val="21"/>
                            <w:u w:color="FFFFFF"/>
                            <w:lang w:val="en-US"/>
                          </w:rPr>
                          <w:t xml:space="preserve"> Court, </w:t>
                        </w:r>
                        <w:proofErr w:type="spellStart"/>
                        <w:r>
                          <w:rPr>
                            <w:rFonts w:ascii="Arial" w:hAnsi="Arial"/>
                            <w:color w:val="FFFFFF"/>
                            <w:sz w:val="21"/>
                            <w:szCs w:val="21"/>
                            <w:u w:color="FFFFFF"/>
                            <w:lang w:val="en-US"/>
                          </w:rPr>
                          <w:t>Turnfields</w:t>
                        </w:r>
                        <w:proofErr w:type="spellEnd"/>
                        <w:r>
                          <w:rPr>
                            <w:rFonts w:ascii="Arial" w:hAnsi="Arial"/>
                            <w:color w:val="FFFFFF"/>
                            <w:sz w:val="21"/>
                            <w:szCs w:val="21"/>
                            <w:u w:color="FFFFFF"/>
                            <w:lang w:val="en-US"/>
                          </w:rPr>
                          <w:t xml:space="preserve"> </w:t>
                        </w:r>
                        <w:r>
                          <w:rPr>
                            <w:rFonts w:ascii="Arial" w:hAnsi="Arial"/>
                            <w:color w:val="FFFFFF"/>
                            <w:sz w:val="20"/>
                            <w:szCs w:val="20"/>
                            <w:u w:color="FFFFFF"/>
                            <w:lang w:val="de-DE"/>
                          </w:rPr>
                          <w:t>THATCHAM,</w:t>
                        </w:r>
                        <w:r>
                          <w:rPr>
                            <w:rFonts w:ascii="Arial" w:hAnsi="Arial"/>
                            <w:color w:val="FFFFFF"/>
                            <w:spacing w:val="-14"/>
                            <w:sz w:val="20"/>
                            <w:szCs w:val="20"/>
                            <w:u w:color="FFFFFF"/>
                          </w:rPr>
                          <w:t xml:space="preserve"> </w:t>
                        </w:r>
                        <w:r>
                          <w:rPr>
                            <w:rFonts w:ascii="Arial" w:hAnsi="Arial"/>
                            <w:color w:val="FFFFFF"/>
                            <w:sz w:val="20"/>
                            <w:szCs w:val="20"/>
                            <w:u w:color="FFFFFF"/>
                            <w:lang w:val="en-US"/>
                          </w:rPr>
                          <w:t>Berkshire,</w:t>
                        </w:r>
                        <w:r>
                          <w:rPr>
                            <w:rFonts w:ascii="Arial" w:hAnsi="Arial"/>
                            <w:color w:val="FFFFFF"/>
                            <w:spacing w:val="-14"/>
                            <w:sz w:val="20"/>
                            <w:szCs w:val="20"/>
                            <w:u w:color="FFFFFF"/>
                          </w:rPr>
                          <w:t xml:space="preserve"> </w:t>
                        </w:r>
                        <w:r>
                          <w:rPr>
                            <w:rFonts w:ascii="Arial" w:hAnsi="Arial"/>
                            <w:color w:val="FFFFFF"/>
                            <w:sz w:val="20"/>
                            <w:szCs w:val="20"/>
                            <w:u w:color="FFFFFF"/>
                          </w:rPr>
                          <w:t>RG19</w:t>
                        </w:r>
                        <w:r>
                          <w:rPr>
                            <w:rFonts w:ascii="Arial" w:hAnsi="Arial"/>
                            <w:color w:val="FFFFFF"/>
                            <w:spacing w:val="-14"/>
                            <w:sz w:val="20"/>
                            <w:szCs w:val="20"/>
                            <w:u w:color="FFFFFF"/>
                          </w:rPr>
                          <w:t xml:space="preserve"> </w:t>
                        </w:r>
                        <w:r>
                          <w:rPr>
                            <w:rFonts w:ascii="Arial" w:hAnsi="Arial"/>
                            <w:color w:val="FFFFFF"/>
                            <w:sz w:val="20"/>
                            <w:szCs w:val="20"/>
                            <w:u w:color="FFFFFF"/>
                            <w:lang w:val="en-US"/>
                          </w:rPr>
                          <w:t xml:space="preserve">4PT Web: </w:t>
                        </w:r>
                        <w:hyperlink r:id="rId12" w:history="1">
                          <w:r w:rsidR="000B0AC2">
                            <w:rPr>
                              <w:rStyle w:val="Hyperlink0"/>
                            </w:rPr>
                            <w:t>www.natd.org.uk</w:t>
                          </w:r>
                        </w:hyperlink>
                      </w:p>
                      <w:p w14:paraId="64263005" w14:textId="77777777" w:rsidR="000B0AC2" w:rsidRDefault="00674CE0">
                        <w:pPr>
                          <w:pStyle w:val="Body"/>
                          <w:ind w:left="1" w:right="1"/>
                          <w:jc w:val="center"/>
                        </w:pPr>
                        <w:r>
                          <w:rPr>
                            <w:rStyle w:val="None"/>
                            <w:rFonts w:ascii="Arial" w:hAnsi="Arial"/>
                            <w:color w:val="FFFFFF"/>
                            <w:sz w:val="20"/>
                            <w:szCs w:val="20"/>
                            <w:u w:color="FFFFFF"/>
                            <w:lang w:val="de-DE"/>
                          </w:rPr>
                          <w:t>Tel:</w:t>
                        </w:r>
                        <w:r>
                          <w:rPr>
                            <w:rStyle w:val="None"/>
                            <w:rFonts w:ascii="Arial" w:hAnsi="Arial"/>
                            <w:color w:val="FFFFFF"/>
                            <w:spacing w:val="-5"/>
                            <w:sz w:val="20"/>
                            <w:szCs w:val="20"/>
                            <w:u w:color="FFFFFF"/>
                          </w:rPr>
                          <w:t xml:space="preserve"> </w:t>
                        </w:r>
                        <w:r>
                          <w:rPr>
                            <w:rStyle w:val="None"/>
                            <w:rFonts w:ascii="Arial" w:hAnsi="Arial"/>
                            <w:color w:val="FFFFFF"/>
                            <w:sz w:val="20"/>
                            <w:szCs w:val="20"/>
                            <w:u w:color="FFFFFF"/>
                          </w:rPr>
                          <w:t>+44</w:t>
                        </w:r>
                        <w:r>
                          <w:rPr>
                            <w:rStyle w:val="None"/>
                            <w:rFonts w:ascii="Arial" w:hAnsi="Arial"/>
                            <w:color w:val="FFFFFF"/>
                            <w:spacing w:val="-2"/>
                            <w:sz w:val="20"/>
                            <w:szCs w:val="20"/>
                            <w:u w:color="FFFFFF"/>
                          </w:rPr>
                          <w:t xml:space="preserve"> </w:t>
                        </w:r>
                        <w:r>
                          <w:rPr>
                            <w:rStyle w:val="None"/>
                            <w:rFonts w:ascii="Arial" w:hAnsi="Arial"/>
                            <w:color w:val="FFFFFF"/>
                            <w:sz w:val="20"/>
                            <w:szCs w:val="20"/>
                            <w:u w:color="FFFFFF"/>
                          </w:rPr>
                          <w:t>(0)1635</w:t>
                        </w:r>
                        <w:r>
                          <w:rPr>
                            <w:rStyle w:val="None"/>
                            <w:rFonts w:ascii="Arial" w:hAnsi="Arial"/>
                            <w:color w:val="FFFFFF"/>
                            <w:spacing w:val="-3"/>
                            <w:sz w:val="20"/>
                            <w:szCs w:val="20"/>
                            <w:u w:color="FFFFFF"/>
                          </w:rPr>
                          <w:t xml:space="preserve"> </w:t>
                        </w:r>
                        <w:r>
                          <w:rPr>
                            <w:rStyle w:val="None"/>
                            <w:rFonts w:ascii="Arial" w:hAnsi="Arial"/>
                            <w:color w:val="FFFFFF"/>
                            <w:sz w:val="20"/>
                            <w:szCs w:val="20"/>
                            <w:u w:color="FFFFFF"/>
                          </w:rPr>
                          <w:t>868888</w:t>
                        </w:r>
                        <w:r>
                          <w:rPr>
                            <w:rStyle w:val="None"/>
                            <w:rFonts w:ascii="Arial" w:hAnsi="Arial"/>
                            <w:color w:val="FFFFFF"/>
                            <w:spacing w:val="75"/>
                            <w:sz w:val="20"/>
                            <w:szCs w:val="20"/>
                            <w:u w:color="FFFFFF"/>
                          </w:rPr>
                          <w:t xml:space="preserve"> </w:t>
                        </w:r>
                        <w:r>
                          <w:rPr>
                            <w:rStyle w:val="None"/>
                            <w:rFonts w:ascii="Arial" w:hAnsi="Arial"/>
                            <w:color w:val="FFFFFF"/>
                            <w:sz w:val="20"/>
                            <w:szCs w:val="20"/>
                            <w:u w:color="FFFFFF"/>
                          </w:rPr>
                          <w:t>Email:</w:t>
                        </w:r>
                        <w:r>
                          <w:rPr>
                            <w:rStyle w:val="None"/>
                            <w:rFonts w:ascii="Arial" w:hAnsi="Arial"/>
                            <w:color w:val="FFFFFF"/>
                            <w:spacing w:val="-1"/>
                            <w:sz w:val="20"/>
                            <w:szCs w:val="20"/>
                            <w:u w:color="FFFFFF"/>
                          </w:rPr>
                          <w:t xml:space="preserve"> </w:t>
                        </w:r>
                        <w:hyperlink r:id="rId13" w:history="1">
                          <w:r w:rsidR="000B0AC2">
                            <w:rPr>
                              <w:rStyle w:val="Hyperlink1"/>
                            </w:rPr>
                            <w:t>info@natd.org.uk</w:t>
                          </w:r>
                        </w:hyperlink>
                      </w:p>
                    </w:txbxContent>
                  </v:textbox>
                </v:shape>
                <v:rect id="Graphic 6" o:spid="_x0000_s1031" style="position:absolute;left:196;top:8553;width:66008;height:9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" filled="f" strokecolor="#00c" strokeweight="1.5pt">
                  <v:stroke joinstyle="round"/>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7" o:spid="_x0000_s1032" type="#_x0000_t75" alt="Image 7" style="position:absolute;left:29548;top:9512;width:7316;height:73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" strokeweight="1pt">
                  <v:stroke miterlimit="4"/>
                  <v:imagedata r:id="rId14" o:title="Image 7"/>
                </v:shape>
                <v:shape id="Image 8" o:spid="_x0000_s1033" type="#_x0000_t75" alt="Image 8" style="position:absolute;left:4522;top:11306;width:11976;height:29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" strokeweight="1pt">
                  <v:stroke miterlimit="4"/>
                  <v:imagedata r:id="rId15" o:title="Image 8"/>
                </v:shape>
                <v:shape id="Image 9" o:spid="_x0000_s1034" type="#_x0000_t75" alt="Image 9" style="position:absolute;left:49850;top:11306;width:11976;height:29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" strokeweight="1pt">
                  <v:stroke miterlimit="4"/>
                  <v:imagedata r:id="rId16" o:title="Image 9"/>
                </v:shape>
                <v:shape id="Textbox 10" o:spid="_x0000_s1035" type="#_x0000_t202" style="position:absolute;left:29752;top:16525;width:6877;height:1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" filled="f" stroked="f" strokeweight="1pt">
                  <v:stroke miterlimit="4"/>
                  <v:textbox inset="0,0,0,0">
                    <w:txbxContent>
                      <w:p w14:paraId="64263006" w14:textId="77777777" w:rsidR="000B0AC2" w:rsidRDefault="00674CE0">
                        <w:pPr>
                          <w:pStyle w:val="Body"/>
                          <w:spacing w:line="180" w:lineRule="exact"/>
                        </w:pPr>
                        <w:r>
                          <w:rPr>
                            <w:rStyle w:val="None"/>
                            <w:b/>
                            <w:bCs/>
                            <w:color w:val="1B34AE"/>
                            <w:sz w:val="18"/>
                            <w:szCs w:val="18"/>
                            <w:u w:color="1B34AE"/>
                            <w:lang w:val="en-US"/>
                          </w:rPr>
                          <w:t>Founded</w:t>
                        </w:r>
                        <w:r>
                          <w:rPr>
                            <w:rStyle w:val="None"/>
                            <w:rFonts w:ascii="Times New Roman" w:hAnsi="Times New Roman"/>
                            <w:color w:val="1B34AE"/>
                            <w:spacing w:val="-9"/>
                            <w:sz w:val="18"/>
                            <w:szCs w:val="18"/>
                            <w:u w:color="1B34AE"/>
                          </w:rPr>
                          <w:t xml:space="preserve"> </w:t>
                        </w:r>
                        <w:r>
                          <w:rPr>
                            <w:rStyle w:val="None"/>
                            <w:b/>
                            <w:bCs/>
                            <w:color w:val="1B34AE"/>
                            <w:spacing w:val="-4"/>
                            <w:sz w:val="18"/>
                            <w:szCs w:val="18"/>
                            <w:u w:color="1B34AE"/>
                          </w:rPr>
                          <w:t>1906</w:t>
                        </w:r>
                      </w:p>
                    </w:txbxContent>
                  </v:textbox>
                </v:shape>
                <v:shape id="Textbox 11" o:spid="_x0000_s1036" type="#_x0000_t202" style="position:absolute;left:50374;top:9911;width:10935;height: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" filled="f" stroked="f" strokeweight="1pt">
                  <v:stroke miterlimit="4"/>
                  <v:textbox inset="0,0,0,0">
                    <w:txbxContent>
                      <w:p w14:paraId="64263007" w14:textId="77777777" w:rsidR="000B0AC2" w:rsidRDefault="00674CE0">
                        <w:pPr>
                          <w:pStyle w:val="Body"/>
                        </w:pPr>
                        <w:r>
                          <w:rPr>
                            <w:rStyle w:val="None"/>
                            <w:rFonts w:ascii="Verdana" w:hAnsi="Verdana"/>
                            <w:color w:val="000098"/>
                            <w:sz w:val="12"/>
                            <w:szCs w:val="12"/>
                            <w:u w:color="000098"/>
                            <w:lang w:val="en-US"/>
                          </w:rPr>
                          <w:t>Accredited</w:t>
                        </w:r>
                        <w:r>
                          <w:rPr>
                            <w:rStyle w:val="None"/>
                            <w:rFonts w:ascii="Times New Roman" w:hAnsi="Times New Roman"/>
                            <w:color w:val="000098"/>
                            <w:spacing w:val="7"/>
                            <w:sz w:val="12"/>
                            <w:szCs w:val="12"/>
                            <w:u w:color="000098"/>
                          </w:rPr>
                          <w:t xml:space="preserve"> </w:t>
                        </w:r>
                        <w:r>
                          <w:rPr>
                            <w:rStyle w:val="None"/>
                            <w:rFonts w:ascii="Verdana" w:hAnsi="Verdana"/>
                            <w:color w:val="000098"/>
                            <w:sz w:val="12"/>
                            <w:szCs w:val="12"/>
                            <w:u w:color="000098"/>
                          </w:rPr>
                          <w:t>and</w:t>
                        </w:r>
                        <w:r>
                          <w:rPr>
                            <w:rStyle w:val="None"/>
                            <w:rFonts w:ascii="Times New Roman" w:hAnsi="Times New Roman"/>
                            <w:color w:val="000098"/>
                            <w:spacing w:val="9"/>
                            <w:sz w:val="12"/>
                            <w:szCs w:val="12"/>
                            <w:u w:color="000098"/>
                          </w:rPr>
                          <w:t xml:space="preserve"> </w:t>
                        </w:r>
                        <w:r>
                          <w:rPr>
                            <w:rStyle w:val="None"/>
                            <w:rFonts w:ascii="Verdana" w:hAnsi="Verdana"/>
                            <w:color w:val="000098"/>
                            <w:sz w:val="12"/>
                            <w:szCs w:val="12"/>
                            <w:u w:color="000098"/>
                            <w:lang w:val="en-US"/>
                          </w:rPr>
                          <w:t>regulated</w:t>
                        </w:r>
                        <w:r>
                          <w:rPr>
                            <w:rStyle w:val="None"/>
                            <w:rFonts w:ascii="Times New Roman" w:hAnsi="Times New Roman"/>
                            <w:color w:val="000098"/>
                            <w:spacing w:val="10"/>
                            <w:sz w:val="12"/>
                            <w:szCs w:val="12"/>
                            <w:u w:color="000098"/>
                          </w:rPr>
                          <w:t xml:space="preserve"> </w:t>
                        </w:r>
                        <w:r>
                          <w:rPr>
                            <w:rStyle w:val="None"/>
                            <w:rFonts w:ascii="Verdana" w:hAnsi="Verdana"/>
                            <w:color w:val="000098"/>
                            <w:spacing w:val="-5"/>
                            <w:sz w:val="12"/>
                            <w:szCs w:val="12"/>
                            <w:u w:color="000098"/>
                          </w:rPr>
                          <w:t>b</w:t>
                        </w:r>
                        <w:r>
                          <w:rPr>
                            <w:rStyle w:val="None"/>
                            <w:rFonts w:ascii="Verdana" w:hAnsi="Verdana"/>
                            <w:color w:val="3232FF"/>
                            <w:spacing w:val="-5"/>
                            <w:sz w:val="12"/>
                            <w:szCs w:val="12"/>
                            <w:u w:color="3232FF"/>
                          </w:rPr>
                          <w:t>y</w:t>
                        </w:r>
                      </w:p>
                    </w:txbxContent>
                  </v:textbox>
                </v:shape>
                <w10:wrap type="topAndBottom" anchorx="page" anchory="line"/>
              </v:group>
            </w:pict>
          </mc:Fallback>
        </mc:AlternateContent>
      </w:r>
    </w:p>
    <w:p w14:paraId="64262DCE" w14:textId="77777777" w:rsidR="000B0AC2" w:rsidRDefault="000B0AC2">
      <w:pPr>
        <w:pStyle w:val="Body"/>
        <w:sectPr w:rsidR="000B0AC2">
          <w:pgSz w:w="11920" w:h="16840"/>
          <w:pgMar w:top="1500" w:right="580" w:bottom="280" w:left="660" w:header="720" w:footer="720" w:gutter="0"/>
          <w:cols w:space="720"/>
        </w:sectPr>
      </w:pPr>
    </w:p>
    <w:p w14:paraId="64262DCF" w14:textId="77777777" w:rsidR="000B0AC2" w:rsidRPr="00EB0D78" w:rsidRDefault="00674CE0">
      <w:pPr>
        <w:pStyle w:val="Body"/>
        <w:spacing w:before="92"/>
        <w:ind w:left="2" w:right="80"/>
        <w:jc w:val="center"/>
        <w:rPr>
          <w:rStyle w:val="None"/>
          <w:rFonts w:asciiTheme="majorHAnsi" w:hAnsiTheme="majorHAnsi" w:cstheme="majorHAnsi"/>
          <w:b/>
          <w:bCs/>
          <w:spacing w:val="-2"/>
          <w:sz w:val="24"/>
          <w:szCs w:val="24"/>
          <w:lang w:val="en-US"/>
        </w:rPr>
      </w:pPr>
      <w:r w:rsidRPr="00EB0D78">
        <w:rPr>
          <w:rStyle w:val="None"/>
          <w:rFonts w:asciiTheme="majorHAnsi" w:hAnsiTheme="majorHAnsi" w:cstheme="majorHAnsi"/>
          <w:b/>
          <w:bCs/>
          <w:spacing w:val="-2"/>
          <w:sz w:val="24"/>
          <w:szCs w:val="24"/>
          <w:lang w:val="en-US"/>
        </w:rPr>
        <w:lastRenderedPageBreak/>
        <w:t>Contents</w:t>
      </w:r>
    </w:p>
    <w:p w14:paraId="620D6FDA" w14:textId="3B3D63EF" w:rsidR="00956FD2" w:rsidRPr="00EB0D78" w:rsidRDefault="00C1507A">
      <w:pPr>
        <w:pStyle w:val="Body"/>
        <w:spacing w:before="92"/>
        <w:ind w:left="2" w:right="80"/>
        <w:jc w:val="center"/>
        <w:rPr>
          <w:rStyle w:val="None"/>
          <w:rFonts w:asciiTheme="majorHAnsi" w:hAnsiTheme="majorHAnsi" w:cstheme="majorHAnsi"/>
          <w:b/>
          <w:bCs/>
          <w:sz w:val="24"/>
          <w:szCs w:val="24"/>
        </w:rPr>
      </w:pPr>
      <w:r>
        <w:rPr>
          <w:rStyle w:val="None"/>
          <w:rFonts w:asciiTheme="majorHAnsi" w:hAnsiTheme="majorHAnsi" w:cstheme="majorHAnsi"/>
          <w:b/>
          <w:bCs/>
          <w:sz w:val="24"/>
          <w:szCs w:val="24"/>
        </w:rPr>
        <w:tab/>
        <w:t xml:space="preserve">                                                                                                                 Page</w:t>
      </w:r>
    </w:p>
    <w:p w14:paraId="4795C5E4" w14:textId="03FFC120" w:rsidR="00687D70" w:rsidRPr="00EB0D78" w:rsidRDefault="00EB0D78" w:rsidP="00EB0D78">
      <w:pPr>
        <w:tabs>
          <w:tab w:val="left" w:pos="8701"/>
        </w:tabs>
        <w:ind w:left="567" w:hanging="567"/>
        <w:rPr>
          <w:rStyle w:val="None"/>
          <w:rFonts w:asciiTheme="majorHAnsi" w:hAnsiTheme="majorHAnsi" w:cstheme="majorHAnsi"/>
          <w:b/>
          <w:bCs/>
          <w:spacing w:val="-1"/>
        </w:rPr>
      </w:pPr>
      <w:r w:rsidRPr="00EB0D78">
        <w:rPr>
          <w:rStyle w:val="None"/>
          <w:rFonts w:asciiTheme="majorHAnsi" w:hAnsiTheme="majorHAnsi" w:cstheme="majorHAnsi"/>
          <w:b/>
          <w:bCs/>
        </w:rPr>
        <w:tab/>
      </w:r>
      <w:r w:rsidR="00367EC2" w:rsidRPr="00EB0D78">
        <w:rPr>
          <w:rStyle w:val="None"/>
          <w:rFonts w:asciiTheme="majorHAnsi" w:hAnsiTheme="majorHAnsi" w:cstheme="majorHAnsi"/>
          <w:b/>
          <w:bCs/>
        </w:rPr>
        <w:t xml:space="preserve">The </w:t>
      </w:r>
      <w:r w:rsidR="00674CE0" w:rsidRPr="00EB0D78">
        <w:rPr>
          <w:rStyle w:val="None"/>
          <w:rFonts w:asciiTheme="majorHAnsi" w:hAnsiTheme="majorHAnsi" w:cstheme="majorHAnsi"/>
          <w:b/>
          <w:bCs/>
        </w:rPr>
        <w:t>Qualification</w:t>
      </w:r>
      <w:r w:rsidR="00674CE0" w:rsidRPr="00EB0D78">
        <w:rPr>
          <w:rStyle w:val="None"/>
          <w:rFonts w:asciiTheme="majorHAnsi" w:hAnsiTheme="majorHAnsi" w:cstheme="majorHAnsi"/>
          <w:b/>
          <w:bCs/>
          <w:spacing w:val="-1"/>
        </w:rPr>
        <w:t xml:space="preserve"> </w:t>
      </w:r>
      <w:r w:rsidR="00367EC2" w:rsidRPr="00EB0D78">
        <w:rPr>
          <w:rStyle w:val="None"/>
          <w:rFonts w:asciiTheme="majorHAnsi" w:hAnsiTheme="majorHAnsi" w:cstheme="majorHAnsi"/>
          <w:b/>
          <w:bCs/>
          <w:spacing w:val="-1"/>
        </w:rPr>
        <w:t>Summa</w:t>
      </w:r>
      <w:r w:rsidR="00956FD2" w:rsidRPr="00EB0D78">
        <w:rPr>
          <w:rStyle w:val="None"/>
          <w:rFonts w:asciiTheme="majorHAnsi" w:hAnsiTheme="majorHAnsi" w:cstheme="majorHAnsi"/>
          <w:b/>
          <w:bCs/>
          <w:spacing w:val="-1"/>
        </w:rPr>
        <w:t>ry</w:t>
      </w:r>
      <w:r w:rsidRPr="00EB0D78">
        <w:rPr>
          <w:rStyle w:val="None"/>
          <w:rFonts w:asciiTheme="majorHAnsi" w:hAnsiTheme="majorHAnsi" w:cstheme="majorHAnsi"/>
          <w:b/>
          <w:bCs/>
          <w:spacing w:val="-1"/>
        </w:rPr>
        <w:tab/>
      </w:r>
      <w:r w:rsidR="00B53987" w:rsidRPr="00EB0D78">
        <w:rPr>
          <w:rStyle w:val="None"/>
          <w:rFonts w:asciiTheme="majorHAnsi" w:hAnsiTheme="majorHAnsi" w:cstheme="majorHAnsi"/>
          <w:b/>
          <w:bCs/>
          <w:spacing w:val="-1"/>
        </w:rPr>
        <w:t>2,3</w:t>
      </w:r>
    </w:p>
    <w:p w14:paraId="6F732CF4" w14:textId="783E754C" w:rsidR="00B53987" w:rsidRPr="00EB0D78" w:rsidRDefault="00EB0D78" w:rsidP="00EB0D78">
      <w:pPr>
        <w:tabs>
          <w:tab w:val="left" w:pos="8701"/>
        </w:tabs>
        <w:ind w:left="567" w:hanging="567"/>
        <w:rPr>
          <w:rStyle w:val="None"/>
          <w:rFonts w:asciiTheme="majorHAnsi" w:hAnsiTheme="majorHAnsi" w:cstheme="majorHAnsi"/>
        </w:rPr>
      </w:pPr>
      <w:r w:rsidRPr="00EB0D78">
        <w:rPr>
          <w:rStyle w:val="None"/>
          <w:rFonts w:asciiTheme="majorHAnsi" w:hAnsiTheme="majorHAnsi" w:cstheme="majorHAnsi"/>
          <w:b/>
          <w:bCs/>
          <w:spacing w:val="-1"/>
        </w:rPr>
        <w:tab/>
      </w:r>
      <w:r w:rsidR="00687D70" w:rsidRPr="00EB0D78">
        <w:rPr>
          <w:rStyle w:val="None"/>
          <w:rFonts w:asciiTheme="majorHAnsi" w:hAnsiTheme="majorHAnsi" w:cstheme="majorHAnsi"/>
        </w:rPr>
        <w:t xml:space="preserve">Aims and </w:t>
      </w:r>
      <w:r w:rsidR="00666C1D" w:rsidRPr="00EB0D78">
        <w:rPr>
          <w:rStyle w:val="None"/>
          <w:rFonts w:asciiTheme="majorHAnsi" w:hAnsiTheme="majorHAnsi" w:cstheme="majorHAnsi"/>
        </w:rPr>
        <w:t>O</w:t>
      </w:r>
      <w:r w:rsidR="00674CE0" w:rsidRPr="00EB0D78">
        <w:rPr>
          <w:rStyle w:val="None"/>
          <w:rFonts w:asciiTheme="majorHAnsi" w:hAnsiTheme="majorHAnsi" w:cstheme="majorHAnsi"/>
        </w:rPr>
        <w:t>bjective</w:t>
      </w:r>
      <w:r w:rsidR="00687D70" w:rsidRPr="00EB0D78">
        <w:rPr>
          <w:rStyle w:val="None"/>
          <w:rFonts w:asciiTheme="majorHAnsi" w:hAnsiTheme="majorHAnsi" w:cstheme="majorHAnsi"/>
        </w:rPr>
        <w:t>s</w:t>
      </w:r>
    </w:p>
    <w:p w14:paraId="76141908" w14:textId="6727CCDB" w:rsidR="00B53987" w:rsidRPr="00EB0D78" w:rsidRDefault="00EB0D78" w:rsidP="00EB0D78">
      <w:pPr>
        <w:tabs>
          <w:tab w:val="left" w:pos="8701"/>
        </w:tabs>
        <w:ind w:left="567" w:hanging="567"/>
        <w:rPr>
          <w:rStyle w:val="None"/>
          <w:rFonts w:asciiTheme="majorHAnsi" w:hAnsiTheme="majorHAnsi" w:cstheme="majorHAnsi"/>
        </w:rPr>
      </w:pPr>
      <w:r w:rsidRPr="00EB0D78">
        <w:rPr>
          <w:rStyle w:val="None"/>
          <w:rFonts w:asciiTheme="majorHAnsi" w:hAnsiTheme="majorHAnsi" w:cstheme="majorHAnsi"/>
        </w:rPr>
        <w:tab/>
      </w:r>
      <w:r w:rsidR="00B53987" w:rsidRPr="00EB0D78">
        <w:rPr>
          <w:rStyle w:val="None"/>
          <w:rFonts w:asciiTheme="majorHAnsi" w:hAnsiTheme="majorHAnsi" w:cstheme="majorHAnsi"/>
        </w:rPr>
        <w:t>Qualification Structure</w:t>
      </w:r>
    </w:p>
    <w:p w14:paraId="11D91CCC" w14:textId="3233D41B" w:rsidR="00BC03DE" w:rsidRPr="00EB0D78" w:rsidRDefault="00EB0D78" w:rsidP="00EB0D78">
      <w:pPr>
        <w:tabs>
          <w:tab w:val="left" w:pos="8701"/>
        </w:tabs>
        <w:ind w:left="567" w:hanging="567"/>
        <w:rPr>
          <w:rStyle w:val="None"/>
          <w:rFonts w:asciiTheme="majorHAnsi" w:hAnsiTheme="majorHAnsi" w:cstheme="majorHAnsi"/>
        </w:rPr>
      </w:pPr>
      <w:r w:rsidRPr="00EB0D78">
        <w:rPr>
          <w:rStyle w:val="None"/>
          <w:rFonts w:asciiTheme="majorHAnsi" w:hAnsiTheme="majorHAnsi" w:cstheme="majorHAnsi"/>
        </w:rPr>
        <w:tab/>
      </w:r>
      <w:r w:rsidR="00E66B71" w:rsidRPr="00EB0D78">
        <w:rPr>
          <w:rStyle w:val="None"/>
          <w:rFonts w:asciiTheme="majorHAnsi" w:hAnsiTheme="majorHAnsi" w:cstheme="majorHAnsi"/>
        </w:rPr>
        <w:t>Total Qualification Time/</w:t>
      </w:r>
      <w:r w:rsidR="00661261" w:rsidRPr="00EB0D78">
        <w:rPr>
          <w:rStyle w:val="None"/>
          <w:rFonts w:asciiTheme="majorHAnsi" w:hAnsiTheme="majorHAnsi" w:cstheme="majorHAnsi"/>
        </w:rPr>
        <w:t>Guided Learning Hours</w:t>
      </w:r>
      <w:r w:rsidR="00E66B71" w:rsidRPr="00EB0D78">
        <w:rPr>
          <w:rStyle w:val="None"/>
          <w:rFonts w:asciiTheme="majorHAnsi" w:hAnsiTheme="majorHAnsi" w:cstheme="majorHAnsi"/>
        </w:rPr>
        <w:t>/Credits</w:t>
      </w:r>
    </w:p>
    <w:p w14:paraId="5667FB2D" w14:textId="13C7AB79" w:rsidR="0041337E" w:rsidRPr="00EB0D78" w:rsidRDefault="00EB0D78" w:rsidP="00EB0D78">
      <w:pPr>
        <w:tabs>
          <w:tab w:val="left" w:pos="8701"/>
        </w:tabs>
        <w:ind w:left="567" w:hanging="567"/>
        <w:rPr>
          <w:rStyle w:val="None"/>
          <w:rFonts w:asciiTheme="majorHAnsi" w:hAnsiTheme="majorHAnsi" w:cstheme="majorHAnsi"/>
        </w:rPr>
      </w:pPr>
      <w:r w:rsidRPr="00EB0D78">
        <w:rPr>
          <w:rStyle w:val="None"/>
          <w:rFonts w:asciiTheme="majorHAnsi" w:hAnsiTheme="majorHAnsi" w:cstheme="majorHAnsi"/>
        </w:rPr>
        <w:tab/>
      </w:r>
      <w:r w:rsidR="0041337E" w:rsidRPr="00EB0D78">
        <w:rPr>
          <w:rStyle w:val="None"/>
          <w:rFonts w:asciiTheme="majorHAnsi" w:hAnsiTheme="majorHAnsi" w:cstheme="majorHAnsi"/>
        </w:rPr>
        <w:t>Grading</w:t>
      </w:r>
    </w:p>
    <w:p w14:paraId="57F63014" w14:textId="77C0D4BC" w:rsidR="0041337E" w:rsidRPr="00EB0D78" w:rsidRDefault="00EB0D78" w:rsidP="00EB0D78">
      <w:pPr>
        <w:tabs>
          <w:tab w:val="left" w:pos="8701"/>
        </w:tabs>
        <w:ind w:left="567" w:hanging="567"/>
        <w:rPr>
          <w:rStyle w:val="None"/>
          <w:rFonts w:asciiTheme="majorHAnsi" w:hAnsiTheme="majorHAnsi" w:cstheme="majorHAnsi"/>
        </w:rPr>
      </w:pPr>
      <w:r w:rsidRPr="00EB0D78">
        <w:rPr>
          <w:rStyle w:val="None"/>
          <w:rFonts w:asciiTheme="majorHAnsi" w:hAnsiTheme="majorHAnsi" w:cstheme="majorHAnsi"/>
        </w:rPr>
        <w:tab/>
      </w:r>
      <w:r w:rsidR="0041337E" w:rsidRPr="00EB0D78">
        <w:rPr>
          <w:rStyle w:val="None"/>
          <w:rFonts w:asciiTheme="majorHAnsi" w:hAnsiTheme="majorHAnsi" w:cstheme="majorHAnsi"/>
        </w:rPr>
        <w:t xml:space="preserve">Assessment and </w:t>
      </w:r>
      <w:r w:rsidR="00666C1D" w:rsidRPr="00EB0D78">
        <w:rPr>
          <w:rStyle w:val="None"/>
          <w:rFonts w:asciiTheme="majorHAnsi" w:hAnsiTheme="majorHAnsi" w:cstheme="majorHAnsi"/>
        </w:rPr>
        <w:t>S</w:t>
      </w:r>
      <w:r w:rsidR="0041337E" w:rsidRPr="00EB0D78">
        <w:rPr>
          <w:rStyle w:val="None"/>
          <w:rFonts w:asciiTheme="majorHAnsi" w:hAnsiTheme="majorHAnsi" w:cstheme="majorHAnsi"/>
        </w:rPr>
        <w:t>ubmission</w:t>
      </w:r>
    </w:p>
    <w:p w14:paraId="6FE07325" w14:textId="77777777" w:rsidR="0041337E" w:rsidRPr="00EB0D78" w:rsidRDefault="0041337E" w:rsidP="00EB0D78">
      <w:pPr>
        <w:tabs>
          <w:tab w:val="left" w:pos="8701"/>
        </w:tabs>
        <w:ind w:left="567" w:hanging="567"/>
        <w:rPr>
          <w:rStyle w:val="None"/>
          <w:rFonts w:asciiTheme="majorHAnsi" w:hAnsiTheme="majorHAnsi" w:cstheme="majorHAnsi"/>
        </w:rPr>
      </w:pPr>
    </w:p>
    <w:p w14:paraId="4379C431" w14:textId="2331512D" w:rsidR="00473675" w:rsidRPr="00EB0D78" w:rsidRDefault="00EB0D78" w:rsidP="00EB0D78">
      <w:pPr>
        <w:tabs>
          <w:tab w:val="left" w:pos="8701"/>
        </w:tabs>
        <w:ind w:left="567" w:hanging="567"/>
        <w:rPr>
          <w:rStyle w:val="None"/>
          <w:rFonts w:asciiTheme="majorHAnsi" w:eastAsia="Times New Roman" w:hAnsiTheme="majorHAnsi" w:cstheme="majorHAnsi"/>
          <w:b/>
          <w:bCs/>
        </w:rPr>
      </w:pPr>
      <w:r w:rsidRPr="00EB0D78">
        <w:rPr>
          <w:rStyle w:val="None"/>
          <w:rFonts w:asciiTheme="majorHAnsi" w:hAnsiTheme="majorHAnsi" w:cstheme="majorHAnsi"/>
        </w:rPr>
        <w:tab/>
      </w:r>
      <w:r w:rsidR="00113090" w:rsidRPr="00EB0D78">
        <w:rPr>
          <w:rStyle w:val="None"/>
          <w:rFonts w:asciiTheme="majorHAnsi" w:hAnsiTheme="majorHAnsi" w:cstheme="majorHAnsi"/>
          <w:b/>
          <w:bCs/>
        </w:rPr>
        <w:t>Access and Registration</w:t>
      </w:r>
      <w:r w:rsidRPr="00EB0D78">
        <w:rPr>
          <w:rStyle w:val="None"/>
          <w:rFonts w:asciiTheme="majorHAnsi" w:hAnsiTheme="majorHAnsi" w:cstheme="majorHAnsi"/>
          <w:b/>
          <w:bCs/>
        </w:rPr>
        <w:tab/>
      </w:r>
      <w:r w:rsidR="00473675" w:rsidRPr="00EB0D78">
        <w:rPr>
          <w:rStyle w:val="None"/>
          <w:rFonts w:asciiTheme="majorHAnsi" w:eastAsia="Times New Roman" w:hAnsiTheme="majorHAnsi" w:cstheme="majorHAnsi"/>
          <w:b/>
          <w:bCs/>
        </w:rPr>
        <w:t>4</w:t>
      </w:r>
    </w:p>
    <w:p w14:paraId="59719405" w14:textId="38C776FA" w:rsidR="00666C1D" w:rsidRPr="00EB0D78" w:rsidRDefault="00EB0D78" w:rsidP="00EB0D78">
      <w:pPr>
        <w:tabs>
          <w:tab w:val="left" w:pos="8701"/>
        </w:tabs>
        <w:ind w:left="567" w:hanging="567"/>
        <w:rPr>
          <w:rStyle w:val="None"/>
          <w:rFonts w:asciiTheme="majorHAnsi" w:eastAsia="Times New Roman" w:hAnsiTheme="majorHAnsi" w:cstheme="majorHAnsi"/>
        </w:rPr>
      </w:pPr>
      <w:r w:rsidRPr="00EB0D78">
        <w:rPr>
          <w:rStyle w:val="None"/>
          <w:rFonts w:asciiTheme="majorHAnsi" w:eastAsia="Times New Roman" w:hAnsiTheme="majorHAnsi" w:cstheme="majorHAnsi"/>
          <w:b/>
          <w:bCs/>
        </w:rPr>
        <w:tab/>
      </w:r>
      <w:r w:rsidR="00F3661A" w:rsidRPr="00EB0D78">
        <w:rPr>
          <w:rStyle w:val="None"/>
          <w:rFonts w:asciiTheme="majorHAnsi" w:eastAsia="Times New Roman" w:hAnsiTheme="majorHAnsi" w:cstheme="majorHAnsi"/>
        </w:rPr>
        <w:t xml:space="preserve">Entry </w:t>
      </w:r>
      <w:r w:rsidR="00666C1D" w:rsidRPr="00EB0D78">
        <w:rPr>
          <w:rStyle w:val="None"/>
          <w:rFonts w:asciiTheme="majorHAnsi" w:eastAsia="Times New Roman" w:hAnsiTheme="majorHAnsi" w:cstheme="majorHAnsi"/>
        </w:rPr>
        <w:t>Criteria</w:t>
      </w:r>
    </w:p>
    <w:p w14:paraId="0F2A47C6" w14:textId="4CE20BA3" w:rsidR="00B109C1" w:rsidRPr="00EB0D78" w:rsidRDefault="00EB0D78" w:rsidP="00EB0D78">
      <w:pPr>
        <w:tabs>
          <w:tab w:val="left" w:pos="8701"/>
        </w:tabs>
        <w:ind w:left="567" w:hanging="567"/>
        <w:rPr>
          <w:rStyle w:val="None"/>
          <w:rFonts w:asciiTheme="majorHAnsi" w:eastAsia="Times New Roman" w:hAnsiTheme="majorHAnsi" w:cstheme="majorHAnsi"/>
        </w:rPr>
      </w:pPr>
      <w:r w:rsidRPr="00EB0D78">
        <w:rPr>
          <w:rStyle w:val="None"/>
          <w:rFonts w:asciiTheme="majorHAnsi" w:eastAsia="Times New Roman" w:hAnsiTheme="majorHAnsi" w:cstheme="majorHAnsi"/>
        </w:rPr>
        <w:tab/>
      </w:r>
      <w:r w:rsidR="00B109C1" w:rsidRPr="00EB0D78">
        <w:rPr>
          <w:rStyle w:val="None"/>
          <w:rFonts w:asciiTheme="majorHAnsi" w:eastAsia="Times New Roman" w:hAnsiTheme="majorHAnsi" w:cstheme="majorHAnsi"/>
        </w:rPr>
        <w:t>Registration</w:t>
      </w:r>
    </w:p>
    <w:p w14:paraId="138BCDDA" w14:textId="3EFC79B5" w:rsidR="00B109C1" w:rsidRPr="00EB0D78" w:rsidRDefault="00EB0D78" w:rsidP="00EB0D78">
      <w:pPr>
        <w:tabs>
          <w:tab w:val="left" w:pos="8701"/>
        </w:tabs>
        <w:ind w:left="567" w:hanging="567"/>
        <w:rPr>
          <w:rStyle w:val="None"/>
          <w:rFonts w:asciiTheme="majorHAnsi" w:eastAsia="Times New Roman" w:hAnsiTheme="majorHAnsi" w:cstheme="majorHAnsi"/>
        </w:rPr>
      </w:pPr>
      <w:r w:rsidRPr="00EB0D78">
        <w:rPr>
          <w:rStyle w:val="None"/>
          <w:rFonts w:asciiTheme="majorHAnsi" w:eastAsia="Times New Roman" w:hAnsiTheme="majorHAnsi" w:cstheme="majorHAnsi"/>
        </w:rPr>
        <w:tab/>
      </w:r>
      <w:r w:rsidR="00B109C1" w:rsidRPr="00EB0D78">
        <w:rPr>
          <w:rStyle w:val="None"/>
          <w:rFonts w:asciiTheme="majorHAnsi" w:eastAsia="Times New Roman" w:hAnsiTheme="majorHAnsi" w:cstheme="majorHAnsi"/>
        </w:rPr>
        <w:t>Recognition of Prior Learning</w:t>
      </w:r>
    </w:p>
    <w:p w14:paraId="1EC0669B" w14:textId="00A42890" w:rsidR="002A6DD6" w:rsidRPr="00EB0D78" w:rsidRDefault="00EB0D78" w:rsidP="00EB0D78">
      <w:pPr>
        <w:tabs>
          <w:tab w:val="left" w:pos="8701"/>
        </w:tabs>
        <w:ind w:left="567" w:hanging="567"/>
        <w:rPr>
          <w:rStyle w:val="None"/>
          <w:rFonts w:asciiTheme="majorHAnsi" w:eastAsia="Times New Roman" w:hAnsiTheme="majorHAnsi" w:cstheme="majorHAnsi"/>
        </w:rPr>
      </w:pPr>
      <w:r w:rsidRPr="00EB0D78">
        <w:rPr>
          <w:rStyle w:val="None"/>
          <w:rFonts w:asciiTheme="majorHAnsi" w:eastAsia="Times New Roman" w:hAnsiTheme="majorHAnsi" w:cstheme="majorHAnsi"/>
        </w:rPr>
        <w:tab/>
      </w:r>
      <w:r w:rsidR="002A6DD6" w:rsidRPr="00EB0D78">
        <w:rPr>
          <w:rStyle w:val="None"/>
          <w:rFonts w:asciiTheme="majorHAnsi" w:eastAsia="Times New Roman" w:hAnsiTheme="majorHAnsi" w:cstheme="majorHAnsi"/>
        </w:rPr>
        <w:t>Training and Mentors</w:t>
      </w:r>
    </w:p>
    <w:p w14:paraId="430B47BA" w14:textId="3D3574A8" w:rsidR="002A6DD6" w:rsidRPr="00EB0D78" w:rsidRDefault="00EB0D78" w:rsidP="00EB0D78">
      <w:pPr>
        <w:tabs>
          <w:tab w:val="left" w:pos="8701"/>
        </w:tabs>
        <w:ind w:left="567" w:hanging="567"/>
        <w:rPr>
          <w:rStyle w:val="None"/>
          <w:rFonts w:asciiTheme="majorHAnsi" w:eastAsia="Times New Roman" w:hAnsiTheme="majorHAnsi" w:cstheme="majorHAnsi"/>
        </w:rPr>
      </w:pPr>
      <w:r w:rsidRPr="00EB0D78">
        <w:rPr>
          <w:rStyle w:val="None"/>
          <w:rFonts w:asciiTheme="majorHAnsi" w:eastAsia="Times New Roman" w:hAnsiTheme="majorHAnsi" w:cstheme="majorHAnsi"/>
        </w:rPr>
        <w:tab/>
      </w:r>
      <w:r w:rsidR="00D42A83" w:rsidRPr="00EB0D78">
        <w:rPr>
          <w:rStyle w:val="None"/>
          <w:rFonts w:asciiTheme="majorHAnsi" w:eastAsia="Times New Roman" w:hAnsiTheme="majorHAnsi" w:cstheme="majorHAnsi"/>
        </w:rPr>
        <w:t>Progression Routes from the qualification</w:t>
      </w:r>
    </w:p>
    <w:p w14:paraId="25A94550" w14:textId="2FCA1309" w:rsidR="00D42A83" w:rsidRPr="00EB0D78" w:rsidRDefault="00EB0D78" w:rsidP="00EB0D78">
      <w:pPr>
        <w:tabs>
          <w:tab w:val="left" w:pos="8701"/>
        </w:tabs>
        <w:ind w:left="567" w:hanging="567"/>
        <w:rPr>
          <w:rStyle w:val="None"/>
          <w:rFonts w:asciiTheme="majorHAnsi" w:eastAsia="Times New Roman" w:hAnsiTheme="majorHAnsi" w:cstheme="majorHAnsi"/>
        </w:rPr>
      </w:pPr>
      <w:r w:rsidRPr="00EB0D78">
        <w:rPr>
          <w:rStyle w:val="None"/>
          <w:rFonts w:asciiTheme="majorHAnsi" w:eastAsia="Times New Roman" w:hAnsiTheme="majorHAnsi" w:cstheme="majorHAnsi"/>
        </w:rPr>
        <w:tab/>
      </w:r>
      <w:r w:rsidR="00661261" w:rsidRPr="00EB0D78">
        <w:rPr>
          <w:rStyle w:val="None"/>
          <w:rFonts w:asciiTheme="majorHAnsi" w:eastAsia="Times New Roman" w:hAnsiTheme="majorHAnsi" w:cstheme="majorHAnsi"/>
        </w:rPr>
        <w:t>Reasonable Adjustments and Special Considerations</w:t>
      </w:r>
    </w:p>
    <w:p w14:paraId="0D61FC63" w14:textId="77777777" w:rsidR="00661261" w:rsidRPr="00EB0D78" w:rsidRDefault="00661261" w:rsidP="00EB0D78">
      <w:pPr>
        <w:tabs>
          <w:tab w:val="left" w:pos="8701"/>
        </w:tabs>
        <w:ind w:left="567" w:hanging="567"/>
        <w:rPr>
          <w:rStyle w:val="None"/>
          <w:rFonts w:asciiTheme="majorHAnsi" w:eastAsia="Times New Roman" w:hAnsiTheme="majorHAnsi" w:cstheme="majorHAnsi"/>
        </w:rPr>
      </w:pPr>
    </w:p>
    <w:p w14:paraId="69078F5B" w14:textId="6948E89D" w:rsidR="00661261" w:rsidRPr="00EB0D78" w:rsidRDefault="00EB0D78" w:rsidP="00EB0D78">
      <w:pPr>
        <w:tabs>
          <w:tab w:val="left" w:pos="8701"/>
        </w:tabs>
        <w:ind w:left="567" w:hanging="567"/>
        <w:rPr>
          <w:rStyle w:val="None"/>
          <w:rFonts w:asciiTheme="majorHAnsi" w:hAnsiTheme="majorHAnsi" w:cstheme="majorHAnsi"/>
          <w:b/>
          <w:bCs/>
        </w:rPr>
      </w:pPr>
      <w:r w:rsidRPr="00EB0D78">
        <w:rPr>
          <w:rStyle w:val="None"/>
          <w:rFonts w:asciiTheme="majorHAnsi" w:eastAsia="Times New Roman" w:hAnsiTheme="majorHAnsi" w:cstheme="majorHAnsi"/>
          <w:b/>
          <w:bCs/>
        </w:rPr>
        <w:tab/>
      </w:r>
      <w:r w:rsidR="00661261" w:rsidRPr="00EB0D78">
        <w:rPr>
          <w:rStyle w:val="None"/>
          <w:rFonts w:asciiTheme="majorHAnsi" w:hAnsiTheme="majorHAnsi" w:cstheme="majorHAnsi"/>
          <w:b/>
          <w:bCs/>
        </w:rPr>
        <w:t>Unit 1 Observing Dance Teaching and Teaching Strategies</w:t>
      </w:r>
      <w:r w:rsidRPr="00EB0D78">
        <w:rPr>
          <w:rStyle w:val="None"/>
          <w:rFonts w:asciiTheme="majorHAnsi" w:hAnsiTheme="majorHAnsi" w:cstheme="majorHAnsi"/>
          <w:b/>
          <w:bCs/>
        </w:rPr>
        <w:tab/>
      </w:r>
      <w:r w:rsidR="004732E2" w:rsidRPr="00EB0D78">
        <w:rPr>
          <w:rStyle w:val="None"/>
          <w:rFonts w:asciiTheme="majorHAnsi" w:hAnsiTheme="majorHAnsi" w:cstheme="majorHAnsi"/>
          <w:b/>
          <w:bCs/>
        </w:rPr>
        <w:t>5</w:t>
      </w:r>
      <w:r w:rsidR="00585C19" w:rsidRPr="00EB0D78">
        <w:rPr>
          <w:rStyle w:val="None"/>
          <w:rFonts w:asciiTheme="majorHAnsi" w:hAnsiTheme="majorHAnsi" w:cstheme="majorHAnsi"/>
          <w:b/>
          <w:bCs/>
        </w:rPr>
        <w:t>,6,7</w:t>
      </w:r>
    </w:p>
    <w:p w14:paraId="54E5291D" w14:textId="77777777" w:rsidR="00585C19" w:rsidRPr="00EB0D78" w:rsidRDefault="00585C19" w:rsidP="00EB0D78">
      <w:pPr>
        <w:tabs>
          <w:tab w:val="left" w:pos="8701"/>
        </w:tabs>
        <w:ind w:left="567" w:hanging="567"/>
        <w:rPr>
          <w:rStyle w:val="None"/>
          <w:rFonts w:asciiTheme="majorHAnsi" w:eastAsia="Times New Roman" w:hAnsiTheme="majorHAnsi" w:cstheme="majorHAnsi"/>
          <w:b/>
          <w:bCs/>
        </w:rPr>
      </w:pPr>
    </w:p>
    <w:p w14:paraId="4B5B4ACA" w14:textId="602C2398" w:rsidR="00946C7E" w:rsidRPr="00EB0D78" w:rsidRDefault="00EB0D78" w:rsidP="00EB0D78">
      <w:pPr>
        <w:tabs>
          <w:tab w:val="left" w:pos="8701"/>
        </w:tabs>
        <w:ind w:left="567" w:hanging="567"/>
        <w:rPr>
          <w:rStyle w:val="None"/>
          <w:rFonts w:asciiTheme="majorHAnsi" w:hAnsiTheme="majorHAnsi" w:cstheme="majorHAnsi"/>
          <w:b/>
          <w:bCs/>
        </w:rPr>
      </w:pPr>
      <w:r w:rsidRPr="00EB0D78">
        <w:rPr>
          <w:rStyle w:val="None"/>
          <w:rFonts w:asciiTheme="majorHAnsi" w:eastAsia="Times New Roman" w:hAnsiTheme="majorHAnsi" w:cstheme="majorHAnsi"/>
          <w:b/>
          <w:bCs/>
        </w:rPr>
        <w:tab/>
      </w:r>
      <w:r w:rsidR="00585C19" w:rsidRPr="00EB0D78">
        <w:rPr>
          <w:rStyle w:val="None"/>
          <w:rFonts w:asciiTheme="majorHAnsi" w:hAnsiTheme="majorHAnsi" w:cstheme="majorHAnsi"/>
          <w:b/>
          <w:bCs/>
        </w:rPr>
        <w:t>Unit 2 Health, Safety and Safeguarding</w:t>
      </w:r>
      <w:r w:rsidRPr="00EB0D78">
        <w:rPr>
          <w:rStyle w:val="None"/>
          <w:rFonts w:asciiTheme="majorHAnsi" w:hAnsiTheme="majorHAnsi" w:cstheme="majorHAnsi"/>
          <w:b/>
          <w:bCs/>
        </w:rPr>
        <w:tab/>
      </w:r>
      <w:r w:rsidR="00946C7E" w:rsidRPr="00EB0D78">
        <w:rPr>
          <w:rStyle w:val="None"/>
          <w:rFonts w:asciiTheme="majorHAnsi" w:hAnsiTheme="majorHAnsi" w:cstheme="majorHAnsi"/>
          <w:b/>
          <w:bCs/>
        </w:rPr>
        <w:t>8</w:t>
      </w:r>
    </w:p>
    <w:p w14:paraId="297D18CA" w14:textId="77777777" w:rsidR="00946C7E" w:rsidRPr="00EB0D78" w:rsidRDefault="00946C7E" w:rsidP="00EB0D78">
      <w:pPr>
        <w:tabs>
          <w:tab w:val="left" w:pos="8701"/>
        </w:tabs>
        <w:ind w:left="567" w:hanging="567"/>
        <w:rPr>
          <w:rStyle w:val="None"/>
          <w:rFonts w:asciiTheme="majorHAnsi" w:hAnsiTheme="majorHAnsi" w:cstheme="majorHAnsi"/>
          <w:b/>
          <w:bCs/>
        </w:rPr>
      </w:pPr>
    </w:p>
    <w:p w14:paraId="4C3810A3" w14:textId="76D94256" w:rsidR="00F73798" w:rsidRPr="00EB0D78" w:rsidRDefault="00EB0D78" w:rsidP="00EB0D78">
      <w:pPr>
        <w:tabs>
          <w:tab w:val="left" w:pos="8701"/>
        </w:tabs>
        <w:ind w:left="567" w:hanging="567"/>
        <w:rPr>
          <w:rStyle w:val="None"/>
          <w:rFonts w:asciiTheme="majorHAnsi" w:eastAsia="Times New Roman" w:hAnsiTheme="majorHAnsi" w:cstheme="majorHAnsi"/>
          <w:b/>
          <w:bCs/>
        </w:rPr>
      </w:pPr>
      <w:r w:rsidRPr="00EB0D78">
        <w:rPr>
          <w:rStyle w:val="None"/>
          <w:rFonts w:asciiTheme="majorHAnsi" w:eastAsia="Times New Roman" w:hAnsiTheme="majorHAnsi" w:cstheme="majorHAnsi"/>
          <w:b/>
          <w:bCs/>
        </w:rPr>
        <w:tab/>
      </w:r>
      <w:r w:rsidR="00946C7E" w:rsidRPr="00EB0D78">
        <w:rPr>
          <w:rStyle w:val="None"/>
          <w:rFonts w:asciiTheme="majorHAnsi" w:hAnsiTheme="majorHAnsi" w:cstheme="majorHAnsi"/>
          <w:b/>
          <w:bCs/>
        </w:rPr>
        <w:t>Unit 3 Dance Teaching Practice</w:t>
      </w:r>
      <w:r w:rsidRPr="00EB0D78">
        <w:rPr>
          <w:rStyle w:val="None"/>
          <w:rFonts w:asciiTheme="majorHAnsi" w:hAnsiTheme="majorHAnsi" w:cstheme="majorHAnsi"/>
          <w:b/>
          <w:bCs/>
        </w:rPr>
        <w:tab/>
      </w:r>
      <w:r w:rsidR="00C1507A">
        <w:rPr>
          <w:rStyle w:val="None"/>
          <w:rFonts w:asciiTheme="majorHAnsi" w:eastAsia="Times New Roman" w:hAnsiTheme="majorHAnsi" w:cstheme="majorHAnsi"/>
          <w:b/>
          <w:bCs/>
        </w:rPr>
        <w:t>9,10,11</w:t>
      </w:r>
    </w:p>
    <w:p w14:paraId="64262DD0" w14:textId="62009A9B" w:rsidR="000B0AC2" w:rsidRPr="00EB0D78" w:rsidRDefault="00674CE0" w:rsidP="00EB0D78">
      <w:pPr>
        <w:tabs>
          <w:tab w:val="left" w:pos="8701"/>
        </w:tabs>
        <w:ind w:left="567" w:hanging="567"/>
        <w:rPr>
          <w:rStyle w:val="None"/>
          <w:rFonts w:asciiTheme="majorHAnsi" w:hAnsiTheme="majorHAnsi" w:cstheme="majorHAnsi"/>
          <w:b/>
          <w:bCs/>
        </w:rPr>
      </w:pPr>
      <w:r w:rsidRPr="00EB0D78">
        <w:rPr>
          <w:rStyle w:val="None"/>
          <w:rFonts w:asciiTheme="majorHAnsi" w:eastAsia="Times New Roman" w:hAnsiTheme="majorHAnsi" w:cstheme="majorHAnsi"/>
          <w:b/>
          <w:bCs/>
        </w:rPr>
        <w:tab/>
      </w:r>
    </w:p>
    <w:p w14:paraId="64262DD9" w14:textId="1308EB08" w:rsidR="000B0AC2" w:rsidRPr="00EB0D78" w:rsidRDefault="00EB0D78" w:rsidP="00EB0D78">
      <w:pPr>
        <w:tabs>
          <w:tab w:val="left" w:pos="8701"/>
        </w:tabs>
        <w:ind w:left="567" w:hanging="567"/>
        <w:rPr>
          <w:rFonts w:asciiTheme="majorHAnsi" w:hAnsiTheme="majorHAnsi" w:cstheme="majorHAnsi"/>
          <w:b/>
          <w:bCs/>
        </w:rPr>
      </w:pPr>
      <w:r w:rsidRPr="00EB0D78">
        <w:rPr>
          <w:rStyle w:val="None"/>
          <w:rFonts w:asciiTheme="majorHAnsi" w:hAnsiTheme="majorHAnsi" w:cstheme="majorHAnsi"/>
          <w:b/>
          <w:bCs/>
        </w:rPr>
        <w:tab/>
      </w:r>
      <w:r w:rsidR="00F73798" w:rsidRPr="00EB0D78">
        <w:rPr>
          <w:rStyle w:val="None"/>
          <w:rFonts w:asciiTheme="majorHAnsi" w:hAnsiTheme="majorHAnsi" w:cstheme="majorHAnsi"/>
          <w:b/>
          <w:bCs/>
        </w:rPr>
        <w:t>Unit 4 Personal, Professional Development and Management</w:t>
      </w:r>
      <w:r w:rsidRPr="00EB0D78">
        <w:rPr>
          <w:rStyle w:val="None"/>
          <w:rFonts w:asciiTheme="majorHAnsi" w:hAnsiTheme="majorHAnsi" w:cstheme="majorHAnsi"/>
          <w:b/>
          <w:bCs/>
        </w:rPr>
        <w:tab/>
      </w:r>
      <w:r w:rsidR="00C1507A">
        <w:rPr>
          <w:rStyle w:val="None"/>
          <w:rFonts w:asciiTheme="majorHAnsi" w:hAnsiTheme="majorHAnsi" w:cstheme="majorHAnsi"/>
          <w:b/>
          <w:bCs/>
        </w:rPr>
        <w:t>12,13,14</w:t>
      </w:r>
    </w:p>
    <w:p w14:paraId="64262DDA" w14:textId="7A420221" w:rsidR="000B0AC2" w:rsidRPr="00EB0D78" w:rsidRDefault="00661261" w:rsidP="00EB0D78">
      <w:pPr>
        <w:pStyle w:val="ListParagraph"/>
        <w:tabs>
          <w:tab w:val="left" w:pos="8701"/>
        </w:tabs>
        <w:ind w:left="567" w:hanging="567"/>
        <w:rPr>
          <w:rFonts w:asciiTheme="majorHAnsi" w:hAnsiTheme="majorHAnsi" w:cstheme="majorHAnsi"/>
          <w:sz w:val="24"/>
          <w:szCs w:val="24"/>
        </w:rPr>
      </w:pPr>
      <w:r w:rsidRPr="00EB0D78">
        <w:rPr>
          <w:rStyle w:val="None"/>
          <w:rFonts w:asciiTheme="majorHAnsi" w:hAnsiTheme="majorHAnsi" w:cstheme="majorHAnsi"/>
          <w:sz w:val="24"/>
          <w:szCs w:val="24"/>
        </w:rPr>
        <w:t xml:space="preserve"> </w:t>
      </w:r>
      <w:r w:rsidR="00674CE0" w:rsidRPr="00EB0D78">
        <w:rPr>
          <w:rStyle w:val="None"/>
          <w:rFonts w:asciiTheme="majorHAnsi" w:eastAsia="Times New Roman" w:hAnsiTheme="majorHAnsi" w:cstheme="majorHAnsi"/>
          <w:sz w:val="24"/>
          <w:szCs w:val="24"/>
        </w:rPr>
        <w:tab/>
      </w:r>
    </w:p>
    <w:p w14:paraId="64262DDB" w14:textId="5A392461" w:rsidR="000B0AC2" w:rsidRPr="00EB0D78" w:rsidRDefault="00EB0D78" w:rsidP="00EB0D78">
      <w:pPr>
        <w:tabs>
          <w:tab w:val="left" w:pos="8701"/>
        </w:tabs>
        <w:ind w:left="567" w:hanging="567"/>
        <w:rPr>
          <w:rFonts w:asciiTheme="majorHAnsi" w:hAnsiTheme="majorHAnsi" w:cstheme="majorHAnsi"/>
          <w:b/>
          <w:bCs/>
        </w:rPr>
      </w:pPr>
      <w:r w:rsidRPr="00EB0D78">
        <w:rPr>
          <w:rStyle w:val="None"/>
          <w:rFonts w:asciiTheme="majorHAnsi" w:eastAsia="Times New Roman" w:hAnsiTheme="majorHAnsi" w:cstheme="majorHAnsi"/>
        </w:rPr>
        <w:tab/>
      </w:r>
      <w:r w:rsidR="00921C14" w:rsidRPr="00EB0D78">
        <w:rPr>
          <w:rStyle w:val="None"/>
          <w:rFonts w:asciiTheme="majorHAnsi" w:hAnsiTheme="majorHAnsi" w:cstheme="majorHAnsi"/>
          <w:b/>
          <w:bCs/>
        </w:rPr>
        <w:t>Appendix 1</w:t>
      </w:r>
      <w:r w:rsidRPr="00EB0D78">
        <w:rPr>
          <w:rStyle w:val="None"/>
          <w:rFonts w:asciiTheme="majorHAnsi" w:hAnsiTheme="majorHAnsi" w:cstheme="majorHAnsi"/>
          <w:b/>
          <w:bCs/>
        </w:rPr>
        <w:tab/>
      </w:r>
      <w:r w:rsidR="004D4ED2" w:rsidRPr="00EB0D78">
        <w:rPr>
          <w:rStyle w:val="None"/>
          <w:rFonts w:asciiTheme="majorHAnsi" w:eastAsia="Times New Roman" w:hAnsiTheme="majorHAnsi" w:cstheme="majorHAnsi"/>
          <w:b/>
          <w:bCs/>
        </w:rPr>
        <w:t>1</w:t>
      </w:r>
      <w:r w:rsidR="00C1507A">
        <w:rPr>
          <w:rStyle w:val="None"/>
          <w:rFonts w:asciiTheme="majorHAnsi" w:eastAsia="Times New Roman" w:hAnsiTheme="majorHAnsi" w:cstheme="majorHAnsi"/>
          <w:b/>
          <w:bCs/>
        </w:rPr>
        <w:t>5</w:t>
      </w:r>
    </w:p>
    <w:p w14:paraId="64262DDC" w14:textId="16349B08" w:rsidR="000B0AC2" w:rsidRPr="00EB0D78" w:rsidRDefault="00674CE0" w:rsidP="00EB0D78">
      <w:pPr>
        <w:pStyle w:val="ListParagraph"/>
        <w:tabs>
          <w:tab w:val="left" w:pos="8701"/>
        </w:tabs>
        <w:ind w:left="567" w:hanging="567"/>
        <w:rPr>
          <w:rFonts w:asciiTheme="majorHAnsi" w:hAnsiTheme="majorHAnsi" w:cstheme="majorHAnsi"/>
          <w:sz w:val="24"/>
          <w:szCs w:val="24"/>
        </w:rPr>
      </w:pPr>
      <w:r w:rsidRPr="00EB0D78">
        <w:rPr>
          <w:rStyle w:val="None"/>
          <w:rFonts w:asciiTheme="majorHAnsi" w:eastAsia="Times New Roman" w:hAnsiTheme="majorHAnsi" w:cstheme="majorHAnsi"/>
          <w:sz w:val="24"/>
          <w:szCs w:val="24"/>
        </w:rPr>
        <w:tab/>
      </w:r>
    </w:p>
    <w:p w14:paraId="64262DDD" w14:textId="23E83E39" w:rsidR="000B0AC2" w:rsidRPr="00EB0D78" w:rsidRDefault="00674CE0" w:rsidP="00EB0D78">
      <w:pPr>
        <w:pStyle w:val="ListParagraph"/>
        <w:tabs>
          <w:tab w:val="left" w:pos="8701"/>
        </w:tabs>
        <w:ind w:left="567" w:hanging="567"/>
        <w:rPr>
          <w:rStyle w:val="None"/>
          <w:rFonts w:asciiTheme="majorHAnsi" w:hAnsiTheme="majorHAnsi" w:cstheme="majorHAnsi"/>
          <w:sz w:val="24"/>
          <w:szCs w:val="24"/>
        </w:rPr>
      </w:pPr>
      <w:r w:rsidRPr="00EB0D78">
        <w:rPr>
          <w:rStyle w:val="None"/>
          <w:rFonts w:asciiTheme="majorHAnsi" w:eastAsia="Times New Roman" w:hAnsiTheme="majorHAnsi" w:cstheme="majorHAnsi"/>
          <w:sz w:val="24"/>
          <w:szCs w:val="24"/>
        </w:rPr>
        <w:tab/>
      </w:r>
    </w:p>
    <w:p w14:paraId="450647A6" w14:textId="2C3234AE" w:rsidR="00A24820" w:rsidRPr="00EB0D78" w:rsidRDefault="00921C14" w:rsidP="00956FD2">
      <w:pPr>
        <w:pStyle w:val="ListParagraph"/>
        <w:tabs>
          <w:tab w:val="left" w:pos="8701"/>
        </w:tabs>
        <w:ind w:firstLine="0"/>
        <w:rPr>
          <w:rFonts w:asciiTheme="majorHAnsi" w:hAnsiTheme="majorHAnsi" w:cstheme="majorHAnsi"/>
        </w:rPr>
      </w:pPr>
      <w:r w:rsidRPr="00EB0D78">
        <w:rPr>
          <w:rStyle w:val="None"/>
          <w:rFonts w:asciiTheme="majorHAnsi" w:hAnsiTheme="majorHAnsi" w:cstheme="majorHAnsi"/>
        </w:rPr>
        <w:t xml:space="preserve"> </w:t>
      </w:r>
    </w:p>
    <w:p w14:paraId="64262DDE" w14:textId="64DC5467" w:rsidR="000B0AC2" w:rsidRPr="00EB0D78" w:rsidRDefault="00674CE0" w:rsidP="00956FD2">
      <w:pPr>
        <w:pStyle w:val="ListParagraph"/>
        <w:tabs>
          <w:tab w:val="left" w:pos="8700"/>
        </w:tabs>
        <w:ind w:firstLine="0"/>
        <w:rPr>
          <w:rFonts w:asciiTheme="majorHAnsi" w:hAnsiTheme="majorHAnsi" w:cstheme="majorHAnsi"/>
        </w:rPr>
      </w:pPr>
      <w:r w:rsidRPr="00EB0D78">
        <w:rPr>
          <w:rStyle w:val="None"/>
          <w:rFonts w:asciiTheme="majorHAnsi" w:eastAsia="Times New Roman" w:hAnsiTheme="majorHAnsi" w:cstheme="majorHAnsi"/>
        </w:rPr>
        <w:tab/>
      </w:r>
    </w:p>
    <w:p w14:paraId="78B09DD3" w14:textId="5D357820" w:rsidR="00C1507A" w:rsidRDefault="00C1507A" w:rsidP="00C1507A">
      <w:pPr>
        <w:rPr>
          <w:rFonts w:cstheme="minorHAnsi"/>
          <w:b/>
          <w:bCs/>
          <w:color w:val="4F81BD" w:themeColor="accent1"/>
          <w:u w:val="single"/>
        </w:rPr>
      </w:pPr>
      <w:r>
        <w:rPr>
          <w:rStyle w:val="None"/>
          <w:rFonts w:eastAsia="Times New Roman" w:cs="Calibri"/>
        </w:rPr>
        <w:t xml:space="preserve">         </w:t>
      </w:r>
      <w:r>
        <w:rPr>
          <w:rFonts w:cstheme="minorHAnsi"/>
          <w:b/>
          <w:bCs/>
          <w:color w:val="4F81BD" w:themeColor="accent1"/>
          <w:u w:val="single"/>
        </w:rPr>
        <w:t>Contact</w:t>
      </w:r>
    </w:p>
    <w:p w14:paraId="2AA39892" w14:textId="78A8D565" w:rsidR="00C1507A" w:rsidRDefault="00C1507A" w:rsidP="00C1507A">
      <w:pPr>
        <w:rPr>
          <w:rFonts w:ascii="Calibri" w:hAnsi="Calibri" w:cs="Calibri"/>
          <w:color w:val="000000"/>
          <w:lang w:eastAsia="en-GB"/>
        </w:rPr>
      </w:pPr>
      <w:r>
        <w:rPr>
          <w:rFonts w:ascii="Calibri" w:hAnsi="Calibri" w:cs="Calibri"/>
          <w:b/>
          <w:bCs/>
          <w:color w:val="1E006E"/>
          <w:lang w:eastAsia="en-GB"/>
        </w:rPr>
        <w:t xml:space="preserve">          National Association of Teachers of Dancing</w:t>
      </w:r>
    </w:p>
    <w:p w14:paraId="6120E8B0" w14:textId="4EA4A731" w:rsidR="00C1507A" w:rsidRDefault="00C1507A" w:rsidP="00C1507A">
      <w:pPr>
        <w:rPr>
          <w:rFonts w:ascii="Calibri" w:hAnsi="Calibri" w:cs="Calibri"/>
          <w:color w:val="000000"/>
          <w:lang w:eastAsia="en-GB"/>
        </w:rPr>
      </w:pPr>
      <w:r>
        <w:rPr>
          <w:rFonts w:ascii="Calibri" w:hAnsi="Calibri" w:cs="Calibri"/>
          <w:color w:val="000000"/>
          <w:lang w:eastAsia="en-GB"/>
        </w:rPr>
        <w:t xml:space="preserve">          National House, </w:t>
      </w:r>
    </w:p>
    <w:p w14:paraId="468B8500" w14:textId="0AB94422" w:rsidR="00C1507A" w:rsidRDefault="00C1507A" w:rsidP="00C1507A">
      <w:pPr>
        <w:rPr>
          <w:rFonts w:ascii="Calibri" w:hAnsi="Calibri" w:cs="Calibri"/>
          <w:color w:val="000000"/>
          <w:lang w:eastAsia="en-GB"/>
        </w:rPr>
      </w:pPr>
      <w:r>
        <w:rPr>
          <w:rFonts w:ascii="Calibri" w:hAnsi="Calibri" w:cs="Calibri"/>
          <w:color w:val="000000"/>
          <w:lang w:eastAsia="en-GB"/>
        </w:rPr>
        <w:t xml:space="preserve">          </w:t>
      </w:r>
      <w:proofErr w:type="spellStart"/>
      <w:r>
        <w:rPr>
          <w:rFonts w:ascii="Calibri" w:hAnsi="Calibri" w:cs="Calibri"/>
          <w:color w:val="000000"/>
          <w:lang w:eastAsia="en-GB"/>
        </w:rPr>
        <w:t>Turnfields</w:t>
      </w:r>
      <w:proofErr w:type="spellEnd"/>
      <w:r>
        <w:rPr>
          <w:rFonts w:ascii="Calibri" w:hAnsi="Calibri" w:cs="Calibri"/>
          <w:color w:val="000000"/>
          <w:lang w:eastAsia="en-GB"/>
        </w:rPr>
        <w:t xml:space="preserve"> Court, </w:t>
      </w:r>
    </w:p>
    <w:p w14:paraId="717A1B67" w14:textId="1525F982" w:rsidR="00C1507A" w:rsidRDefault="00C1507A" w:rsidP="00C1507A">
      <w:pPr>
        <w:rPr>
          <w:rFonts w:ascii="Calibri" w:hAnsi="Calibri" w:cs="Calibri"/>
          <w:color w:val="000000"/>
          <w:lang w:eastAsia="en-GB"/>
        </w:rPr>
      </w:pPr>
      <w:r>
        <w:rPr>
          <w:rFonts w:ascii="Calibri" w:hAnsi="Calibri" w:cs="Calibri"/>
          <w:color w:val="000000"/>
          <w:lang w:eastAsia="en-GB"/>
        </w:rPr>
        <w:t xml:space="preserve">          Thatcham, </w:t>
      </w:r>
    </w:p>
    <w:p w14:paraId="747A266A" w14:textId="72D63E1F" w:rsidR="00C1507A" w:rsidRDefault="00C1507A" w:rsidP="00C1507A">
      <w:pPr>
        <w:rPr>
          <w:rFonts w:ascii="Calibri" w:hAnsi="Calibri" w:cs="Calibri"/>
          <w:color w:val="000000"/>
          <w:lang w:eastAsia="en-GB"/>
        </w:rPr>
      </w:pPr>
      <w:r>
        <w:rPr>
          <w:rFonts w:ascii="Calibri" w:hAnsi="Calibri" w:cs="Calibri"/>
          <w:color w:val="000000"/>
          <w:lang w:eastAsia="en-GB"/>
        </w:rPr>
        <w:t xml:space="preserve">          Berkshire, </w:t>
      </w:r>
    </w:p>
    <w:p w14:paraId="0D20B536" w14:textId="044224C1" w:rsidR="00C1507A" w:rsidRDefault="00C1507A" w:rsidP="00C1507A">
      <w:pPr>
        <w:rPr>
          <w:rFonts w:ascii="Calibri" w:hAnsi="Calibri" w:cs="Calibri"/>
          <w:color w:val="000000"/>
          <w:lang w:eastAsia="en-GB"/>
        </w:rPr>
      </w:pPr>
      <w:r>
        <w:rPr>
          <w:rFonts w:ascii="Calibri" w:hAnsi="Calibri" w:cs="Calibri"/>
          <w:color w:val="000000"/>
          <w:lang w:eastAsia="en-GB"/>
        </w:rPr>
        <w:t xml:space="preserve">          RG19 4PT</w:t>
      </w:r>
    </w:p>
    <w:p w14:paraId="3AD4801B" w14:textId="03F76951" w:rsidR="00C1507A" w:rsidRDefault="00C1507A" w:rsidP="00C1507A">
      <w:pPr>
        <w:rPr>
          <w:rFonts w:cstheme="minorHAnsi"/>
          <w:color w:val="4F81BD" w:themeColor="accent1"/>
        </w:rPr>
      </w:pPr>
      <w:r>
        <w:rPr>
          <w:rFonts w:cstheme="minorHAnsi"/>
          <w:color w:val="4F81BD" w:themeColor="accent1"/>
        </w:rPr>
        <w:t xml:space="preserve">         +44  </w:t>
      </w:r>
      <w:r w:rsidR="009B6106">
        <w:rPr>
          <w:rFonts w:cstheme="minorHAnsi"/>
          <w:color w:val="4F81BD" w:themeColor="accent1"/>
        </w:rPr>
        <w:t>01635 868888</w:t>
      </w:r>
    </w:p>
    <w:p w14:paraId="64262DDF" w14:textId="66996F38" w:rsidR="000B0AC2" w:rsidRPr="00C1507A" w:rsidRDefault="00C1507A" w:rsidP="00C1507A">
      <w:pPr>
        <w:tabs>
          <w:tab w:val="left" w:pos="8701"/>
        </w:tabs>
        <w:rPr>
          <w:rFonts w:cs="Calibri"/>
        </w:rPr>
      </w:pPr>
      <w:r>
        <w:t xml:space="preserve">         </w:t>
      </w:r>
      <w:hyperlink r:id="rId17" w:history="1">
        <w:r w:rsidRPr="00E30FD1">
          <w:rPr>
            <w:rStyle w:val="Hyperlink"/>
            <w:rFonts w:cstheme="minorHAnsi"/>
          </w:rPr>
          <w:t>info@natd.org.uk</w:t>
        </w:r>
      </w:hyperlink>
      <w:r w:rsidR="00674CE0" w:rsidRPr="00C1507A">
        <w:rPr>
          <w:rStyle w:val="None"/>
          <w:rFonts w:eastAsia="Times New Roman" w:cs="Calibri"/>
        </w:rPr>
        <w:tab/>
      </w:r>
    </w:p>
    <w:p w14:paraId="64262DE0" w14:textId="77777777" w:rsidR="000B0AC2" w:rsidRPr="004300C0" w:rsidRDefault="000B0AC2">
      <w:pPr>
        <w:pStyle w:val="Body"/>
        <w:rPr>
          <w:rFonts w:cs="Calibri"/>
        </w:rPr>
        <w:sectPr w:rsidR="000B0AC2" w:rsidRPr="004300C0">
          <w:headerReference w:type="default" r:id="rId18"/>
          <w:footerReference w:type="default" r:id="rId19"/>
          <w:pgSz w:w="11920" w:h="16840"/>
          <w:pgMar w:top="1340" w:right="580" w:bottom="1200" w:left="660" w:header="720" w:footer="720" w:gutter="0"/>
          <w:pgNumType w:start="1"/>
          <w:cols w:space="720"/>
        </w:sectPr>
      </w:pPr>
    </w:p>
    <w:p w14:paraId="22AD27F5" w14:textId="713AAC1D" w:rsidR="00D93C48" w:rsidRPr="00D93C48" w:rsidRDefault="00D93C48" w:rsidP="00DF48AF">
      <w:pPr>
        <w:pStyle w:val="Heading"/>
        <w:spacing w:before="91"/>
        <w:ind w:left="0" w:firstLine="0"/>
        <w:jc w:val="center"/>
        <w:rPr>
          <w:color w:val="4F81BD" w:themeColor="accent1"/>
          <w:sz w:val="32"/>
          <w:szCs w:val="32"/>
          <w:u w:val="single"/>
        </w:rPr>
      </w:pPr>
      <w:r w:rsidRPr="00D93C48">
        <w:rPr>
          <w:color w:val="4F81BD" w:themeColor="accent1"/>
          <w:sz w:val="32"/>
          <w:szCs w:val="32"/>
          <w:u w:val="single"/>
        </w:rPr>
        <w:lastRenderedPageBreak/>
        <w:t>NATD Level 4 Diploma in Dance Teaching</w:t>
      </w:r>
    </w:p>
    <w:p w14:paraId="535F785A" w14:textId="7E9DB6D8" w:rsidR="001D7FBD" w:rsidRDefault="001D7FBD" w:rsidP="00DF48AF">
      <w:pPr>
        <w:pStyle w:val="Heading"/>
        <w:spacing w:before="91"/>
        <w:ind w:left="851" w:firstLine="0"/>
        <w:rPr>
          <w:color w:val="4F81BD" w:themeColor="accent1"/>
          <w:u w:val="single"/>
        </w:rPr>
      </w:pPr>
      <w:r w:rsidRPr="001D7FBD">
        <w:rPr>
          <w:color w:val="4F81BD" w:themeColor="accent1"/>
          <w:u w:val="single"/>
        </w:rPr>
        <w:t>The Qualification</w:t>
      </w:r>
    </w:p>
    <w:p w14:paraId="586EB3C0" w14:textId="77777777" w:rsidR="001362AD" w:rsidRPr="001362AD" w:rsidRDefault="001362AD" w:rsidP="001362AD">
      <w:pPr>
        <w:pStyle w:val="Heading"/>
        <w:spacing w:before="91"/>
        <w:ind w:firstLine="0"/>
        <w:rPr>
          <w:rStyle w:val="None"/>
          <w:color w:val="4F81BD" w:themeColor="accent1"/>
          <w:u w:val="single"/>
        </w:rPr>
      </w:pPr>
    </w:p>
    <w:tbl>
      <w:tblPr>
        <w:tblStyle w:val="TableGrid"/>
        <w:tblW w:w="0" w:type="auto"/>
        <w:tblInd w:w="279" w:type="dxa"/>
        <w:tblLook w:val="04A0" w:firstRow="1" w:lastRow="0" w:firstColumn="1" w:lastColumn="0" w:noHBand="0" w:noVBand="1"/>
      </w:tblPr>
      <w:tblGrid>
        <w:gridCol w:w="3685"/>
        <w:gridCol w:w="3261"/>
        <w:gridCol w:w="3118"/>
      </w:tblGrid>
      <w:tr w:rsidR="00233681" w14:paraId="71C2F05E" w14:textId="6ABFD244" w:rsidTr="00233681">
        <w:tc>
          <w:tcPr>
            <w:tcW w:w="3685" w:type="dxa"/>
          </w:tcPr>
          <w:p w14:paraId="18FA8088" w14:textId="2C9B90A9" w:rsidR="00233681" w:rsidRPr="001D7FBD" w:rsidRDefault="00233681" w:rsidP="009A0E98">
            <w:pPr>
              <w:pStyle w:val="Heading"/>
              <w:spacing w:before="91"/>
              <w:ind w:left="0" w:firstLine="0"/>
              <w:rPr>
                <w:rStyle w:val="None"/>
                <w:rFonts w:cs="Calibri"/>
              </w:rPr>
            </w:pPr>
            <w:r w:rsidRPr="001D7FBD">
              <w:rPr>
                <w:rStyle w:val="None"/>
                <w:rFonts w:cs="Calibri"/>
                <w:color w:val="4F81BD" w:themeColor="accent1"/>
              </w:rPr>
              <w:t>Qualification Title</w:t>
            </w:r>
          </w:p>
        </w:tc>
        <w:tc>
          <w:tcPr>
            <w:tcW w:w="3261" w:type="dxa"/>
          </w:tcPr>
          <w:p w14:paraId="5D219BB3" w14:textId="0E2A916D" w:rsidR="00233681" w:rsidRPr="001D7FBD" w:rsidRDefault="00233681" w:rsidP="007850EB">
            <w:pPr>
              <w:pStyle w:val="Heading"/>
              <w:spacing w:before="91"/>
              <w:ind w:left="0" w:firstLine="0"/>
              <w:jc w:val="center"/>
              <w:rPr>
                <w:rStyle w:val="None"/>
                <w:rFonts w:cs="Calibri"/>
              </w:rPr>
            </w:pPr>
            <w:r w:rsidRPr="001D7FBD">
              <w:rPr>
                <w:rStyle w:val="None"/>
                <w:rFonts w:cs="Calibri"/>
                <w:color w:val="4F81BD" w:themeColor="accent1"/>
              </w:rPr>
              <w:t>Ofqual Qualification Number</w:t>
            </w:r>
          </w:p>
        </w:tc>
        <w:tc>
          <w:tcPr>
            <w:tcW w:w="3118" w:type="dxa"/>
          </w:tcPr>
          <w:p w14:paraId="6D5F0801" w14:textId="023A0296" w:rsidR="00233681" w:rsidRPr="007850EB" w:rsidRDefault="00233681" w:rsidP="007850EB">
            <w:pPr>
              <w:pStyle w:val="Heading"/>
              <w:spacing w:before="91"/>
              <w:ind w:left="0" w:firstLine="0"/>
              <w:jc w:val="center"/>
              <w:rPr>
                <w:rStyle w:val="None"/>
                <w:rFonts w:cs="Calibri"/>
              </w:rPr>
            </w:pPr>
            <w:r w:rsidRPr="007850EB">
              <w:rPr>
                <w:rStyle w:val="None"/>
                <w:rFonts w:cs="Calibri"/>
                <w:color w:val="4F81BD" w:themeColor="accent1"/>
              </w:rPr>
              <w:t>CCEA</w:t>
            </w:r>
          </w:p>
        </w:tc>
      </w:tr>
      <w:tr w:rsidR="00233681" w14:paraId="2D22EA43" w14:textId="7D59CADE" w:rsidTr="00233681">
        <w:tc>
          <w:tcPr>
            <w:tcW w:w="3685" w:type="dxa"/>
          </w:tcPr>
          <w:p w14:paraId="3C6A6F28" w14:textId="5A3715CA" w:rsidR="00233681" w:rsidRPr="007E53CC" w:rsidRDefault="00233681" w:rsidP="00233681">
            <w:pPr>
              <w:pStyle w:val="Heading"/>
              <w:spacing w:before="91"/>
              <w:ind w:left="0" w:firstLine="0"/>
              <w:rPr>
                <w:rStyle w:val="None"/>
                <w:rFonts w:cs="Calibri"/>
                <w:color w:val="4F81BD" w:themeColor="accent1"/>
              </w:rPr>
            </w:pPr>
            <w:r w:rsidRPr="007E53CC">
              <w:rPr>
                <w:rStyle w:val="None"/>
                <w:rFonts w:cs="Calibri"/>
                <w:color w:val="4F81BD" w:themeColor="accent1"/>
              </w:rPr>
              <w:t>NATD Level 4 Diploma</w:t>
            </w:r>
          </w:p>
          <w:p w14:paraId="5E8C3677" w14:textId="7E2A6B7C" w:rsidR="00233681" w:rsidRDefault="00233681" w:rsidP="00233681">
            <w:pPr>
              <w:pStyle w:val="Heading"/>
              <w:spacing w:before="91"/>
              <w:ind w:left="0" w:firstLine="0"/>
              <w:rPr>
                <w:rStyle w:val="None"/>
                <w:rFonts w:cs="Calibri"/>
                <w:sz w:val="22"/>
                <w:szCs w:val="22"/>
              </w:rPr>
            </w:pPr>
            <w:r w:rsidRPr="007E53CC">
              <w:rPr>
                <w:rStyle w:val="None"/>
                <w:rFonts w:cs="Calibri"/>
                <w:color w:val="4F81BD" w:themeColor="accent1"/>
              </w:rPr>
              <w:t>in Dance Teaching</w:t>
            </w:r>
          </w:p>
        </w:tc>
        <w:tc>
          <w:tcPr>
            <w:tcW w:w="3261" w:type="dxa"/>
          </w:tcPr>
          <w:p w14:paraId="441257DC" w14:textId="77777777" w:rsidR="00233681" w:rsidRDefault="00233681" w:rsidP="009A0E98">
            <w:pPr>
              <w:pStyle w:val="Heading"/>
              <w:spacing w:before="91"/>
              <w:ind w:left="0" w:firstLine="0"/>
              <w:rPr>
                <w:rStyle w:val="None"/>
                <w:rFonts w:cs="Calibri"/>
                <w:sz w:val="22"/>
                <w:szCs w:val="22"/>
              </w:rPr>
            </w:pPr>
          </w:p>
        </w:tc>
        <w:tc>
          <w:tcPr>
            <w:tcW w:w="3118" w:type="dxa"/>
          </w:tcPr>
          <w:p w14:paraId="0EC16A97" w14:textId="77777777" w:rsidR="00233681" w:rsidRDefault="00233681" w:rsidP="009A0E98">
            <w:pPr>
              <w:pStyle w:val="Heading"/>
              <w:spacing w:before="91"/>
              <w:ind w:left="0" w:firstLine="0"/>
              <w:rPr>
                <w:rStyle w:val="None"/>
                <w:rFonts w:cs="Calibri"/>
                <w:sz w:val="22"/>
                <w:szCs w:val="22"/>
              </w:rPr>
            </w:pPr>
          </w:p>
        </w:tc>
      </w:tr>
    </w:tbl>
    <w:p w14:paraId="05E9078E" w14:textId="77777777" w:rsidR="00E10C3E" w:rsidRDefault="00E10C3E" w:rsidP="008F1522">
      <w:pPr>
        <w:pStyle w:val="Heading"/>
        <w:spacing w:before="91"/>
        <w:ind w:left="0" w:firstLine="0"/>
        <w:rPr>
          <w:rStyle w:val="None"/>
          <w:rFonts w:cs="Calibri"/>
          <w:color w:val="4F81BD" w:themeColor="accent1"/>
          <w:sz w:val="24"/>
          <w:szCs w:val="24"/>
        </w:rPr>
      </w:pPr>
    </w:p>
    <w:p w14:paraId="18917913" w14:textId="42391753" w:rsidR="00E10C3E" w:rsidRPr="00F3646A" w:rsidRDefault="00E10C3E" w:rsidP="0054738A">
      <w:pPr>
        <w:ind w:left="720" w:firstLine="60"/>
        <w:jc w:val="center"/>
        <w:rPr>
          <w:rStyle w:val="None"/>
          <w:rFonts w:asciiTheme="majorHAnsi" w:hAnsiTheme="majorHAnsi" w:cstheme="majorHAnsi"/>
          <w:sz w:val="22"/>
          <w:szCs w:val="22"/>
        </w:rPr>
      </w:pPr>
      <w:r w:rsidRPr="00F3646A">
        <w:rPr>
          <w:rStyle w:val="None"/>
          <w:rFonts w:asciiTheme="majorHAnsi" w:hAnsiTheme="majorHAnsi" w:cstheme="majorHAnsi"/>
          <w:sz w:val="22"/>
          <w:szCs w:val="22"/>
        </w:rPr>
        <w:t>From 2026, there is a “Top-up” option for this qualification with recognition of prior learning and experience for NATD Members and any teachers holding similar qualifications.</w:t>
      </w:r>
    </w:p>
    <w:p w14:paraId="68B9A642" w14:textId="7C9DB3E0" w:rsidR="00E10C3E" w:rsidRPr="008F1522" w:rsidRDefault="00E10C3E" w:rsidP="008F1522">
      <w:pPr>
        <w:ind w:left="720" w:firstLine="60"/>
        <w:jc w:val="center"/>
        <w:rPr>
          <w:rStyle w:val="None"/>
          <w:rFonts w:ascii="Calibri" w:hAnsi="Calibri" w:cs="Calibri"/>
          <w:b/>
          <w:bCs/>
        </w:rPr>
      </w:pPr>
      <w:r>
        <w:rPr>
          <w:rFonts w:ascii="Calibri" w:hAnsi="Calibri" w:cs="Calibri"/>
          <w:b/>
          <w:bCs/>
        </w:rPr>
        <w:t>P</w:t>
      </w:r>
      <w:r w:rsidRPr="00935D8D">
        <w:rPr>
          <w:rFonts w:ascii="Calibri" w:hAnsi="Calibri" w:cs="Calibri"/>
          <w:b/>
          <w:bCs/>
        </w:rPr>
        <w:t>lease refer to Appendix 1</w:t>
      </w:r>
      <w:r>
        <w:rPr>
          <w:rFonts w:ascii="Calibri" w:hAnsi="Calibri" w:cs="Calibri"/>
          <w:b/>
          <w:bCs/>
        </w:rPr>
        <w:t xml:space="preserve">  (page 16)</w:t>
      </w:r>
    </w:p>
    <w:p w14:paraId="78AE88F1" w14:textId="203E7EC1" w:rsidR="00F3646A" w:rsidRPr="00E10C3E" w:rsidRDefault="007850EB" w:rsidP="00E10C3E">
      <w:pPr>
        <w:pStyle w:val="Heading"/>
        <w:spacing w:before="91"/>
        <w:rPr>
          <w:rStyle w:val="None"/>
          <w:rFonts w:cs="Calibri"/>
          <w:color w:val="4F81BD" w:themeColor="accent1"/>
          <w:sz w:val="24"/>
          <w:szCs w:val="24"/>
        </w:rPr>
      </w:pPr>
      <w:r w:rsidRPr="007850EB">
        <w:rPr>
          <w:rStyle w:val="None"/>
          <w:rFonts w:cs="Calibri"/>
          <w:color w:val="4F81BD" w:themeColor="accent1"/>
          <w:sz w:val="24"/>
          <w:szCs w:val="24"/>
        </w:rPr>
        <w:t>Aims and Objectives</w:t>
      </w:r>
    </w:p>
    <w:p w14:paraId="214B35DE" w14:textId="25583A7B" w:rsidR="000F75BE" w:rsidRDefault="00674CE0" w:rsidP="008A565D">
      <w:pPr>
        <w:pStyle w:val="BodyText"/>
        <w:spacing w:before="120" w:line="276" w:lineRule="auto"/>
        <w:ind w:right="960"/>
        <w:rPr>
          <w:rStyle w:val="None"/>
          <w:rFonts w:cs="Calibri"/>
        </w:rPr>
      </w:pPr>
      <w:r w:rsidRPr="004300C0">
        <w:rPr>
          <w:rStyle w:val="None"/>
          <w:rFonts w:cs="Calibri"/>
        </w:rPr>
        <w:t xml:space="preserve">The </w:t>
      </w:r>
      <w:r w:rsidR="004A6F15">
        <w:rPr>
          <w:rStyle w:val="None"/>
          <w:rFonts w:cs="Calibri"/>
        </w:rPr>
        <w:t xml:space="preserve">aim of the NATD Level 4 in </w:t>
      </w:r>
      <w:r w:rsidR="00F553A6">
        <w:rPr>
          <w:rStyle w:val="None"/>
          <w:rFonts w:cs="Calibri"/>
        </w:rPr>
        <w:t>D</w:t>
      </w:r>
      <w:r w:rsidR="004A6F15">
        <w:rPr>
          <w:rStyle w:val="None"/>
          <w:rFonts w:cs="Calibri"/>
        </w:rPr>
        <w:t xml:space="preserve">ance </w:t>
      </w:r>
      <w:r w:rsidR="00CD34A2">
        <w:rPr>
          <w:rStyle w:val="None"/>
          <w:rFonts w:cs="Calibri"/>
        </w:rPr>
        <w:t>Teaching</w:t>
      </w:r>
      <w:r w:rsidRPr="004300C0">
        <w:rPr>
          <w:rStyle w:val="None"/>
          <w:rFonts w:cs="Calibri"/>
        </w:rPr>
        <w:t xml:space="preserve"> is to </w:t>
      </w:r>
      <w:proofErr w:type="spellStart"/>
      <w:r w:rsidRPr="004300C0">
        <w:rPr>
          <w:rStyle w:val="None"/>
          <w:rFonts w:cs="Calibri"/>
        </w:rPr>
        <w:t>recognise</w:t>
      </w:r>
      <w:proofErr w:type="spellEnd"/>
      <w:r w:rsidRPr="004300C0">
        <w:rPr>
          <w:rStyle w:val="None"/>
          <w:rFonts w:cs="Calibri"/>
        </w:rPr>
        <w:t xml:space="preserve"> the fundamental skills, knowledge and understanding required for </w:t>
      </w:r>
      <w:r w:rsidR="00FE2F69" w:rsidRPr="004300C0">
        <w:rPr>
          <w:rStyle w:val="None"/>
          <w:rFonts w:cs="Calibri"/>
        </w:rPr>
        <w:t>teaching dance</w:t>
      </w:r>
      <w:r w:rsidR="00D34AD4">
        <w:rPr>
          <w:rStyle w:val="None"/>
          <w:rFonts w:cs="Calibri"/>
        </w:rPr>
        <w:t xml:space="preserve"> in addition to specific genre expertise</w:t>
      </w:r>
      <w:r w:rsidRPr="004300C0">
        <w:rPr>
          <w:rStyle w:val="None"/>
          <w:rFonts w:cs="Calibri"/>
        </w:rPr>
        <w:t xml:space="preserve">. </w:t>
      </w:r>
    </w:p>
    <w:p w14:paraId="64262DE2" w14:textId="57750C3D" w:rsidR="000B0AC2" w:rsidRPr="004300C0" w:rsidRDefault="00F21A68" w:rsidP="008A565D">
      <w:pPr>
        <w:pStyle w:val="BodyText"/>
        <w:spacing w:before="120" w:line="276" w:lineRule="auto"/>
        <w:ind w:right="960"/>
        <w:rPr>
          <w:rFonts w:cs="Calibri"/>
        </w:rPr>
      </w:pPr>
      <w:r>
        <w:rPr>
          <w:rStyle w:val="None"/>
          <w:rFonts w:cs="Calibri"/>
        </w:rPr>
        <w:t>It</w:t>
      </w:r>
      <w:r w:rsidR="00674CE0" w:rsidRPr="004300C0">
        <w:rPr>
          <w:rStyle w:val="None"/>
          <w:rFonts w:cs="Calibri"/>
        </w:rPr>
        <w:t xml:space="preserve"> is designed for those wishing to teach in the private dance sector and also to be used as a </w:t>
      </w:r>
      <w:proofErr w:type="spellStart"/>
      <w:r w:rsidR="00674CE0" w:rsidRPr="004300C0">
        <w:rPr>
          <w:rStyle w:val="None"/>
          <w:rFonts w:cs="Calibri"/>
        </w:rPr>
        <w:t>recognisable</w:t>
      </w:r>
      <w:proofErr w:type="spellEnd"/>
      <w:r w:rsidR="00674CE0" w:rsidRPr="004300C0">
        <w:rPr>
          <w:rStyle w:val="None"/>
          <w:rFonts w:cs="Calibri"/>
        </w:rPr>
        <w:t xml:space="preserve"> qualification for those wishing to progress into teaching in schools, colleges and the community.</w:t>
      </w:r>
    </w:p>
    <w:p w14:paraId="64262DE4" w14:textId="54385DE6" w:rsidR="000B0AC2" w:rsidRPr="004300C0" w:rsidRDefault="00674CE0" w:rsidP="00F91784">
      <w:pPr>
        <w:pStyle w:val="BodyText"/>
        <w:spacing w:before="199" w:line="276" w:lineRule="auto"/>
        <w:ind w:right="960"/>
        <w:rPr>
          <w:rFonts w:cs="Calibri"/>
        </w:rPr>
      </w:pPr>
      <w:r w:rsidRPr="004300C0">
        <w:rPr>
          <w:rStyle w:val="None"/>
          <w:rFonts w:cs="Calibri"/>
        </w:rPr>
        <w:t>Candidates will be given the opportunity to develop and evidence a range of teaching skills and to reflect on their personal and professional development as a teacher.</w:t>
      </w:r>
      <w:r w:rsidR="00F91784">
        <w:rPr>
          <w:rFonts w:cs="Calibri"/>
        </w:rPr>
        <w:t xml:space="preserve"> They </w:t>
      </w:r>
      <w:r w:rsidRPr="004300C0">
        <w:rPr>
          <w:rStyle w:val="None"/>
          <w:rFonts w:cs="Calibri"/>
        </w:rPr>
        <w:t xml:space="preserve">will build upon their knowledge of </w:t>
      </w:r>
      <w:r w:rsidR="00071E6C">
        <w:rPr>
          <w:rStyle w:val="None"/>
          <w:rFonts w:cs="Calibri"/>
        </w:rPr>
        <w:t xml:space="preserve">a </w:t>
      </w:r>
      <w:r w:rsidRPr="004300C0">
        <w:rPr>
          <w:rStyle w:val="None"/>
          <w:rFonts w:cs="Calibri"/>
        </w:rPr>
        <w:t>specific dance genre</w:t>
      </w:r>
      <w:r w:rsidR="00736024">
        <w:rPr>
          <w:rStyle w:val="None"/>
          <w:rFonts w:cs="Calibri"/>
        </w:rPr>
        <w:t xml:space="preserve"> </w:t>
      </w:r>
      <w:r w:rsidR="00071E6C">
        <w:rPr>
          <w:rStyle w:val="None"/>
          <w:rFonts w:cs="Calibri"/>
        </w:rPr>
        <w:t xml:space="preserve">demonstrate </w:t>
      </w:r>
      <w:r w:rsidRPr="004300C0">
        <w:rPr>
          <w:rStyle w:val="None"/>
          <w:rFonts w:cs="Calibri"/>
        </w:rPr>
        <w:t>practical experience in teaching.</w:t>
      </w:r>
    </w:p>
    <w:p w14:paraId="4D7E3804" w14:textId="4F5F2F12" w:rsidR="00777A96" w:rsidRDefault="00674CE0" w:rsidP="00905B61">
      <w:pPr>
        <w:pStyle w:val="BodyText"/>
        <w:spacing w:before="199" w:line="276" w:lineRule="auto"/>
        <w:ind w:right="960"/>
        <w:rPr>
          <w:rStyle w:val="None"/>
          <w:rFonts w:cs="Calibri"/>
        </w:rPr>
      </w:pPr>
      <w:r w:rsidRPr="004300C0">
        <w:rPr>
          <w:rStyle w:val="None"/>
          <w:rFonts w:cs="Calibri"/>
        </w:rPr>
        <w:t>These elements: transferable knowledge and skills; reflective practice through observation and personal assessment; and performance are reflected in</w:t>
      </w:r>
      <w:r w:rsidR="002F7CF0">
        <w:rPr>
          <w:rStyle w:val="None"/>
          <w:rFonts w:cs="Calibri"/>
        </w:rPr>
        <w:t xml:space="preserve"> all</w:t>
      </w:r>
      <w:r w:rsidRPr="004300C0">
        <w:rPr>
          <w:rStyle w:val="None"/>
          <w:rFonts w:cs="Calibri"/>
        </w:rPr>
        <w:t xml:space="preserve"> 4 units.</w:t>
      </w:r>
    </w:p>
    <w:p w14:paraId="1998218C" w14:textId="10E57661" w:rsidR="00CD34A2" w:rsidRDefault="00CD34A2" w:rsidP="00905B61">
      <w:pPr>
        <w:pStyle w:val="BodyText"/>
        <w:spacing w:before="199" w:line="276" w:lineRule="auto"/>
        <w:ind w:right="960"/>
        <w:rPr>
          <w:rStyle w:val="None"/>
          <w:rFonts w:cs="Calibri"/>
          <w:b/>
          <w:bCs/>
          <w:color w:val="4F81BD" w:themeColor="accent1"/>
          <w:sz w:val="24"/>
          <w:szCs w:val="24"/>
        </w:rPr>
      </w:pPr>
      <w:r w:rsidRPr="00CD34A2">
        <w:rPr>
          <w:rStyle w:val="None"/>
          <w:rFonts w:cs="Calibri"/>
          <w:b/>
          <w:bCs/>
          <w:color w:val="4F81BD" w:themeColor="accent1"/>
          <w:sz w:val="24"/>
          <w:szCs w:val="24"/>
        </w:rPr>
        <w:t>The Four Units of Study</w:t>
      </w:r>
      <w:r>
        <w:rPr>
          <w:rStyle w:val="None"/>
          <w:rFonts w:cs="Calibri"/>
          <w:b/>
          <w:bCs/>
          <w:color w:val="4F81BD" w:themeColor="accent1"/>
          <w:sz w:val="24"/>
          <w:szCs w:val="24"/>
        </w:rPr>
        <w:t>:</w:t>
      </w:r>
    </w:p>
    <w:p w14:paraId="35E368A7" w14:textId="7949FC9D" w:rsidR="00CD34A2" w:rsidRDefault="00CD34A2" w:rsidP="00DF48AF">
      <w:pPr>
        <w:pStyle w:val="TableParagraph"/>
        <w:spacing w:line="268" w:lineRule="exact"/>
        <w:ind w:left="851"/>
        <w:rPr>
          <w:rStyle w:val="None"/>
          <w:rFonts w:cs="Calibri"/>
        </w:rPr>
      </w:pPr>
      <w:r w:rsidRPr="00CD34A2">
        <w:rPr>
          <w:rStyle w:val="None"/>
          <w:rFonts w:cs="Calibri"/>
          <w:color w:val="auto"/>
          <w:sz w:val="24"/>
          <w:szCs w:val="24"/>
        </w:rPr>
        <w:t xml:space="preserve">Unit </w:t>
      </w:r>
      <w:r w:rsidR="00DF48AF" w:rsidRPr="00CD34A2">
        <w:rPr>
          <w:rStyle w:val="None"/>
          <w:rFonts w:cs="Calibri"/>
          <w:color w:val="auto"/>
          <w:sz w:val="24"/>
          <w:szCs w:val="24"/>
        </w:rPr>
        <w:t>1</w:t>
      </w:r>
      <w:r w:rsidR="00DF48AF">
        <w:rPr>
          <w:rStyle w:val="None"/>
          <w:rFonts w:cs="Calibri"/>
          <w:color w:val="auto"/>
          <w:sz w:val="24"/>
          <w:szCs w:val="24"/>
        </w:rPr>
        <w:t xml:space="preserve"> Observing</w:t>
      </w:r>
      <w:r w:rsidR="00563674" w:rsidRPr="004300C0">
        <w:rPr>
          <w:rStyle w:val="None"/>
          <w:rFonts w:cs="Calibri"/>
        </w:rPr>
        <w:t xml:space="preserve"> Dance Teaching and </w:t>
      </w:r>
      <w:r w:rsidR="00DF48AF" w:rsidRPr="004300C0">
        <w:rPr>
          <w:rStyle w:val="None"/>
          <w:rFonts w:cs="Calibri"/>
        </w:rPr>
        <w:t>Teaching</w:t>
      </w:r>
      <w:r w:rsidR="00DF48AF">
        <w:rPr>
          <w:rStyle w:val="None"/>
          <w:rFonts w:cs="Calibri"/>
        </w:rPr>
        <w:t xml:space="preserve"> Strategies</w:t>
      </w:r>
    </w:p>
    <w:p w14:paraId="7C482BBC" w14:textId="7FE6F9F1" w:rsidR="00563674" w:rsidRDefault="009C29C5" w:rsidP="00DF48AF">
      <w:pPr>
        <w:pStyle w:val="TableParagraph"/>
        <w:spacing w:line="268" w:lineRule="exact"/>
        <w:ind w:left="851"/>
        <w:rPr>
          <w:rStyle w:val="None"/>
          <w:rFonts w:cs="Calibri"/>
        </w:rPr>
      </w:pPr>
      <w:r>
        <w:rPr>
          <w:rStyle w:val="None"/>
          <w:rFonts w:cs="Calibri"/>
          <w:color w:val="auto"/>
          <w:sz w:val="24"/>
          <w:szCs w:val="24"/>
        </w:rPr>
        <w:t xml:space="preserve">Unit </w:t>
      </w:r>
      <w:r w:rsidR="00DF48AF">
        <w:rPr>
          <w:rStyle w:val="None"/>
          <w:rFonts w:cs="Calibri"/>
          <w:color w:val="auto"/>
          <w:sz w:val="24"/>
          <w:szCs w:val="24"/>
        </w:rPr>
        <w:t>2 Health</w:t>
      </w:r>
      <w:r w:rsidRPr="004300C0">
        <w:rPr>
          <w:rStyle w:val="None"/>
          <w:rFonts w:cs="Calibri"/>
        </w:rPr>
        <w:t>, Safety and Safeguarding</w:t>
      </w:r>
    </w:p>
    <w:p w14:paraId="50B552E5" w14:textId="6C98A104" w:rsidR="009C29C5" w:rsidRDefault="009C29C5" w:rsidP="00DF48AF">
      <w:pPr>
        <w:pStyle w:val="TableParagraph"/>
        <w:spacing w:line="268" w:lineRule="exact"/>
        <w:ind w:left="851"/>
        <w:rPr>
          <w:rStyle w:val="None"/>
          <w:rFonts w:cs="Calibri"/>
        </w:rPr>
      </w:pPr>
      <w:r>
        <w:rPr>
          <w:rStyle w:val="None"/>
          <w:rFonts w:cs="Calibri"/>
          <w:color w:val="auto"/>
          <w:sz w:val="24"/>
          <w:szCs w:val="24"/>
        </w:rPr>
        <w:t xml:space="preserve">Unit </w:t>
      </w:r>
      <w:r w:rsidR="00DF48AF">
        <w:rPr>
          <w:rStyle w:val="None"/>
          <w:rFonts w:cs="Calibri"/>
          <w:color w:val="auto"/>
          <w:sz w:val="24"/>
          <w:szCs w:val="24"/>
        </w:rPr>
        <w:t>3 Dance</w:t>
      </w:r>
      <w:r w:rsidRPr="004300C0">
        <w:rPr>
          <w:rStyle w:val="None"/>
          <w:rFonts w:cs="Calibri"/>
        </w:rPr>
        <w:t xml:space="preserve"> Teaching Practice</w:t>
      </w:r>
    </w:p>
    <w:p w14:paraId="35E6A828" w14:textId="4B7B23E9" w:rsidR="009C29C5" w:rsidRPr="00563674" w:rsidRDefault="009C29C5" w:rsidP="00DF48AF">
      <w:pPr>
        <w:pStyle w:val="TableParagraph"/>
        <w:spacing w:line="268" w:lineRule="exact"/>
        <w:ind w:left="851"/>
        <w:rPr>
          <w:rFonts w:cs="Calibri"/>
        </w:rPr>
      </w:pPr>
      <w:r>
        <w:rPr>
          <w:rStyle w:val="None"/>
          <w:rFonts w:cs="Calibri"/>
          <w:color w:val="auto"/>
          <w:sz w:val="24"/>
          <w:szCs w:val="24"/>
        </w:rPr>
        <w:t xml:space="preserve">Unit </w:t>
      </w:r>
      <w:r w:rsidR="00DF48AF">
        <w:rPr>
          <w:rStyle w:val="None"/>
          <w:rFonts w:cs="Calibri"/>
          <w:color w:val="auto"/>
          <w:sz w:val="24"/>
          <w:szCs w:val="24"/>
        </w:rPr>
        <w:t>4 Personal</w:t>
      </w:r>
      <w:r w:rsidRPr="004300C0">
        <w:rPr>
          <w:rStyle w:val="None"/>
          <w:rFonts w:cs="Calibri"/>
        </w:rPr>
        <w:t xml:space="preserve">, Professional Development </w:t>
      </w:r>
      <w:r w:rsidR="00DF48AF" w:rsidRPr="004300C0">
        <w:rPr>
          <w:rStyle w:val="None"/>
          <w:rFonts w:cs="Calibri"/>
        </w:rPr>
        <w:t>and</w:t>
      </w:r>
      <w:r w:rsidR="00DF48AF">
        <w:rPr>
          <w:rStyle w:val="None"/>
          <w:rFonts w:cs="Calibri"/>
        </w:rPr>
        <w:t xml:space="preserve"> Management</w:t>
      </w:r>
    </w:p>
    <w:p w14:paraId="64262DFD" w14:textId="41F8FA1B" w:rsidR="000B0AC2" w:rsidRDefault="00674CE0" w:rsidP="009D364A">
      <w:pPr>
        <w:pStyle w:val="Heading"/>
        <w:spacing w:before="202"/>
        <w:rPr>
          <w:rStyle w:val="None"/>
          <w:rFonts w:cs="Calibri"/>
          <w:color w:val="4F81BD" w:themeColor="accent1"/>
          <w:sz w:val="24"/>
          <w:szCs w:val="24"/>
          <w:lang w:val="fr-FR"/>
        </w:rPr>
      </w:pPr>
      <w:r w:rsidRPr="008F1522">
        <w:rPr>
          <w:rStyle w:val="None"/>
          <w:rFonts w:cs="Calibri"/>
          <w:color w:val="4F81BD" w:themeColor="accent1"/>
          <w:sz w:val="24"/>
          <w:szCs w:val="24"/>
        </w:rPr>
        <w:t>Qualification</w:t>
      </w:r>
      <w:r w:rsidRPr="008F1522">
        <w:rPr>
          <w:rStyle w:val="None"/>
          <w:rFonts w:cs="Calibri"/>
          <w:b w:val="0"/>
          <w:bCs w:val="0"/>
          <w:color w:val="4F81BD" w:themeColor="accent1"/>
          <w:sz w:val="24"/>
          <w:szCs w:val="24"/>
        </w:rPr>
        <w:t xml:space="preserve"> </w:t>
      </w:r>
      <w:r w:rsidRPr="008F1522">
        <w:rPr>
          <w:rStyle w:val="None"/>
          <w:rFonts w:cs="Calibri"/>
          <w:color w:val="4F81BD" w:themeColor="accent1"/>
          <w:sz w:val="24"/>
          <w:szCs w:val="24"/>
          <w:lang w:val="fr-FR"/>
        </w:rPr>
        <w:t>structure</w:t>
      </w:r>
    </w:p>
    <w:tbl>
      <w:tblPr>
        <w:tblW w:w="9923" w:type="dxa"/>
        <w:tblInd w:w="70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111"/>
        <w:gridCol w:w="992"/>
        <w:gridCol w:w="1418"/>
        <w:gridCol w:w="1984"/>
        <w:gridCol w:w="1418"/>
      </w:tblGrid>
      <w:tr w:rsidR="00233681" w:rsidRPr="00A76AE8" w14:paraId="7DDF02E9" w14:textId="3ABBCDCC" w:rsidTr="00233681">
        <w:trPr>
          <w:trHeight w:val="671"/>
        </w:trPr>
        <w:tc>
          <w:tcPr>
            <w:tcW w:w="4111" w:type="dxa"/>
            <w:tcBorders>
              <w:top w:val="single" w:sz="4" w:space="0" w:color="000000"/>
              <w:left w:val="single" w:sz="4" w:space="0" w:color="000000"/>
              <w:bottom w:val="single" w:sz="4" w:space="0" w:color="000000"/>
              <w:right w:val="single" w:sz="4" w:space="0" w:color="000000"/>
            </w:tcBorders>
            <w:tcMar>
              <w:top w:w="80" w:type="dxa"/>
              <w:left w:w="187" w:type="dxa"/>
              <w:bottom w:w="80" w:type="dxa"/>
              <w:right w:w="80" w:type="dxa"/>
            </w:tcMar>
          </w:tcPr>
          <w:p w14:paraId="18F38659" w14:textId="77777777" w:rsidR="00233681" w:rsidRPr="00A76AE8" w:rsidRDefault="00233681" w:rsidP="00B43215">
            <w:pPr>
              <w:widowControl w:val="0"/>
              <w:spacing w:line="268" w:lineRule="exact"/>
              <w:ind w:left="107"/>
              <w:rPr>
                <w:rFonts w:ascii="Calibri" w:hAnsi="Calibri" w:cs="Calibri"/>
                <w:color w:val="000000"/>
                <w:u w:color="000000"/>
                <w:lang w:eastAsia="en-GB"/>
              </w:rPr>
            </w:pPr>
            <w:r w:rsidRPr="00A76AE8">
              <w:rPr>
                <w:rFonts w:ascii="Calibri" w:hAnsi="Calibri" w:cs="Calibri"/>
                <w:b/>
                <w:bCs/>
                <w:color w:val="000000"/>
                <w:u w:color="000000"/>
                <w:lang w:eastAsia="en-GB"/>
              </w:rPr>
              <w:t>Unit</w:t>
            </w:r>
            <w:r w:rsidRPr="00A76AE8">
              <w:rPr>
                <w:rFonts w:ascii="Calibri" w:hAnsi="Calibri" w:cs="Calibri"/>
                <w:color w:val="000000"/>
                <w:u w:color="000000"/>
                <w:lang w:eastAsia="en-GB"/>
              </w:rPr>
              <w:t xml:space="preserve"> </w:t>
            </w:r>
            <w:r w:rsidRPr="00A76AE8">
              <w:rPr>
                <w:rFonts w:ascii="Calibri" w:hAnsi="Calibri" w:cs="Calibri"/>
                <w:b/>
                <w:bCs/>
                <w:color w:val="000000"/>
                <w:u w:color="000000"/>
                <w:lang w:eastAsia="en-GB"/>
              </w:rPr>
              <w:t>title</w:t>
            </w:r>
          </w:p>
        </w:tc>
        <w:tc>
          <w:tcPr>
            <w:tcW w:w="992" w:type="dxa"/>
            <w:tcBorders>
              <w:top w:val="single" w:sz="4" w:space="0" w:color="000000"/>
              <w:left w:val="single" w:sz="4" w:space="0" w:color="000000"/>
              <w:bottom w:val="single" w:sz="4" w:space="0" w:color="000000"/>
              <w:right w:val="single" w:sz="4" w:space="0" w:color="000000"/>
            </w:tcBorders>
            <w:tcMar>
              <w:top w:w="80" w:type="dxa"/>
              <w:left w:w="187" w:type="dxa"/>
              <w:bottom w:w="80" w:type="dxa"/>
              <w:right w:w="80" w:type="dxa"/>
            </w:tcMar>
          </w:tcPr>
          <w:p w14:paraId="5175CC6A" w14:textId="77777777" w:rsidR="00233681" w:rsidRPr="00A76AE8" w:rsidRDefault="00233681" w:rsidP="00DF48AF">
            <w:pPr>
              <w:widowControl w:val="0"/>
              <w:spacing w:line="268" w:lineRule="exact"/>
              <w:ind w:left="107"/>
              <w:jc w:val="center"/>
              <w:rPr>
                <w:rFonts w:ascii="Calibri" w:hAnsi="Calibri" w:cs="Calibri"/>
                <w:color w:val="000000"/>
                <w:u w:color="000000"/>
                <w:lang w:eastAsia="en-GB"/>
              </w:rPr>
            </w:pPr>
            <w:r w:rsidRPr="00A76AE8">
              <w:rPr>
                <w:rFonts w:ascii="Calibri" w:hAnsi="Calibri" w:cs="Calibri"/>
                <w:b/>
                <w:bCs/>
                <w:color w:val="000000"/>
                <w:u w:color="000000"/>
                <w:lang w:eastAsia="en-GB"/>
              </w:rPr>
              <w:t>Level</w:t>
            </w:r>
          </w:p>
        </w:tc>
        <w:tc>
          <w:tcPr>
            <w:tcW w:w="1418" w:type="dxa"/>
            <w:tcBorders>
              <w:top w:val="single" w:sz="4" w:space="0" w:color="000000"/>
              <w:left w:val="single" w:sz="4" w:space="0" w:color="000000"/>
              <w:bottom w:val="single" w:sz="4" w:space="0" w:color="000000"/>
              <w:right w:val="single" w:sz="4" w:space="0" w:color="000000"/>
            </w:tcBorders>
            <w:tcMar>
              <w:top w:w="80" w:type="dxa"/>
              <w:left w:w="187" w:type="dxa"/>
              <w:bottom w:w="80" w:type="dxa"/>
              <w:right w:w="80" w:type="dxa"/>
            </w:tcMar>
          </w:tcPr>
          <w:p w14:paraId="2F2FCE4F" w14:textId="77777777" w:rsidR="00233681" w:rsidRPr="00A76AE8" w:rsidRDefault="00233681" w:rsidP="00DF48AF">
            <w:pPr>
              <w:widowControl w:val="0"/>
              <w:jc w:val="center"/>
              <w:rPr>
                <w:rFonts w:ascii="Calibri" w:hAnsi="Calibri" w:cs="Calibri"/>
                <w:b/>
                <w:bCs/>
                <w:color w:val="000000"/>
                <w:u w:color="000000"/>
                <w:lang w:eastAsia="en-GB"/>
              </w:rPr>
            </w:pPr>
            <w:r w:rsidRPr="00A76AE8">
              <w:rPr>
                <w:rFonts w:ascii="Calibri" w:hAnsi="Calibri" w:cs="Calibri"/>
                <w:b/>
                <w:bCs/>
                <w:color w:val="000000"/>
                <w:u w:color="000000"/>
                <w:lang w:eastAsia="en-GB"/>
              </w:rPr>
              <w:t>Guided</w:t>
            </w:r>
            <w:r w:rsidRPr="00A76AE8">
              <w:rPr>
                <w:rFonts w:ascii="Calibri" w:hAnsi="Calibri" w:cs="Calibri"/>
                <w:color w:val="000000"/>
                <w:u w:color="000000"/>
                <w:lang w:eastAsia="en-GB"/>
              </w:rPr>
              <w:t xml:space="preserve"> </w:t>
            </w:r>
            <w:r w:rsidRPr="00A76AE8">
              <w:rPr>
                <w:rFonts w:ascii="Calibri" w:hAnsi="Calibri" w:cs="Calibri"/>
                <w:b/>
                <w:bCs/>
                <w:color w:val="000000"/>
                <w:u w:color="000000"/>
                <w:lang w:eastAsia="en-GB"/>
              </w:rPr>
              <w:t>Learning</w:t>
            </w:r>
          </w:p>
          <w:p w14:paraId="580A7155" w14:textId="77777777" w:rsidR="00233681" w:rsidRPr="00A76AE8" w:rsidRDefault="00233681" w:rsidP="00DF48AF">
            <w:pPr>
              <w:widowControl w:val="0"/>
              <w:spacing w:line="249" w:lineRule="exact"/>
              <w:ind w:left="107"/>
              <w:jc w:val="center"/>
              <w:rPr>
                <w:rFonts w:ascii="Calibri" w:hAnsi="Calibri" w:cs="Calibri"/>
                <w:b/>
                <w:bCs/>
                <w:color w:val="000000"/>
                <w:u w:color="000000"/>
                <w:lang w:eastAsia="en-GB"/>
              </w:rPr>
            </w:pPr>
            <w:r w:rsidRPr="00A76AE8">
              <w:rPr>
                <w:rFonts w:ascii="Calibri" w:hAnsi="Calibri" w:cs="Calibri"/>
                <w:b/>
                <w:bCs/>
                <w:color w:val="000000"/>
                <w:u w:color="000000"/>
                <w:lang w:eastAsia="en-GB"/>
              </w:rPr>
              <w:t>Hours</w:t>
            </w:r>
            <w:r w:rsidRPr="00A76AE8">
              <w:rPr>
                <w:rFonts w:ascii="Calibri" w:hAnsi="Calibri" w:cs="Calibri"/>
                <w:color w:val="000000"/>
                <w:u w:color="000000"/>
                <w:lang w:eastAsia="en-GB"/>
              </w:rPr>
              <w:t xml:space="preserve"> </w:t>
            </w:r>
            <w:r w:rsidRPr="00A76AE8">
              <w:rPr>
                <w:rFonts w:ascii="Calibri" w:hAnsi="Calibri" w:cs="Calibri"/>
                <w:b/>
                <w:bCs/>
                <w:color w:val="000000"/>
                <w:u w:color="000000"/>
                <w:lang w:eastAsia="en-GB"/>
              </w:rPr>
              <w:t>(GLH)</w:t>
            </w:r>
          </w:p>
        </w:tc>
        <w:tc>
          <w:tcPr>
            <w:tcW w:w="1984" w:type="dxa"/>
            <w:tcBorders>
              <w:top w:val="single" w:sz="4" w:space="0" w:color="000000"/>
              <w:left w:val="single" w:sz="4" w:space="0" w:color="000000"/>
              <w:bottom w:val="single" w:sz="4" w:space="0" w:color="000000"/>
              <w:right w:val="single" w:sz="4" w:space="0" w:color="auto"/>
            </w:tcBorders>
            <w:tcMar>
              <w:top w:w="80" w:type="dxa"/>
              <w:left w:w="187" w:type="dxa"/>
              <w:bottom w:w="80" w:type="dxa"/>
              <w:right w:w="80" w:type="dxa"/>
            </w:tcMar>
          </w:tcPr>
          <w:p w14:paraId="23AAB268" w14:textId="77777777" w:rsidR="00233681" w:rsidRPr="00A76AE8" w:rsidRDefault="00233681" w:rsidP="00DF48AF">
            <w:pPr>
              <w:widowControl w:val="0"/>
              <w:ind w:left="107"/>
              <w:jc w:val="center"/>
              <w:rPr>
                <w:rFonts w:ascii="Calibri" w:hAnsi="Calibri" w:cs="Calibri"/>
                <w:b/>
                <w:bCs/>
                <w:color w:val="000000"/>
                <w:u w:color="000000"/>
                <w:lang w:eastAsia="en-GB"/>
              </w:rPr>
            </w:pPr>
            <w:r w:rsidRPr="00A76AE8">
              <w:rPr>
                <w:rFonts w:ascii="Calibri" w:hAnsi="Calibri" w:cs="Calibri"/>
                <w:b/>
                <w:bCs/>
                <w:color w:val="000000"/>
                <w:u w:color="000000"/>
                <w:lang w:eastAsia="en-GB"/>
              </w:rPr>
              <w:t>Total</w:t>
            </w:r>
            <w:r w:rsidRPr="00A76AE8">
              <w:rPr>
                <w:rFonts w:ascii="Calibri" w:hAnsi="Calibri" w:cs="Calibri"/>
                <w:color w:val="000000"/>
                <w:u w:color="000000"/>
                <w:lang w:eastAsia="en-GB"/>
              </w:rPr>
              <w:t xml:space="preserve"> </w:t>
            </w:r>
            <w:r w:rsidRPr="00A76AE8">
              <w:rPr>
                <w:rFonts w:ascii="Calibri" w:hAnsi="Calibri" w:cs="Calibri"/>
                <w:b/>
                <w:bCs/>
                <w:color w:val="000000"/>
                <w:u w:color="000000"/>
                <w:lang w:eastAsia="en-GB"/>
              </w:rPr>
              <w:t>Qualification</w:t>
            </w:r>
          </w:p>
          <w:p w14:paraId="668B022A" w14:textId="77777777" w:rsidR="00233681" w:rsidRPr="00A76AE8" w:rsidRDefault="00233681" w:rsidP="00DF48AF">
            <w:pPr>
              <w:widowControl w:val="0"/>
              <w:spacing w:line="249" w:lineRule="exact"/>
              <w:ind w:left="107"/>
              <w:jc w:val="center"/>
              <w:rPr>
                <w:rFonts w:ascii="Calibri" w:hAnsi="Calibri" w:cs="Calibri"/>
                <w:color w:val="000000"/>
                <w:u w:color="000000"/>
                <w:lang w:eastAsia="en-GB"/>
              </w:rPr>
            </w:pPr>
            <w:r w:rsidRPr="00A76AE8">
              <w:rPr>
                <w:rFonts w:ascii="Calibri" w:hAnsi="Calibri" w:cs="Calibri"/>
                <w:b/>
                <w:bCs/>
                <w:color w:val="000000"/>
                <w:u w:color="000000"/>
                <w:lang w:eastAsia="en-GB"/>
              </w:rPr>
              <w:t>Time</w:t>
            </w:r>
            <w:r w:rsidRPr="00A76AE8">
              <w:rPr>
                <w:rFonts w:ascii="Calibri" w:hAnsi="Calibri" w:cs="Calibri"/>
                <w:color w:val="000000"/>
                <w:u w:color="000000"/>
                <w:lang w:eastAsia="en-GB"/>
              </w:rPr>
              <w:t xml:space="preserve"> </w:t>
            </w:r>
            <w:r w:rsidRPr="00A76AE8">
              <w:rPr>
                <w:rFonts w:ascii="Calibri" w:hAnsi="Calibri" w:cs="Calibri"/>
                <w:b/>
                <w:bCs/>
                <w:color w:val="000000"/>
                <w:u w:color="000000"/>
                <w:lang w:eastAsia="en-GB"/>
              </w:rPr>
              <w:t>(TQT)</w:t>
            </w:r>
          </w:p>
        </w:tc>
        <w:tc>
          <w:tcPr>
            <w:tcW w:w="1418" w:type="dxa"/>
            <w:tcBorders>
              <w:top w:val="single" w:sz="4" w:space="0" w:color="auto"/>
              <w:left w:val="single" w:sz="4" w:space="0" w:color="auto"/>
              <w:bottom w:val="single" w:sz="4" w:space="0" w:color="auto"/>
              <w:right w:val="single" w:sz="4" w:space="0" w:color="auto"/>
            </w:tcBorders>
          </w:tcPr>
          <w:p w14:paraId="51D2D417" w14:textId="06B1F41A" w:rsidR="00233681" w:rsidRPr="00A76AE8" w:rsidRDefault="00233681" w:rsidP="00DF48AF">
            <w:pPr>
              <w:widowControl w:val="0"/>
              <w:ind w:left="107"/>
              <w:jc w:val="center"/>
              <w:rPr>
                <w:rFonts w:ascii="Calibri" w:hAnsi="Calibri" w:cs="Calibri"/>
                <w:b/>
                <w:bCs/>
                <w:color w:val="000000"/>
                <w:u w:color="000000"/>
                <w:lang w:eastAsia="en-GB"/>
              </w:rPr>
            </w:pPr>
            <w:r>
              <w:rPr>
                <w:rFonts w:ascii="Calibri" w:hAnsi="Calibri" w:cs="Calibri"/>
                <w:b/>
                <w:bCs/>
                <w:color w:val="000000"/>
                <w:u w:color="000000"/>
                <w:lang w:eastAsia="en-GB"/>
              </w:rPr>
              <w:t>Credits</w:t>
            </w:r>
          </w:p>
        </w:tc>
      </w:tr>
      <w:tr w:rsidR="00233681" w:rsidRPr="00A76AE8" w14:paraId="29BC3252" w14:textId="201F4D0D" w:rsidTr="00233681">
        <w:trPr>
          <w:trHeight w:val="532"/>
        </w:trPr>
        <w:tc>
          <w:tcPr>
            <w:tcW w:w="4111" w:type="dxa"/>
            <w:tcBorders>
              <w:top w:val="single" w:sz="4" w:space="0" w:color="000000"/>
              <w:left w:val="single" w:sz="4" w:space="0" w:color="000000"/>
              <w:bottom w:val="single" w:sz="4" w:space="0" w:color="000000"/>
              <w:right w:val="single" w:sz="4" w:space="0" w:color="000000"/>
            </w:tcBorders>
            <w:tcMar>
              <w:top w:w="80" w:type="dxa"/>
              <w:left w:w="187" w:type="dxa"/>
              <w:bottom w:w="80" w:type="dxa"/>
              <w:right w:w="80" w:type="dxa"/>
            </w:tcMar>
          </w:tcPr>
          <w:p w14:paraId="6F7F95EF" w14:textId="77777777" w:rsidR="00233681" w:rsidRPr="00A76AE8" w:rsidRDefault="00233681" w:rsidP="00B43215">
            <w:pPr>
              <w:widowControl w:val="0"/>
              <w:spacing w:line="268" w:lineRule="exact"/>
              <w:ind w:left="107"/>
              <w:rPr>
                <w:rFonts w:ascii="Calibri" w:hAnsi="Calibri" w:cs="Calibri"/>
                <w:color w:val="000000"/>
                <w:u w:color="000000"/>
                <w:lang w:eastAsia="en-GB"/>
              </w:rPr>
            </w:pPr>
            <w:r w:rsidRPr="00A76AE8">
              <w:rPr>
                <w:rFonts w:ascii="Calibri" w:hAnsi="Calibri" w:cs="Calibri"/>
                <w:color w:val="000000"/>
                <w:u w:color="000000"/>
                <w:lang w:eastAsia="en-GB"/>
              </w:rPr>
              <w:t>Unit 1 Observing Dance Teaching and Teaching Strategies</w:t>
            </w:r>
          </w:p>
        </w:tc>
        <w:tc>
          <w:tcPr>
            <w:tcW w:w="992" w:type="dxa"/>
            <w:tcBorders>
              <w:top w:val="single" w:sz="4" w:space="0" w:color="000000"/>
              <w:left w:val="single" w:sz="4" w:space="0" w:color="000000"/>
              <w:bottom w:val="single" w:sz="4" w:space="0" w:color="000000"/>
              <w:right w:val="single" w:sz="4" w:space="0" w:color="000000"/>
            </w:tcBorders>
            <w:tcMar>
              <w:top w:w="80" w:type="dxa"/>
              <w:left w:w="187" w:type="dxa"/>
              <w:bottom w:w="80" w:type="dxa"/>
              <w:right w:w="80" w:type="dxa"/>
            </w:tcMar>
          </w:tcPr>
          <w:p w14:paraId="0CA7E43E" w14:textId="77777777" w:rsidR="00233681" w:rsidRPr="00A76AE8" w:rsidRDefault="00233681" w:rsidP="00DF48AF">
            <w:pPr>
              <w:widowControl w:val="0"/>
              <w:spacing w:line="268" w:lineRule="exact"/>
              <w:ind w:left="107"/>
              <w:jc w:val="center"/>
              <w:rPr>
                <w:rFonts w:ascii="Calibri" w:hAnsi="Calibri" w:cs="Calibri"/>
                <w:color w:val="000000"/>
                <w:u w:color="000000"/>
                <w:lang w:eastAsia="en-GB"/>
              </w:rPr>
            </w:pPr>
            <w:r w:rsidRPr="00A76AE8">
              <w:rPr>
                <w:rFonts w:ascii="Calibri" w:hAnsi="Calibri" w:cs="Calibri"/>
                <w:color w:val="000000"/>
                <w:u w:color="000000"/>
                <w:lang w:eastAsia="en-GB"/>
              </w:rPr>
              <w:t>4</w:t>
            </w:r>
          </w:p>
        </w:tc>
        <w:tc>
          <w:tcPr>
            <w:tcW w:w="1418" w:type="dxa"/>
            <w:tcBorders>
              <w:top w:val="single" w:sz="4" w:space="0" w:color="000000"/>
              <w:left w:val="single" w:sz="4" w:space="0" w:color="000000"/>
              <w:bottom w:val="single" w:sz="4" w:space="0" w:color="000000"/>
              <w:right w:val="single" w:sz="4" w:space="0" w:color="000000"/>
            </w:tcBorders>
            <w:tcMar>
              <w:top w:w="80" w:type="dxa"/>
              <w:left w:w="187" w:type="dxa"/>
              <w:bottom w:w="80" w:type="dxa"/>
              <w:right w:w="80" w:type="dxa"/>
            </w:tcMar>
          </w:tcPr>
          <w:p w14:paraId="1FEBE017" w14:textId="77777777" w:rsidR="00233681" w:rsidRPr="00A76AE8" w:rsidRDefault="00233681" w:rsidP="00DF48AF">
            <w:pPr>
              <w:widowControl w:val="0"/>
              <w:spacing w:line="268" w:lineRule="exact"/>
              <w:ind w:left="107"/>
              <w:jc w:val="center"/>
              <w:rPr>
                <w:rFonts w:ascii="Calibri" w:hAnsi="Calibri" w:cs="Calibri"/>
                <w:color w:val="000000"/>
                <w:u w:color="000000"/>
                <w:lang w:eastAsia="en-GB"/>
              </w:rPr>
            </w:pPr>
            <w:r w:rsidRPr="00A76AE8">
              <w:rPr>
                <w:rFonts w:ascii="Calibri" w:hAnsi="Calibri" w:cs="Calibri"/>
                <w:color w:val="000000"/>
                <w:u w:color="000000"/>
                <w:lang w:eastAsia="en-GB"/>
              </w:rPr>
              <w:t>10</w:t>
            </w:r>
          </w:p>
        </w:tc>
        <w:tc>
          <w:tcPr>
            <w:tcW w:w="1984" w:type="dxa"/>
            <w:tcBorders>
              <w:top w:val="single" w:sz="4" w:space="0" w:color="000000"/>
              <w:left w:val="single" w:sz="4" w:space="0" w:color="000000"/>
              <w:bottom w:val="single" w:sz="4" w:space="0" w:color="000000"/>
              <w:right w:val="single" w:sz="4" w:space="0" w:color="auto"/>
            </w:tcBorders>
            <w:tcMar>
              <w:top w:w="80" w:type="dxa"/>
              <w:left w:w="187" w:type="dxa"/>
              <w:bottom w:w="80" w:type="dxa"/>
              <w:right w:w="80" w:type="dxa"/>
            </w:tcMar>
          </w:tcPr>
          <w:p w14:paraId="3700835C" w14:textId="77777777" w:rsidR="00233681" w:rsidRPr="00A76AE8" w:rsidRDefault="00233681" w:rsidP="00DF48AF">
            <w:pPr>
              <w:widowControl w:val="0"/>
              <w:spacing w:line="268" w:lineRule="exact"/>
              <w:ind w:left="107"/>
              <w:jc w:val="center"/>
              <w:rPr>
                <w:rFonts w:ascii="Calibri" w:hAnsi="Calibri" w:cs="Calibri"/>
                <w:color w:val="000000"/>
                <w:u w:color="000000"/>
                <w:lang w:eastAsia="en-GB"/>
              </w:rPr>
            </w:pPr>
            <w:r w:rsidRPr="00A76AE8">
              <w:rPr>
                <w:rFonts w:ascii="Calibri" w:hAnsi="Calibri" w:cs="Calibri"/>
                <w:color w:val="000000"/>
                <w:u w:color="000000"/>
                <w:lang w:eastAsia="en-GB"/>
              </w:rPr>
              <w:t>100</w:t>
            </w:r>
          </w:p>
        </w:tc>
        <w:tc>
          <w:tcPr>
            <w:tcW w:w="1418" w:type="dxa"/>
            <w:tcBorders>
              <w:top w:val="single" w:sz="4" w:space="0" w:color="auto"/>
              <w:left w:val="single" w:sz="4" w:space="0" w:color="auto"/>
              <w:bottom w:val="single" w:sz="4" w:space="0" w:color="auto"/>
              <w:right w:val="single" w:sz="4" w:space="0" w:color="auto"/>
            </w:tcBorders>
          </w:tcPr>
          <w:p w14:paraId="6BDBA544" w14:textId="1522A13B" w:rsidR="00233681" w:rsidRPr="00A76AE8" w:rsidRDefault="00233681" w:rsidP="00DF48AF">
            <w:pPr>
              <w:widowControl w:val="0"/>
              <w:spacing w:line="268" w:lineRule="exact"/>
              <w:ind w:left="107"/>
              <w:jc w:val="center"/>
              <w:rPr>
                <w:rFonts w:ascii="Calibri" w:hAnsi="Calibri" w:cs="Calibri"/>
                <w:color w:val="000000"/>
                <w:u w:color="000000"/>
                <w:lang w:eastAsia="en-GB"/>
              </w:rPr>
            </w:pPr>
            <w:r>
              <w:rPr>
                <w:rFonts w:ascii="Calibri" w:hAnsi="Calibri" w:cs="Calibri"/>
                <w:color w:val="000000"/>
                <w:u w:color="000000"/>
                <w:lang w:eastAsia="en-GB"/>
              </w:rPr>
              <w:t>10</w:t>
            </w:r>
          </w:p>
        </w:tc>
      </w:tr>
      <w:tr w:rsidR="00233681" w:rsidRPr="00A76AE8" w14:paraId="5D996506" w14:textId="64600EB9" w:rsidTr="00233681">
        <w:trPr>
          <w:trHeight w:val="263"/>
        </w:trPr>
        <w:tc>
          <w:tcPr>
            <w:tcW w:w="4111" w:type="dxa"/>
            <w:tcBorders>
              <w:top w:val="single" w:sz="4" w:space="0" w:color="000000"/>
              <w:left w:val="single" w:sz="4" w:space="0" w:color="000000"/>
              <w:bottom w:val="single" w:sz="4" w:space="0" w:color="000000"/>
              <w:right w:val="single" w:sz="4" w:space="0" w:color="000000"/>
            </w:tcBorders>
            <w:tcMar>
              <w:top w:w="80" w:type="dxa"/>
              <w:left w:w="187" w:type="dxa"/>
              <w:bottom w:w="80" w:type="dxa"/>
              <w:right w:w="80" w:type="dxa"/>
            </w:tcMar>
          </w:tcPr>
          <w:p w14:paraId="33E33BB9" w14:textId="77777777" w:rsidR="00233681" w:rsidRPr="00A76AE8" w:rsidRDefault="00233681" w:rsidP="00B43215">
            <w:pPr>
              <w:widowControl w:val="0"/>
              <w:spacing w:line="248" w:lineRule="exact"/>
              <w:ind w:left="107"/>
              <w:rPr>
                <w:rFonts w:ascii="Calibri" w:hAnsi="Calibri" w:cs="Calibri"/>
                <w:color w:val="000000"/>
                <w:u w:color="000000"/>
                <w:lang w:eastAsia="en-GB"/>
              </w:rPr>
            </w:pPr>
            <w:r w:rsidRPr="00A76AE8">
              <w:rPr>
                <w:rFonts w:ascii="Calibri" w:hAnsi="Calibri" w:cs="Calibri"/>
                <w:color w:val="000000"/>
                <w:u w:color="000000"/>
                <w:lang w:eastAsia="en-GB"/>
              </w:rPr>
              <w:t>Unit 2 Health, Safety and Safeguarding</w:t>
            </w:r>
          </w:p>
        </w:tc>
        <w:tc>
          <w:tcPr>
            <w:tcW w:w="992" w:type="dxa"/>
            <w:tcBorders>
              <w:top w:val="single" w:sz="4" w:space="0" w:color="000000"/>
              <w:left w:val="single" w:sz="4" w:space="0" w:color="000000"/>
              <w:bottom w:val="single" w:sz="4" w:space="0" w:color="000000"/>
              <w:right w:val="single" w:sz="4" w:space="0" w:color="000000"/>
            </w:tcBorders>
            <w:tcMar>
              <w:top w:w="80" w:type="dxa"/>
              <w:left w:w="187" w:type="dxa"/>
              <w:bottom w:w="80" w:type="dxa"/>
              <w:right w:w="80" w:type="dxa"/>
            </w:tcMar>
          </w:tcPr>
          <w:p w14:paraId="2F76EA12" w14:textId="77777777" w:rsidR="00233681" w:rsidRPr="00A76AE8" w:rsidRDefault="00233681" w:rsidP="00DF48AF">
            <w:pPr>
              <w:widowControl w:val="0"/>
              <w:spacing w:line="248" w:lineRule="exact"/>
              <w:ind w:left="107"/>
              <w:jc w:val="center"/>
              <w:rPr>
                <w:rFonts w:ascii="Calibri" w:hAnsi="Calibri" w:cs="Calibri"/>
                <w:color w:val="000000"/>
                <w:u w:color="000000"/>
                <w:lang w:eastAsia="en-GB"/>
              </w:rPr>
            </w:pPr>
            <w:r w:rsidRPr="00A76AE8">
              <w:rPr>
                <w:rFonts w:ascii="Calibri" w:hAnsi="Calibri" w:cs="Calibri"/>
                <w:color w:val="000000"/>
                <w:u w:color="000000"/>
                <w:lang w:eastAsia="en-GB"/>
              </w:rPr>
              <w:t>4</w:t>
            </w:r>
          </w:p>
        </w:tc>
        <w:tc>
          <w:tcPr>
            <w:tcW w:w="1418" w:type="dxa"/>
            <w:tcBorders>
              <w:top w:val="single" w:sz="4" w:space="0" w:color="000000"/>
              <w:left w:val="single" w:sz="4" w:space="0" w:color="000000"/>
              <w:bottom w:val="single" w:sz="4" w:space="0" w:color="000000"/>
              <w:right w:val="single" w:sz="4" w:space="0" w:color="000000"/>
            </w:tcBorders>
            <w:tcMar>
              <w:top w:w="80" w:type="dxa"/>
              <w:left w:w="187" w:type="dxa"/>
              <w:bottom w:w="80" w:type="dxa"/>
              <w:right w:w="80" w:type="dxa"/>
            </w:tcMar>
          </w:tcPr>
          <w:p w14:paraId="7FFE8169" w14:textId="77777777" w:rsidR="00233681" w:rsidRPr="00A76AE8" w:rsidRDefault="00233681" w:rsidP="00DF48AF">
            <w:pPr>
              <w:widowControl w:val="0"/>
              <w:spacing w:line="248" w:lineRule="exact"/>
              <w:ind w:left="107"/>
              <w:jc w:val="center"/>
              <w:rPr>
                <w:rFonts w:ascii="Calibri" w:hAnsi="Calibri" w:cs="Calibri"/>
                <w:color w:val="000000"/>
                <w:u w:color="000000"/>
                <w:lang w:eastAsia="en-GB"/>
              </w:rPr>
            </w:pPr>
            <w:r w:rsidRPr="00A76AE8">
              <w:rPr>
                <w:rFonts w:ascii="Calibri" w:hAnsi="Calibri" w:cs="Calibri"/>
                <w:color w:val="000000"/>
                <w:u w:color="000000"/>
                <w:lang w:eastAsia="en-GB"/>
              </w:rPr>
              <w:t>10</w:t>
            </w:r>
          </w:p>
        </w:tc>
        <w:tc>
          <w:tcPr>
            <w:tcW w:w="1984" w:type="dxa"/>
            <w:tcBorders>
              <w:top w:val="single" w:sz="4" w:space="0" w:color="000000"/>
              <w:left w:val="single" w:sz="4" w:space="0" w:color="000000"/>
              <w:bottom w:val="single" w:sz="4" w:space="0" w:color="000000"/>
              <w:right w:val="single" w:sz="4" w:space="0" w:color="auto"/>
            </w:tcBorders>
            <w:tcMar>
              <w:top w:w="80" w:type="dxa"/>
              <w:left w:w="187" w:type="dxa"/>
              <w:bottom w:w="80" w:type="dxa"/>
              <w:right w:w="80" w:type="dxa"/>
            </w:tcMar>
          </w:tcPr>
          <w:p w14:paraId="61B7A748" w14:textId="77777777" w:rsidR="00233681" w:rsidRPr="00A76AE8" w:rsidRDefault="00233681" w:rsidP="00DF48AF">
            <w:pPr>
              <w:widowControl w:val="0"/>
              <w:spacing w:line="248" w:lineRule="exact"/>
              <w:ind w:left="107"/>
              <w:jc w:val="center"/>
              <w:rPr>
                <w:rFonts w:ascii="Calibri" w:hAnsi="Calibri" w:cs="Calibri"/>
                <w:color w:val="000000"/>
                <w:u w:color="000000"/>
                <w:lang w:eastAsia="en-GB"/>
              </w:rPr>
            </w:pPr>
            <w:r w:rsidRPr="00A76AE8">
              <w:rPr>
                <w:rFonts w:ascii="Calibri" w:hAnsi="Calibri" w:cs="Calibri"/>
                <w:color w:val="000000"/>
                <w:u w:color="000000"/>
                <w:lang w:eastAsia="en-GB"/>
              </w:rPr>
              <w:t>100</w:t>
            </w:r>
          </w:p>
        </w:tc>
        <w:tc>
          <w:tcPr>
            <w:tcW w:w="1418" w:type="dxa"/>
            <w:tcBorders>
              <w:top w:val="single" w:sz="4" w:space="0" w:color="auto"/>
              <w:left w:val="single" w:sz="4" w:space="0" w:color="auto"/>
              <w:bottom w:val="single" w:sz="4" w:space="0" w:color="auto"/>
              <w:right w:val="single" w:sz="4" w:space="0" w:color="auto"/>
            </w:tcBorders>
          </w:tcPr>
          <w:p w14:paraId="5421B422" w14:textId="6B8992F4" w:rsidR="00233681" w:rsidRPr="00A76AE8" w:rsidRDefault="00233681" w:rsidP="00DF48AF">
            <w:pPr>
              <w:widowControl w:val="0"/>
              <w:spacing w:line="248" w:lineRule="exact"/>
              <w:ind w:left="107"/>
              <w:jc w:val="center"/>
              <w:rPr>
                <w:rFonts w:ascii="Calibri" w:hAnsi="Calibri" w:cs="Calibri"/>
                <w:color w:val="000000"/>
                <w:u w:color="000000"/>
                <w:lang w:eastAsia="en-GB"/>
              </w:rPr>
            </w:pPr>
            <w:r>
              <w:rPr>
                <w:rFonts w:ascii="Calibri" w:hAnsi="Calibri" w:cs="Calibri"/>
                <w:color w:val="000000"/>
                <w:u w:color="000000"/>
                <w:lang w:eastAsia="en-GB"/>
              </w:rPr>
              <w:t>10</w:t>
            </w:r>
          </w:p>
        </w:tc>
      </w:tr>
      <w:tr w:rsidR="00233681" w:rsidRPr="00A76AE8" w14:paraId="30103193" w14:textId="2C086FE4" w:rsidTr="00233681">
        <w:trPr>
          <w:trHeight w:val="264"/>
        </w:trPr>
        <w:tc>
          <w:tcPr>
            <w:tcW w:w="4111" w:type="dxa"/>
            <w:tcBorders>
              <w:top w:val="single" w:sz="4" w:space="0" w:color="000000"/>
              <w:left w:val="single" w:sz="4" w:space="0" w:color="000000"/>
              <w:bottom w:val="single" w:sz="4" w:space="0" w:color="000000"/>
              <w:right w:val="single" w:sz="4" w:space="0" w:color="000000"/>
            </w:tcBorders>
            <w:tcMar>
              <w:top w:w="80" w:type="dxa"/>
              <w:left w:w="187" w:type="dxa"/>
              <w:bottom w:w="80" w:type="dxa"/>
              <w:right w:w="80" w:type="dxa"/>
            </w:tcMar>
          </w:tcPr>
          <w:p w14:paraId="60C57849" w14:textId="77777777" w:rsidR="00233681" w:rsidRPr="00A76AE8" w:rsidRDefault="00233681" w:rsidP="00B43215">
            <w:pPr>
              <w:widowControl w:val="0"/>
              <w:spacing w:line="249" w:lineRule="exact"/>
              <w:ind w:left="107"/>
              <w:rPr>
                <w:rFonts w:ascii="Calibri" w:hAnsi="Calibri" w:cs="Calibri"/>
                <w:color w:val="000000"/>
                <w:u w:color="000000"/>
                <w:lang w:eastAsia="en-GB"/>
              </w:rPr>
            </w:pPr>
            <w:r w:rsidRPr="00A76AE8">
              <w:rPr>
                <w:rFonts w:ascii="Calibri" w:hAnsi="Calibri" w:cs="Calibri"/>
                <w:color w:val="000000"/>
                <w:u w:color="000000"/>
                <w:lang w:eastAsia="en-GB"/>
              </w:rPr>
              <w:t>Unit 3 Dance Teaching Practice</w:t>
            </w:r>
          </w:p>
        </w:tc>
        <w:tc>
          <w:tcPr>
            <w:tcW w:w="992" w:type="dxa"/>
            <w:tcBorders>
              <w:top w:val="single" w:sz="4" w:space="0" w:color="000000"/>
              <w:left w:val="single" w:sz="4" w:space="0" w:color="000000"/>
              <w:bottom w:val="single" w:sz="4" w:space="0" w:color="000000"/>
              <w:right w:val="single" w:sz="4" w:space="0" w:color="000000"/>
            </w:tcBorders>
            <w:tcMar>
              <w:top w:w="80" w:type="dxa"/>
              <w:left w:w="187" w:type="dxa"/>
              <w:bottom w:w="80" w:type="dxa"/>
              <w:right w:w="80" w:type="dxa"/>
            </w:tcMar>
          </w:tcPr>
          <w:p w14:paraId="12A471F2" w14:textId="77777777" w:rsidR="00233681" w:rsidRPr="00A76AE8" w:rsidRDefault="00233681" w:rsidP="00DF48AF">
            <w:pPr>
              <w:widowControl w:val="0"/>
              <w:spacing w:line="249" w:lineRule="exact"/>
              <w:ind w:left="107"/>
              <w:jc w:val="center"/>
              <w:rPr>
                <w:rFonts w:ascii="Calibri" w:hAnsi="Calibri" w:cs="Calibri"/>
                <w:color w:val="000000"/>
                <w:u w:color="000000"/>
                <w:lang w:eastAsia="en-GB"/>
              </w:rPr>
            </w:pPr>
            <w:r w:rsidRPr="00A76AE8">
              <w:rPr>
                <w:rFonts w:ascii="Calibri" w:hAnsi="Calibri" w:cs="Calibri"/>
                <w:color w:val="000000"/>
                <w:u w:color="000000"/>
                <w:lang w:eastAsia="en-GB"/>
              </w:rPr>
              <w:t>4</w:t>
            </w:r>
          </w:p>
        </w:tc>
        <w:tc>
          <w:tcPr>
            <w:tcW w:w="1418" w:type="dxa"/>
            <w:tcBorders>
              <w:top w:val="single" w:sz="4" w:space="0" w:color="000000"/>
              <w:left w:val="single" w:sz="4" w:space="0" w:color="000000"/>
              <w:bottom w:val="single" w:sz="4" w:space="0" w:color="000000"/>
              <w:right w:val="single" w:sz="4" w:space="0" w:color="000000"/>
            </w:tcBorders>
            <w:tcMar>
              <w:top w:w="80" w:type="dxa"/>
              <w:left w:w="187" w:type="dxa"/>
              <w:bottom w:w="80" w:type="dxa"/>
              <w:right w:w="80" w:type="dxa"/>
            </w:tcMar>
          </w:tcPr>
          <w:p w14:paraId="49B41A32" w14:textId="77777777" w:rsidR="00233681" w:rsidRPr="00A76AE8" w:rsidRDefault="00233681" w:rsidP="00DF48AF">
            <w:pPr>
              <w:widowControl w:val="0"/>
              <w:spacing w:line="249" w:lineRule="exact"/>
              <w:ind w:left="107"/>
              <w:jc w:val="center"/>
              <w:rPr>
                <w:rFonts w:ascii="Calibri" w:hAnsi="Calibri" w:cs="Calibri"/>
                <w:color w:val="000000"/>
                <w:u w:color="000000"/>
                <w:lang w:eastAsia="en-GB"/>
              </w:rPr>
            </w:pPr>
            <w:r w:rsidRPr="00A76AE8">
              <w:rPr>
                <w:rFonts w:ascii="Calibri" w:hAnsi="Calibri" w:cs="Calibri"/>
                <w:color w:val="000000"/>
                <w:u w:color="000000"/>
                <w:lang w:eastAsia="en-GB"/>
              </w:rPr>
              <w:t>30</w:t>
            </w:r>
          </w:p>
        </w:tc>
        <w:tc>
          <w:tcPr>
            <w:tcW w:w="1984" w:type="dxa"/>
            <w:tcBorders>
              <w:top w:val="single" w:sz="4" w:space="0" w:color="000000"/>
              <w:left w:val="single" w:sz="4" w:space="0" w:color="000000"/>
              <w:bottom w:val="single" w:sz="4" w:space="0" w:color="000000"/>
              <w:right w:val="single" w:sz="4" w:space="0" w:color="auto"/>
            </w:tcBorders>
            <w:tcMar>
              <w:top w:w="80" w:type="dxa"/>
              <w:left w:w="187" w:type="dxa"/>
              <w:bottom w:w="80" w:type="dxa"/>
              <w:right w:w="80" w:type="dxa"/>
            </w:tcMar>
          </w:tcPr>
          <w:p w14:paraId="1D5DBC5E" w14:textId="77777777" w:rsidR="00233681" w:rsidRPr="00A76AE8" w:rsidRDefault="00233681" w:rsidP="00DF48AF">
            <w:pPr>
              <w:widowControl w:val="0"/>
              <w:spacing w:line="249" w:lineRule="exact"/>
              <w:ind w:left="107"/>
              <w:jc w:val="center"/>
              <w:rPr>
                <w:rFonts w:ascii="Calibri" w:hAnsi="Calibri" w:cs="Calibri"/>
                <w:color w:val="000000"/>
                <w:u w:color="000000"/>
                <w:lang w:eastAsia="en-GB"/>
              </w:rPr>
            </w:pPr>
            <w:r w:rsidRPr="00A76AE8">
              <w:rPr>
                <w:rFonts w:ascii="Calibri" w:hAnsi="Calibri" w:cs="Calibri"/>
                <w:color w:val="000000"/>
                <w:u w:color="000000"/>
                <w:lang w:eastAsia="en-GB"/>
              </w:rPr>
              <w:t>200</w:t>
            </w:r>
          </w:p>
        </w:tc>
        <w:tc>
          <w:tcPr>
            <w:tcW w:w="1418" w:type="dxa"/>
            <w:tcBorders>
              <w:top w:val="single" w:sz="4" w:space="0" w:color="auto"/>
              <w:left w:val="single" w:sz="4" w:space="0" w:color="auto"/>
              <w:bottom w:val="single" w:sz="4" w:space="0" w:color="auto"/>
              <w:right w:val="single" w:sz="4" w:space="0" w:color="auto"/>
            </w:tcBorders>
          </w:tcPr>
          <w:p w14:paraId="5AB95B1D" w14:textId="28334806" w:rsidR="00233681" w:rsidRPr="00A76AE8" w:rsidRDefault="00233681" w:rsidP="00DF48AF">
            <w:pPr>
              <w:widowControl w:val="0"/>
              <w:spacing w:line="249" w:lineRule="exact"/>
              <w:ind w:left="107"/>
              <w:jc w:val="center"/>
              <w:rPr>
                <w:rFonts w:ascii="Calibri" w:hAnsi="Calibri" w:cs="Calibri"/>
                <w:color w:val="000000"/>
                <w:u w:color="000000"/>
                <w:lang w:eastAsia="en-GB"/>
              </w:rPr>
            </w:pPr>
            <w:r>
              <w:rPr>
                <w:rFonts w:ascii="Calibri" w:hAnsi="Calibri" w:cs="Calibri"/>
                <w:color w:val="000000"/>
                <w:u w:color="000000"/>
                <w:lang w:eastAsia="en-GB"/>
              </w:rPr>
              <w:t>20</w:t>
            </w:r>
          </w:p>
        </w:tc>
      </w:tr>
      <w:tr w:rsidR="00233681" w:rsidRPr="00A76AE8" w14:paraId="06F17EA3" w14:textId="13E946D9" w:rsidTr="00233681">
        <w:trPr>
          <w:trHeight w:val="532"/>
        </w:trPr>
        <w:tc>
          <w:tcPr>
            <w:tcW w:w="4111" w:type="dxa"/>
            <w:tcBorders>
              <w:top w:val="single" w:sz="4" w:space="0" w:color="000000"/>
              <w:left w:val="single" w:sz="4" w:space="0" w:color="000000"/>
              <w:bottom w:val="single" w:sz="4" w:space="0" w:color="000000"/>
              <w:right w:val="single" w:sz="4" w:space="0" w:color="000000"/>
            </w:tcBorders>
            <w:tcMar>
              <w:top w:w="80" w:type="dxa"/>
              <w:left w:w="187" w:type="dxa"/>
              <w:bottom w:w="80" w:type="dxa"/>
              <w:right w:w="80" w:type="dxa"/>
            </w:tcMar>
          </w:tcPr>
          <w:p w14:paraId="6164F0B7" w14:textId="325BA4FE" w:rsidR="00233681" w:rsidRPr="00A76AE8" w:rsidRDefault="00233681" w:rsidP="00DF48AF">
            <w:pPr>
              <w:widowControl w:val="0"/>
              <w:spacing w:line="268" w:lineRule="exact"/>
              <w:ind w:left="107"/>
              <w:rPr>
                <w:rFonts w:ascii="Calibri" w:hAnsi="Calibri" w:cs="Calibri"/>
                <w:color w:val="000000"/>
                <w:u w:color="000000"/>
                <w:lang w:eastAsia="en-GB"/>
              </w:rPr>
            </w:pPr>
            <w:r w:rsidRPr="00A76AE8">
              <w:rPr>
                <w:rFonts w:ascii="Calibri" w:hAnsi="Calibri" w:cs="Calibri"/>
                <w:color w:val="000000"/>
                <w:u w:color="000000"/>
                <w:lang w:eastAsia="en-GB"/>
              </w:rPr>
              <w:t>Unit 4 Personal, Professional Development and</w:t>
            </w:r>
            <w:r>
              <w:rPr>
                <w:rFonts w:ascii="Calibri" w:hAnsi="Calibri" w:cs="Calibri"/>
                <w:color w:val="000000"/>
                <w:u w:color="000000"/>
                <w:lang w:eastAsia="en-GB"/>
              </w:rPr>
              <w:t xml:space="preserve"> </w:t>
            </w:r>
            <w:r w:rsidRPr="00A76AE8">
              <w:rPr>
                <w:rFonts w:ascii="Calibri" w:hAnsi="Calibri" w:cs="Calibri"/>
                <w:color w:val="000000"/>
                <w:u w:color="000000"/>
                <w:lang w:eastAsia="en-GB"/>
              </w:rPr>
              <w:t>Management</w:t>
            </w:r>
          </w:p>
        </w:tc>
        <w:tc>
          <w:tcPr>
            <w:tcW w:w="992" w:type="dxa"/>
            <w:tcBorders>
              <w:top w:val="single" w:sz="4" w:space="0" w:color="000000"/>
              <w:left w:val="single" w:sz="4" w:space="0" w:color="000000"/>
              <w:bottom w:val="single" w:sz="4" w:space="0" w:color="000000"/>
              <w:right w:val="single" w:sz="4" w:space="0" w:color="000000"/>
            </w:tcBorders>
            <w:tcMar>
              <w:top w:w="80" w:type="dxa"/>
              <w:left w:w="187" w:type="dxa"/>
              <w:bottom w:w="80" w:type="dxa"/>
              <w:right w:w="80" w:type="dxa"/>
            </w:tcMar>
          </w:tcPr>
          <w:p w14:paraId="78738381" w14:textId="77777777" w:rsidR="00233681" w:rsidRPr="00A76AE8" w:rsidRDefault="00233681" w:rsidP="00DF48AF">
            <w:pPr>
              <w:widowControl w:val="0"/>
              <w:spacing w:line="268" w:lineRule="exact"/>
              <w:ind w:left="107"/>
              <w:jc w:val="center"/>
              <w:rPr>
                <w:rFonts w:ascii="Calibri" w:hAnsi="Calibri" w:cs="Calibri"/>
                <w:color w:val="000000"/>
                <w:u w:color="000000"/>
                <w:lang w:eastAsia="en-GB"/>
              </w:rPr>
            </w:pPr>
            <w:r w:rsidRPr="00A76AE8">
              <w:rPr>
                <w:rFonts w:ascii="Calibri" w:hAnsi="Calibri" w:cs="Calibri"/>
                <w:color w:val="000000"/>
                <w:u w:color="000000"/>
                <w:lang w:eastAsia="en-GB"/>
              </w:rPr>
              <w:t>4</w:t>
            </w:r>
          </w:p>
        </w:tc>
        <w:tc>
          <w:tcPr>
            <w:tcW w:w="1418" w:type="dxa"/>
            <w:tcBorders>
              <w:top w:val="single" w:sz="4" w:space="0" w:color="000000"/>
              <w:left w:val="single" w:sz="4" w:space="0" w:color="000000"/>
              <w:bottom w:val="single" w:sz="4" w:space="0" w:color="000000"/>
              <w:right w:val="single" w:sz="4" w:space="0" w:color="000000"/>
            </w:tcBorders>
            <w:tcMar>
              <w:top w:w="80" w:type="dxa"/>
              <w:left w:w="187" w:type="dxa"/>
              <w:bottom w:w="80" w:type="dxa"/>
              <w:right w:w="80" w:type="dxa"/>
            </w:tcMar>
          </w:tcPr>
          <w:p w14:paraId="0288E2B4" w14:textId="77777777" w:rsidR="00233681" w:rsidRPr="00A76AE8" w:rsidRDefault="00233681" w:rsidP="00DF48AF">
            <w:pPr>
              <w:widowControl w:val="0"/>
              <w:spacing w:line="268" w:lineRule="exact"/>
              <w:ind w:left="107"/>
              <w:jc w:val="center"/>
              <w:rPr>
                <w:rFonts w:ascii="Calibri" w:hAnsi="Calibri" w:cs="Calibri"/>
                <w:color w:val="000000"/>
                <w:u w:color="000000"/>
                <w:lang w:eastAsia="en-GB"/>
              </w:rPr>
            </w:pPr>
            <w:r w:rsidRPr="00A76AE8">
              <w:rPr>
                <w:rFonts w:ascii="Calibri" w:hAnsi="Calibri" w:cs="Calibri"/>
                <w:color w:val="000000"/>
                <w:u w:color="000000"/>
                <w:lang w:eastAsia="en-GB"/>
              </w:rPr>
              <w:t>10</w:t>
            </w:r>
          </w:p>
        </w:tc>
        <w:tc>
          <w:tcPr>
            <w:tcW w:w="1984" w:type="dxa"/>
            <w:tcBorders>
              <w:top w:val="single" w:sz="4" w:space="0" w:color="000000"/>
              <w:left w:val="single" w:sz="4" w:space="0" w:color="000000"/>
              <w:bottom w:val="single" w:sz="4" w:space="0" w:color="000000"/>
              <w:right w:val="single" w:sz="4" w:space="0" w:color="auto"/>
            </w:tcBorders>
            <w:tcMar>
              <w:top w:w="80" w:type="dxa"/>
              <w:left w:w="187" w:type="dxa"/>
              <w:bottom w:w="80" w:type="dxa"/>
              <w:right w:w="80" w:type="dxa"/>
            </w:tcMar>
          </w:tcPr>
          <w:p w14:paraId="586DCA29" w14:textId="77777777" w:rsidR="00233681" w:rsidRPr="00A76AE8" w:rsidRDefault="00233681" w:rsidP="00DF48AF">
            <w:pPr>
              <w:widowControl w:val="0"/>
              <w:spacing w:line="268" w:lineRule="exact"/>
              <w:ind w:left="107"/>
              <w:jc w:val="center"/>
              <w:rPr>
                <w:rFonts w:ascii="Calibri" w:hAnsi="Calibri" w:cs="Calibri"/>
                <w:color w:val="000000"/>
                <w:u w:color="000000"/>
                <w:lang w:eastAsia="en-GB"/>
              </w:rPr>
            </w:pPr>
            <w:r w:rsidRPr="00A76AE8">
              <w:rPr>
                <w:rFonts w:ascii="Calibri" w:hAnsi="Calibri" w:cs="Calibri"/>
                <w:color w:val="000000"/>
                <w:u w:color="000000"/>
                <w:lang w:eastAsia="en-GB"/>
              </w:rPr>
              <w:t>100</w:t>
            </w:r>
          </w:p>
        </w:tc>
        <w:tc>
          <w:tcPr>
            <w:tcW w:w="1418" w:type="dxa"/>
            <w:tcBorders>
              <w:top w:val="single" w:sz="4" w:space="0" w:color="auto"/>
              <w:left w:val="single" w:sz="4" w:space="0" w:color="auto"/>
              <w:bottom w:val="single" w:sz="4" w:space="0" w:color="auto"/>
              <w:right w:val="single" w:sz="4" w:space="0" w:color="auto"/>
            </w:tcBorders>
          </w:tcPr>
          <w:p w14:paraId="774FA81A" w14:textId="1CCFC6D0" w:rsidR="00233681" w:rsidRPr="00A76AE8" w:rsidRDefault="00233681" w:rsidP="00DF48AF">
            <w:pPr>
              <w:widowControl w:val="0"/>
              <w:spacing w:line="268" w:lineRule="exact"/>
              <w:ind w:left="107"/>
              <w:jc w:val="center"/>
              <w:rPr>
                <w:rFonts w:ascii="Calibri" w:hAnsi="Calibri" w:cs="Calibri"/>
                <w:color w:val="000000"/>
                <w:u w:color="000000"/>
                <w:lang w:eastAsia="en-GB"/>
              </w:rPr>
            </w:pPr>
            <w:r>
              <w:rPr>
                <w:rFonts w:ascii="Calibri" w:hAnsi="Calibri" w:cs="Calibri"/>
                <w:color w:val="000000"/>
                <w:u w:color="000000"/>
                <w:lang w:eastAsia="en-GB"/>
              </w:rPr>
              <w:t>10</w:t>
            </w:r>
          </w:p>
        </w:tc>
      </w:tr>
    </w:tbl>
    <w:p w14:paraId="64262E1B" w14:textId="77777777" w:rsidR="000B0AC2" w:rsidRPr="004300C0" w:rsidRDefault="000B0AC2">
      <w:pPr>
        <w:pStyle w:val="BodyText"/>
        <w:spacing w:before="8" w:after="1"/>
        <w:ind w:left="790" w:hanging="790"/>
        <w:rPr>
          <w:rStyle w:val="None"/>
          <w:rFonts w:cs="Calibri"/>
        </w:rPr>
      </w:pPr>
    </w:p>
    <w:p w14:paraId="586E63C0" w14:textId="0B7033D9" w:rsidR="00060D77" w:rsidRPr="0021662A" w:rsidRDefault="00060D77" w:rsidP="00DF48AF">
      <w:pPr>
        <w:ind w:firstLine="720"/>
        <w:rPr>
          <w:rStyle w:val="None"/>
          <w:rFonts w:asciiTheme="majorHAnsi" w:hAnsiTheme="majorHAnsi" w:cstheme="majorHAnsi"/>
          <w:b/>
          <w:bCs/>
          <w:color w:val="4F81BD" w:themeColor="accent1"/>
        </w:rPr>
      </w:pPr>
      <w:r w:rsidRPr="0021662A">
        <w:rPr>
          <w:rStyle w:val="None"/>
          <w:rFonts w:asciiTheme="majorHAnsi" w:hAnsiTheme="majorHAnsi" w:cstheme="majorHAnsi"/>
          <w:b/>
          <w:bCs/>
          <w:color w:val="4F81BD" w:themeColor="accent1"/>
        </w:rPr>
        <w:t xml:space="preserve">Total Qualification Time and Guided Learning </w:t>
      </w:r>
      <w:proofErr w:type="spellStart"/>
      <w:r w:rsidRPr="0021662A">
        <w:rPr>
          <w:rStyle w:val="None"/>
          <w:rFonts w:asciiTheme="majorHAnsi" w:hAnsiTheme="majorHAnsi" w:cstheme="majorHAnsi"/>
          <w:b/>
          <w:bCs/>
          <w:color w:val="4F81BD" w:themeColor="accent1"/>
          <w:lang w:val="fr-FR"/>
        </w:rPr>
        <w:t>Hours</w:t>
      </w:r>
      <w:proofErr w:type="spellEnd"/>
    </w:p>
    <w:p w14:paraId="1DF591CC" w14:textId="77777777" w:rsidR="00060D77" w:rsidRPr="00297907" w:rsidRDefault="00060D77" w:rsidP="00060D77">
      <w:pPr>
        <w:pStyle w:val="ListParagraph"/>
        <w:ind w:left="1080" w:firstLine="0"/>
        <w:rPr>
          <w:b/>
          <w:bCs/>
        </w:rPr>
      </w:pPr>
    </w:p>
    <w:p w14:paraId="70E6F8CD" w14:textId="77777777" w:rsidR="00060D77" w:rsidRPr="004300C0" w:rsidRDefault="00060D77" w:rsidP="00060D77">
      <w:pPr>
        <w:pStyle w:val="BodyText"/>
        <w:ind w:right="960"/>
        <w:rPr>
          <w:rFonts w:cs="Calibri"/>
        </w:rPr>
      </w:pPr>
      <w:r w:rsidRPr="004300C0">
        <w:rPr>
          <w:rStyle w:val="None"/>
          <w:rFonts w:cs="Calibri"/>
        </w:rPr>
        <w:t>Total Qualification Time (TQT) is a measure of the time typically taken for an average candidate to complete a qualification and is made up of:</w:t>
      </w:r>
    </w:p>
    <w:p w14:paraId="67E3CB6E" w14:textId="77777777" w:rsidR="00060D77" w:rsidRPr="004300C0" w:rsidRDefault="00060D77" w:rsidP="00060D77">
      <w:pPr>
        <w:pStyle w:val="BodyText"/>
        <w:rPr>
          <w:rFonts w:cs="Calibri"/>
        </w:rPr>
      </w:pPr>
      <w:r w:rsidRPr="004300C0">
        <w:rPr>
          <w:rStyle w:val="None"/>
          <w:rFonts w:cs="Calibri"/>
        </w:rPr>
        <w:t>Guided</w:t>
      </w:r>
      <w:r w:rsidRPr="004300C0">
        <w:rPr>
          <w:rStyle w:val="None"/>
          <w:rFonts w:cs="Calibri"/>
          <w:spacing w:val="-12"/>
        </w:rPr>
        <w:t xml:space="preserve"> </w:t>
      </w:r>
      <w:r w:rsidRPr="004300C0">
        <w:rPr>
          <w:rStyle w:val="None"/>
          <w:rFonts w:cs="Calibri"/>
        </w:rPr>
        <w:t>Learning</w:t>
      </w:r>
      <w:r w:rsidRPr="004300C0">
        <w:rPr>
          <w:rStyle w:val="None"/>
          <w:rFonts w:cs="Calibri"/>
          <w:spacing w:val="-10"/>
        </w:rPr>
        <w:t xml:space="preserve"> </w:t>
      </w:r>
      <w:r w:rsidRPr="004300C0">
        <w:rPr>
          <w:rStyle w:val="None"/>
          <w:rFonts w:cs="Calibri"/>
        </w:rPr>
        <w:t>(GLH):</w:t>
      </w:r>
      <w:r w:rsidRPr="004300C0">
        <w:rPr>
          <w:rStyle w:val="None"/>
          <w:rFonts w:cs="Calibri"/>
          <w:spacing w:val="-11"/>
        </w:rPr>
        <w:t xml:space="preserve"> </w:t>
      </w:r>
      <w:r w:rsidRPr="004300C0">
        <w:rPr>
          <w:rStyle w:val="None"/>
          <w:rFonts w:cs="Calibri"/>
        </w:rPr>
        <w:t>which</w:t>
      </w:r>
      <w:r w:rsidRPr="004300C0">
        <w:rPr>
          <w:rStyle w:val="None"/>
          <w:rFonts w:cs="Calibri"/>
          <w:spacing w:val="-10"/>
        </w:rPr>
        <w:t xml:space="preserve"> </w:t>
      </w:r>
      <w:r w:rsidRPr="004300C0">
        <w:rPr>
          <w:rStyle w:val="None"/>
          <w:rFonts w:cs="Calibri"/>
        </w:rPr>
        <w:t>is</w:t>
      </w:r>
      <w:r w:rsidRPr="004300C0">
        <w:rPr>
          <w:rStyle w:val="None"/>
          <w:rFonts w:cs="Calibri"/>
          <w:spacing w:val="-10"/>
        </w:rPr>
        <w:t xml:space="preserve"> </w:t>
      </w:r>
      <w:r w:rsidRPr="004300C0">
        <w:rPr>
          <w:rStyle w:val="None"/>
          <w:rFonts w:cs="Calibri"/>
        </w:rPr>
        <w:t>the</w:t>
      </w:r>
      <w:r w:rsidRPr="004300C0">
        <w:rPr>
          <w:rStyle w:val="None"/>
          <w:rFonts w:cs="Calibri"/>
          <w:spacing w:val="-10"/>
        </w:rPr>
        <w:t xml:space="preserve"> </w:t>
      </w:r>
      <w:r w:rsidRPr="004300C0">
        <w:rPr>
          <w:rStyle w:val="None"/>
          <w:rFonts w:cs="Calibri"/>
        </w:rPr>
        <w:t>time</w:t>
      </w:r>
      <w:r w:rsidRPr="004300C0">
        <w:rPr>
          <w:rStyle w:val="None"/>
          <w:rFonts w:cs="Calibri"/>
          <w:spacing w:val="-9"/>
        </w:rPr>
        <w:t xml:space="preserve"> </w:t>
      </w:r>
      <w:r w:rsidRPr="004300C0">
        <w:rPr>
          <w:rStyle w:val="None"/>
          <w:rFonts w:cs="Calibri"/>
        </w:rPr>
        <w:t>set</w:t>
      </w:r>
      <w:r w:rsidRPr="004300C0">
        <w:rPr>
          <w:rStyle w:val="None"/>
          <w:rFonts w:cs="Calibri"/>
          <w:spacing w:val="-7"/>
        </w:rPr>
        <w:t xml:space="preserve"> </w:t>
      </w:r>
      <w:r w:rsidRPr="004300C0">
        <w:rPr>
          <w:rStyle w:val="None"/>
          <w:rFonts w:cs="Calibri"/>
        </w:rPr>
        <w:t>aside</w:t>
      </w:r>
      <w:r w:rsidRPr="004300C0">
        <w:rPr>
          <w:rStyle w:val="None"/>
          <w:rFonts w:cs="Calibri"/>
          <w:spacing w:val="-7"/>
        </w:rPr>
        <w:t xml:space="preserve"> </w:t>
      </w:r>
      <w:r w:rsidRPr="004300C0">
        <w:rPr>
          <w:rStyle w:val="None"/>
          <w:rFonts w:cs="Calibri"/>
        </w:rPr>
        <w:t>for</w:t>
      </w:r>
      <w:r w:rsidRPr="004300C0">
        <w:rPr>
          <w:rStyle w:val="None"/>
          <w:rFonts w:cs="Calibri"/>
          <w:spacing w:val="-12"/>
        </w:rPr>
        <w:t xml:space="preserve"> </w:t>
      </w:r>
      <w:r w:rsidRPr="004300C0">
        <w:rPr>
          <w:rStyle w:val="None"/>
          <w:rFonts w:cs="Calibri"/>
        </w:rPr>
        <w:t>directing,</w:t>
      </w:r>
      <w:r w:rsidRPr="004300C0">
        <w:rPr>
          <w:rStyle w:val="None"/>
          <w:rFonts w:cs="Calibri"/>
          <w:spacing w:val="-9"/>
        </w:rPr>
        <w:t xml:space="preserve"> </w:t>
      </w:r>
      <w:r w:rsidRPr="004300C0">
        <w:rPr>
          <w:rStyle w:val="None"/>
          <w:rFonts w:cs="Calibri"/>
        </w:rPr>
        <w:t>teaching</w:t>
      </w:r>
      <w:r w:rsidRPr="004300C0">
        <w:rPr>
          <w:rStyle w:val="None"/>
          <w:rFonts w:cs="Calibri"/>
          <w:spacing w:val="-10"/>
        </w:rPr>
        <w:t xml:space="preserve"> </w:t>
      </w:r>
      <w:r w:rsidRPr="004300C0">
        <w:rPr>
          <w:rStyle w:val="None"/>
          <w:rFonts w:cs="Calibri"/>
        </w:rPr>
        <w:t>or</w:t>
      </w:r>
      <w:r w:rsidRPr="004300C0">
        <w:rPr>
          <w:rStyle w:val="None"/>
          <w:rFonts w:cs="Calibri"/>
          <w:spacing w:val="-12"/>
        </w:rPr>
        <w:t xml:space="preserve"> </w:t>
      </w:r>
      <w:r w:rsidRPr="004300C0">
        <w:rPr>
          <w:rStyle w:val="None"/>
          <w:rFonts w:cs="Calibri"/>
        </w:rPr>
        <w:t>supervising</w:t>
      </w:r>
      <w:r w:rsidRPr="004300C0">
        <w:rPr>
          <w:rStyle w:val="None"/>
          <w:rFonts w:cs="Calibri"/>
          <w:spacing w:val="-9"/>
        </w:rPr>
        <w:t xml:space="preserve"> </w:t>
      </w:r>
      <w:r w:rsidRPr="004300C0">
        <w:rPr>
          <w:rStyle w:val="None"/>
          <w:rFonts w:cs="Calibri"/>
          <w:spacing w:val="-1"/>
        </w:rPr>
        <w:t>candidates.</w:t>
      </w:r>
    </w:p>
    <w:p w14:paraId="290017A6" w14:textId="77777777" w:rsidR="00060D77" w:rsidRPr="004300C0" w:rsidRDefault="00060D77" w:rsidP="00060D77">
      <w:pPr>
        <w:pStyle w:val="BodyText"/>
        <w:ind w:right="864"/>
        <w:rPr>
          <w:rFonts w:cs="Calibri"/>
        </w:rPr>
      </w:pPr>
      <w:r w:rsidRPr="004300C0">
        <w:rPr>
          <w:rStyle w:val="None"/>
          <w:rFonts w:cs="Calibri"/>
        </w:rPr>
        <w:t>Other learning: which includes any other learning which contributes to the qualification but which is not carried out under the direction, teaching or supervision of a teacher/trainer.</w:t>
      </w:r>
    </w:p>
    <w:p w14:paraId="22751EFE" w14:textId="14CEAC83" w:rsidR="00254143" w:rsidRDefault="00254143" w:rsidP="00DF48AF">
      <w:pPr>
        <w:pStyle w:val="Heading"/>
        <w:spacing w:before="199"/>
        <w:ind w:left="0" w:firstLine="720"/>
        <w:rPr>
          <w:color w:val="4F81BD" w:themeColor="accent1"/>
          <w:sz w:val="24"/>
          <w:szCs w:val="24"/>
        </w:rPr>
      </w:pPr>
      <w:r w:rsidRPr="00FB4859">
        <w:rPr>
          <w:color w:val="4F81BD" w:themeColor="accent1"/>
          <w:sz w:val="24"/>
          <w:szCs w:val="24"/>
        </w:rPr>
        <w:t>Grading</w:t>
      </w:r>
    </w:p>
    <w:p w14:paraId="19FA4BBD" w14:textId="771249FC" w:rsidR="00E158BF" w:rsidRPr="00E158BF" w:rsidRDefault="00E158BF" w:rsidP="00DF48AF">
      <w:pPr>
        <w:pStyle w:val="Heading"/>
        <w:spacing w:before="199"/>
        <w:ind w:left="0" w:firstLine="720"/>
        <w:rPr>
          <w:b w:val="0"/>
          <w:bCs w:val="0"/>
          <w:sz w:val="22"/>
          <w:szCs w:val="22"/>
        </w:rPr>
      </w:pPr>
      <w:r w:rsidRPr="00E158BF">
        <w:rPr>
          <w:rStyle w:val="None"/>
          <w:rFonts w:cs="Calibri"/>
          <w:b w:val="0"/>
          <w:bCs w:val="0"/>
          <w:sz w:val="22"/>
          <w:szCs w:val="22"/>
        </w:rPr>
        <w:t>Each unit is assessed individually by an external NATD examiner.</w:t>
      </w:r>
    </w:p>
    <w:p w14:paraId="5AC3FE02" w14:textId="77777777" w:rsidR="00E158BF" w:rsidRDefault="00E158BF" w:rsidP="00254143">
      <w:pPr>
        <w:pStyle w:val="Heading"/>
        <w:ind w:left="1514"/>
        <w:rPr>
          <w:b w:val="0"/>
          <w:bCs w:val="0"/>
          <w:sz w:val="22"/>
          <w:szCs w:val="22"/>
        </w:rPr>
      </w:pPr>
    </w:p>
    <w:p w14:paraId="6F531DA4" w14:textId="32FE2451" w:rsidR="00254143" w:rsidRDefault="00254143" w:rsidP="00254143">
      <w:pPr>
        <w:pStyle w:val="Heading"/>
        <w:ind w:left="1514"/>
        <w:rPr>
          <w:b w:val="0"/>
          <w:bCs w:val="0"/>
          <w:sz w:val="22"/>
          <w:szCs w:val="22"/>
        </w:rPr>
      </w:pPr>
      <w:r w:rsidRPr="00254143">
        <w:rPr>
          <w:b w:val="0"/>
          <w:bCs w:val="0"/>
          <w:sz w:val="22"/>
          <w:szCs w:val="22"/>
        </w:rPr>
        <w:t>Unit 1 Pass or Fail</w:t>
      </w:r>
    </w:p>
    <w:p w14:paraId="6FFB339C" w14:textId="05EF6424" w:rsidR="00254143" w:rsidRDefault="00254143" w:rsidP="00254143">
      <w:pPr>
        <w:pStyle w:val="Heading"/>
        <w:ind w:left="1514"/>
        <w:rPr>
          <w:b w:val="0"/>
          <w:bCs w:val="0"/>
          <w:sz w:val="22"/>
          <w:szCs w:val="22"/>
        </w:rPr>
      </w:pPr>
      <w:r w:rsidRPr="00254143">
        <w:rPr>
          <w:b w:val="0"/>
          <w:bCs w:val="0"/>
          <w:sz w:val="22"/>
          <w:szCs w:val="22"/>
        </w:rPr>
        <w:t xml:space="preserve">Unit 2 Pass or Fail </w:t>
      </w:r>
    </w:p>
    <w:p w14:paraId="48EF4BEC" w14:textId="35C0BF44" w:rsidR="00254143" w:rsidRDefault="00254143" w:rsidP="00254143">
      <w:pPr>
        <w:pStyle w:val="Heading"/>
        <w:ind w:left="1514"/>
        <w:rPr>
          <w:b w:val="0"/>
          <w:bCs w:val="0"/>
          <w:sz w:val="22"/>
          <w:szCs w:val="22"/>
        </w:rPr>
      </w:pPr>
      <w:r w:rsidRPr="00254143">
        <w:rPr>
          <w:b w:val="0"/>
          <w:bCs w:val="0"/>
          <w:sz w:val="22"/>
          <w:szCs w:val="22"/>
        </w:rPr>
        <w:t>Unit 3 Pass, Merit, Dis</w:t>
      </w:r>
      <w:r>
        <w:rPr>
          <w:b w:val="0"/>
          <w:bCs w:val="0"/>
          <w:sz w:val="22"/>
          <w:szCs w:val="22"/>
        </w:rPr>
        <w:t>ti</w:t>
      </w:r>
      <w:r w:rsidR="00FB4859">
        <w:rPr>
          <w:b w:val="0"/>
          <w:bCs w:val="0"/>
          <w:sz w:val="22"/>
          <w:szCs w:val="22"/>
        </w:rPr>
        <w:t>nction</w:t>
      </w:r>
      <w:r w:rsidRPr="00254143">
        <w:rPr>
          <w:b w:val="0"/>
          <w:bCs w:val="0"/>
          <w:sz w:val="22"/>
          <w:szCs w:val="22"/>
        </w:rPr>
        <w:t xml:space="preserve"> </w:t>
      </w:r>
    </w:p>
    <w:p w14:paraId="5CDA2742" w14:textId="077DC0E4" w:rsidR="00FB4859" w:rsidRDefault="00FB4859" w:rsidP="00254143">
      <w:pPr>
        <w:pStyle w:val="Heading"/>
        <w:ind w:left="1514"/>
        <w:rPr>
          <w:b w:val="0"/>
          <w:bCs w:val="0"/>
          <w:sz w:val="22"/>
          <w:szCs w:val="22"/>
        </w:rPr>
      </w:pPr>
      <w:r>
        <w:rPr>
          <w:b w:val="0"/>
          <w:bCs w:val="0"/>
          <w:sz w:val="22"/>
          <w:szCs w:val="22"/>
        </w:rPr>
        <w:t>Unit 4 Pass or Fail</w:t>
      </w:r>
    </w:p>
    <w:p w14:paraId="62A39A13" w14:textId="12F7D692" w:rsidR="00060D77" w:rsidRDefault="00254143" w:rsidP="00254143">
      <w:pPr>
        <w:pStyle w:val="Heading"/>
        <w:ind w:left="1514"/>
        <w:rPr>
          <w:b w:val="0"/>
          <w:bCs w:val="0"/>
          <w:sz w:val="22"/>
          <w:szCs w:val="22"/>
        </w:rPr>
      </w:pPr>
      <w:r w:rsidRPr="00254143">
        <w:rPr>
          <w:b w:val="0"/>
          <w:bCs w:val="0"/>
          <w:sz w:val="22"/>
          <w:szCs w:val="22"/>
        </w:rPr>
        <w:t>Overall grade is based on Unit 3 result</w:t>
      </w:r>
    </w:p>
    <w:p w14:paraId="6232C4B6" w14:textId="77777777" w:rsidR="0091722E" w:rsidRPr="00254143" w:rsidRDefault="0091722E" w:rsidP="00254143">
      <w:pPr>
        <w:pStyle w:val="Heading"/>
        <w:ind w:left="1514"/>
        <w:rPr>
          <w:rStyle w:val="None"/>
          <w:rFonts w:cs="Calibri"/>
          <w:b w:val="0"/>
          <w:bCs w:val="0"/>
          <w:sz w:val="22"/>
          <w:szCs w:val="22"/>
          <w:lang w:val="fr-FR"/>
        </w:rPr>
      </w:pPr>
    </w:p>
    <w:p w14:paraId="43161451" w14:textId="2D639316" w:rsidR="0091722E" w:rsidRPr="00C11E81" w:rsidRDefault="00A47E5C" w:rsidP="0091722E">
      <w:pPr>
        <w:pStyle w:val="Heading3"/>
        <w:spacing w:before="201"/>
        <w:rPr>
          <w:rFonts w:cs="Calibri"/>
          <w:color w:val="4F81BD" w:themeColor="accent1"/>
          <w:sz w:val="24"/>
          <w:szCs w:val="24"/>
          <w:lang w:val="en-US"/>
        </w:rPr>
      </w:pPr>
      <w:r w:rsidRPr="00C11E81">
        <w:rPr>
          <w:rStyle w:val="None"/>
          <w:rFonts w:cs="Calibri"/>
          <w:color w:val="4F81BD" w:themeColor="accent1"/>
          <w:sz w:val="24"/>
          <w:szCs w:val="24"/>
        </w:rPr>
        <w:t xml:space="preserve">Portfolio </w:t>
      </w:r>
      <w:r w:rsidRPr="00C11E81">
        <w:rPr>
          <w:rStyle w:val="None"/>
          <w:rFonts w:cs="Calibri"/>
          <w:color w:val="4F81BD" w:themeColor="accent1"/>
          <w:sz w:val="24"/>
          <w:szCs w:val="24"/>
          <w:lang w:val="it-IT"/>
        </w:rPr>
        <w:t>assessment</w:t>
      </w:r>
      <w:r w:rsidRPr="00C11E81">
        <w:rPr>
          <w:rStyle w:val="None"/>
          <w:rFonts w:cs="Calibri"/>
          <w:color w:val="4F81BD" w:themeColor="accent1"/>
          <w:sz w:val="24"/>
          <w:szCs w:val="24"/>
        </w:rPr>
        <w:t xml:space="preserve"> and </w:t>
      </w:r>
      <w:r w:rsidRPr="00C11E81">
        <w:rPr>
          <w:rStyle w:val="None"/>
          <w:rFonts w:cs="Calibri"/>
          <w:color w:val="4F81BD" w:themeColor="accent1"/>
          <w:sz w:val="24"/>
          <w:szCs w:val="24"/>
          <w:lang w:val="en-US"/>
        </w:rPr>
        <w:t>submission</w:t>
      </w:r>
    </w:p>
    <w:p w14:paraId="1098E933" w14:textId="68F94C34" w:rsidR="00A47E5C" w:rsidRDefault="00A47E5C" w:rsidP="00A47E5C">
      <w:pPr>
        <w:pStyle w:val="BodyText"/>
        <w:spacing w:line="276" w:lineRule="auto"/>
        <w:ind w:right="864"/>
        <w:rPr>
          <w:rStyle w:val="None"/>
          <w:rFonts w:cs="Calibri"/>
        </w:rPr>
      </w:pPr>
      <w:r w:rsidRPr="004300C0">
        <w:rPr>
          <w:rStyle w:val="None"/>
          <w:rFonts w:cs="Calibri"/>
        </w:rPr>
        <w:t xml:space="preserve">Candidates submit a portfolio covering the requirements for Units 1, 2, 3 and 4. </w:t>
      </w:r>
      <w:r w:rsidR="00194271">
        <w:rPr>
          <w:rStyle w:val="None"/>
          <w:rFonts w:cs="Calibri"/>
        </w:rPr>
        <w:t>electronically</w:t>
      </w:r>
      <w:r w:rsidRPr="004300C0">
        <w:rPr>
          <w:rStyle w:val="None"/>
          <w:rFonts w:cs="Calibri"/>
        </w:rPr>
        <w:t xml:space="preserve"> to Head Office </w:t>
      </w:r>
      <w:r w:rsidR="00194271">
        <w:rPr>
          <w:rStyle w:val="None"/>
          <w:rFonts w:cs="Calibri"/>
        </w:rPr>
        <w:t xml:space="preserve"> </w:t>
      </w:r>
    </w:p>
    <w:p w14:paraId="5536F5BC" w14:textId="77777777" w:rsidR="00A47E5C" w:rsidRDefault="00A47E5C" w:rsidP="00A47E5C">
      <w:pPr>
        <w:pStyle w:val="BodyText"/>
        <w:spacing w:line="276" w:lineRule="auto"/>
        <w:ind w:right="864"/>
        <w:rPr>
          <w:rStyle w:val="None"/>
          <w:rFonts w:cs="Calibri"/>
          <w:b/>
          <w:bCs/>
        </w:rPr>
      </w:pPr>
      <w:r w:rsidRPr="00F25777">
        <w:rPr>
          <w:rStyle w:val="None"/>
          <w:rFonts w:cs="Calibri"/>
          <w:b/>
          <w:bCs/>
        </w:rPr>
        <w:t>Teachers taking a “Top-up” option should check the exemptions listed at Appendix 1 page 16</w:t>
      </w:r>
    </w:p>
    <w:p w14:paraId="1CD3769D" w14:textId="77777777" w:rsidR="00D562FD" w:rsidRDefault="00D562FD" w:rsidP="00D562FD">
      <w:pPr>
        <w:pStyle w:val="Heading3"/>
        <w:rPr>
          <w:rStyle w:val="None"/>
          <w:rFonts w:cs="Calibri"/>
        </w:rPr>
      </w:pPr>
    </w:p>
    <w:p w14:paraId="6079196C" w14:textId="7D4D62C7" w:rsidR="00D562FD" w:rsidRPr="00D562FD" w:rsidRDefault="00D562FD" w:rsidP="00D562FD">
      <w:pPr>
        <w:pStyle w:val="Heading3"/>
        <w:rPr>
          <w:rStyle w:val="None"/>
          <w:rFonts w:cs="Calibri"/>
          <w:color w:val="4F81BD" w:themeColor="accent1"/>
          <w:sz w:val="24"/>
          <w:szCs w:val="24"/>
        </w:rPr>
      </w:pPr>
      <w:r w:rsidRPr="00D562FD">
        <w:rPr>
          <w:rStyle w:val="None"/>
          <w:rFonts w:cs="Calibri"/>
          <w:color w:val="4F81BD" w:themeColor="accent1"/>
          <w:sz w:val="24"/>
          <w:szCs w:val="24"/>
        </w:rPr>
        <w:t xml:space="preserve">Video </w:t>
      </w:r>
      <w:r w:rsidRPr="00D562FD">
        <w:rPr>
          <w:rStyle w:val="None"/>
          <w:rFonts w:cs="Calibri"/>
          <w:color w:val="4F81BD" w:themeColor="accent1"/>
          <w:sz w:val="24"/>
          <w:szCs w:val="24"/>
          <w:lang w:val="en-US"/>
        </w:rPr>
        <w:t>of</w:t>
      </w:r>
      <w:r w:rsidRPr="00D562FD">
        <w:rPr>
          <w:rStyle w:val="None"/>
          <w:rFonts w:cs="Calibri"/>
          <w:color w:val="4F81BD" w:themeColor="accent1"/>
          <w:sz w:val="24"/>
          <w:szCs w:val="24"/>
        </w:rPr>
        <w:t xml:space="preserve"> </w:t>
      </w:r>
      <w:r w:rsidRPr="00D562FD">
        <w:rPr>
          <w:rStyle w:val="None"/>
          <w:rFonts w:cs="Calibri"/>
          <w:color w:val="4F81BD" w:themeColor="accent1"/>
          <w:sz w:val="24"/>
          <w:szCs w:val="24"/>
          <w:lang w:val="en-US"/>
        </w:rPr>
        <w:t>practical</w:t>
      </w:r>
      <w:r w:rsidRPr="00D562FD">
        <w:rPr>
          <w:rStyle w:val="None"/>
          <w:rFonts w:cs="Calibri"/>
          <w:color w:val="4F81BD" w:themeColor="accent1"/>
          <w:sz w:val="24"/>
          <w:szCs w:val="24"/>
        </w:rPr>
        <w:t xml:space="preserve"> </w:t>
      </w:r>
      <w:r w:rsidRPr="00D562FD">
        <w:rPr>
          <w:rStyle w:val="None"/>
          <w:rFonts w:cs="Calibri"/>
          <w:color w:val="4F81BD" w:themeColor="accent1"/>
          <w:sz w:val="24"/>
          <w:szCs w:val="24"/>
          <w:lang w:val="en-US"/>
        </w:rPr>
        <w:t>teaching and follow up discussion</w:t>
      </w:r>
    </w:p>
    <w:p w14:paraId="75603451" w14:textId="77777777" w:rsidR="00C6103F" w:rsidRDefault="00D562FD" w:rsidP="00D562FD">
      <w:pPr>
        <w:pStyle w:val="BodyText"/>
        <w:spacing w:before="90" w:line="276" w:lineRule="auto"/>
        <w:ind w:right="864"/>
        <w:rPr>
          <w:rStyle w:val="None"/>
          <w:rFonts w:cs="Calibri"/>
          <w:spacing w:val="-1"/>
        </w:rPr>
      </w:pPr>
      <w:r w:rsidRPr="004300C0">
        <w:rPr>
          <w:rStyle w:val="None"/>
          <w:rFonts w:cs="Calibri"/>
        </w:rPr>
        <w:t xml:space="preserve">Learning outcome 2 of Unit 3 </w:t>
      </w:r>
      <w:r>
        <w:rPr>
          <w:rStyle w:val="None"/>
          <w:rFonts w:cs="Calibri"/>
        </w:rPr>
        <w:t xml:space="preserve"> “</w:t>
      </w:r>
      <w:r w:rsidRPr="004300C0">
        <w:rPr>
          <w:rStyle w:val="None"/>
          <w:rFonts w:cs="Calibri"/>
          <w:i/>
          <w:iCs/>
        </w:rPr>
        <w:t>to</w:t>
      </w:r>
      <w:r w:rsidRPr="004300C0">
        <w:rPr>
          <w:rStyle w:val="None"/>
          <w:rFonts w:cs="Calibri"/>
        </w:rPr>
        <w:t xml:space="preserve"> </w:t>
      </w:r>
      <w:r w:rsidRPr="004300C0">
        <w:rPr>
          <w:rStyle w:val="None"/>
          <w:rFonts w:cs="Calibri"/>
          <w:i/>
          <w:iCs/>
        </w:rPr>
        <w:t>conduct</w:t>
      </w:r>
      <w:r w:rsidRPr="004300C0">
        <w:rPr>
          <w:rStyle w:val="None"/>
          <w:rFonts w:cs="Calibri"/>
        </w:rPr>
        <w:t xml:space="preserve"> </w:t>
      </w:r>
      <w:r w:rsidRPr="004300C0">
        <w:rPr>
          <w:rStyle w:val="None"/>
          <w:rFonts w:cs="Calibri"/>
          <w:i/>
          <w:iCs/>
        </w:rPr>
        <w:t>a</w:t>
      </w:r>
      <w:r w:rsidRPr="004300C0">
        <w:rPr>
          <w:rStyle w:val="None"/>
          <w:rFonts w:cs="Calibri"/>
        </w:rPr>
        <w:t xml:space="preserve"> </w:t>
      </w:r>
      <w:r w:rsidRPr="004300C0">
        <w:rPr>
          <w:rStyle w:val="None"/>
          <w:rFonts w:cs="Calibri"/>
          <w:i/>
          <w:iCs/>
        </w:rPr>
        <w:t>microteaching</w:t>
      </w:r>
      <w:r w:rsidRPr="004300C0">
        <w:rPr>
          <w:rStyle w:val="None"/>
          <w:rFonts w:cs="Calibri"/>
        </w:rPr>
        <w:t xml:space="preserve"> </w:t>
      </w:r>
      <w:r w:rsidR="009B6106">
        <w:rPr>
          <w:rStyle w:val="None"/>
          <w:rFonts w:cs="Calibri"/>
        </w:rPr>
        <w:t xml:space="preserve">(short example) </w:t>
      </w:r>
      <w:r w:rsidRPr="004300C0">
        <w:rPr>
          <w:rStyle w:val="None"/>
          <w:rFonts w:cs="Calibri"/>
          <w:i/>
          <w:iCs/>
        </w:rPr>
        <w:t>session</w:t>
      </w:r>
      <w:r>
        <w:rPr>
          <w:rStyle w:val="None"/>
          <w:rFonts w:cs="Calibri"/>
          <w:i/>
          <w:iCs/>
        </w:rPr>
        <w:t>”</w:t>
      </w:r>
      <w:r w:rsidRPr="004300C0">
        <w:rPr>
          <w:rStyle w:val="None"/>
          <w:rFonts w:cs="Calibri"/>
        </w:rPr>
        <w:t xml:space="preserve"> will be assessed via a video which is submitted by the candidate as a component part of the portfolio.</w:t>
      </w:r>
      <w:r w:rsidRPr="004300C0">
        <w:rPr>
          <w:rStyle w:val="None"/>
          <w:rFonts w:cs="Calibri"/>
          <w:spacing w:val="-1"/>
        </w:rPr>
        <w:t xml:space="preserve"> </w:t>
      </w:r>
    </w:p>
    <w:p w14:paraId="12B2029C" w14:textId="199FCAD4" w:rsidR="00D562FD" w:rsidRPr="004300C0" w:rsidRDefault="00D562FD" w:rsidP="00C6103F">
      <w:pPr>
        <w:pStyle w:val="BodyText"/>
        <w:spacing w:before="90" w:line="276" w:lineRule="auto"/>
        <w:ind w:right="864"/>
        <w:rPr>
          <w:rFonts w:cs="Calibri"/>
        </w:rPr>
      </w:pPr>
      <w:r w:rsidRPr="004300C0">
        <w:rPr>
          <w:rStyle w:val="None"/>
          <w:rFonts w:cs="Calibri"/>
        </w:rPr>
        <w:t>The NATD examiner will contact the applicant once the portfolio has been received via Head Office to arrange the date for the</w:t>
      </w:r>
      <w:r>
        <w:rPr>
          <w:rStyle w:val="None"/>
          <w:rFonts w:cs="Calibri"/>
        </w:rPr>
        <w:t xml:space="preserve"> follow up discussion</w:t>
      </w:r>
      <w:r w:rsidRPr="004300C0">
        <w:rPr>
          <w:rStyle w:val="None"/>
          <w:rFonts w:cs="Calibri"/>
        </w:rPr>
        <w:t xml:space="preserve"> </w:t>
      </w:r>
      <w:r>
        <w:rPr>
          <w:rStyle w:val="None"/>
          <w:rFonts w:cs="Calibri"/>
        </w:rPr>
        <w:t xml:space="preserve"> </w:t>
      </w:r>
      <w:r w:rsidR="00C6103F">
        <w:rPr>
          <w:rFonts w:cs="Calibri"/>
        </w:rPr>
        <w:t xml:space="preserve">which </w:t>
      </w:r>
      <w:r>
        <w:rPr>
          <w:rStyle w:val="None"/>
          <w:rFonts w:cs="Calibri"/>
        </w:rPr>
        <w:t>will</w:t>
      </w:r>
      <w:r w:rsidRPr="004300C0">
        <w:rPr>
          <w:rStyle w:val="None"/>
          <w:rFonts w:cs="Calibri"/>
        </w:rPr>
        <w:t xml:space="preserve"> be </w:t>
      </w:r>
      <w:r w:rsidR="00C6103F">
        <w:rPr>
          <w:rStyle w:val="None"/>
          <w:rFonts w:cs="Calibri"/>
        </w:rPr>
        <w:t>live stream</w:t>
      </w:r>
      <w:r>
        <w:rPr>
          <w:rStyle w:val="None"/>
          <w:rFonts w:cs="Calibri"/>
        </w:rPr>
        <w:t xml:space="preserve"> and </w:t>
      </w:r>
      <w:r w:rsidRPr="004300C0">
        <w:rPr>
          <w:rStyle w:val="None"/>
          <w:rFonts w:cs="Calibri"/>
        </w:rPr>
        <w:t xml:space="preserve">arranged </w:t>
      </w:r>
      <w:r w:rsidR="00C6103F">
        <w:rPr>
          <w:rStyle w:val="None"/>
          <w:rFonts w:cs="Calibri"/>
        </w:rPr>
        <w:t>between</w:t>
      </w:r>
      <w:r w:rsidRPr="004300C0">
        <w:rPr>
          <w:rStyle w:val="None"/>
          <w:rFonts w:cs="Calibri"/>
        </w:rPr>
        <w:t xml:space="preserve"> the candidate </w:t>
      </w:r>
      <w:r w:rsidR="00C6103F">
        <w:rPr>
          <w:rStyle w:val="None"/>
          <w:rFonts w:cs="Calibri"/>
        </w:rPr>
        <w:t xml:space="preserve">and examiner </w:t>
      </w:r>
      <w:r w:rsidRPr="004300C0">
        <w:rPr>
          <w:rStyle w:val="None"/>
          <w:rFonts w:cs="Calibri"/>
        </w:rPr>
        <w:t xml:space="preserve"> approximately</w:t>
      </w:r>
      <w:r>
        <w:rPr>
          <w:rStyle w:val="None"/>
          <w:rFonts w:cs="Calibri"/>
        </w:rPr>
        <w:t xml:space="preserve"> 2-4</w:t>
      </w:r>
      <w:r w:rsidRPr="004300C0">
        <w:rPr>
          <w:rStyle w:val="None"/>
          <w:rFonts w:cs="Calibri"/>
        </w:rPr>
        <w:t xml:space="preserve"> weeks after the examiner has received the portfolio.</w:t>
      </w:r>
    </w:p>
    <w:p w14:paraId="618F7AFF" w14:textId="387E0D95" w:rsidR="00060D77" w:rsidRDefault="00060D77" w:rsidP="00FB4859">
      <w:pPr>
        <w:pStyle w:val="Heading"/>
        <w:spacing w:before="199"/>
        <w:ind w:left="0" w:firstLine="0"/>
        <w:rPr>
          <w:rStyle w:val="None"/>
          <w:rFonts w:cs="Calibri"/>
          <w:sz w:val="22"/>
          <w:szCs w:val="22"/>
          <w:lang w:val="fr-FR"/>
        </w:rPr>
      </w:pPr>
    </w:p>
    <w:p w14:paraId="3CC5F426" w14:textId="77777777" w:rsidR="00ED2606" w:rsidRDefault="00ED2606" w:rsidP="00FB4859">
      <w:pPr>
        <w:pStyle w:val="Heading"/>
        <w:spacing w:before="199"/>
        <w:ind w:left="0" w:firstLine="0"/>
        <w:rPr>
          <w:rStyle w:val="None"/>
          <w:rFonts w:cs="Calibri"/>
          <w:sz w:val="22"/>
          <w:szCs w:val="22"/>
          <w:lang w:val="fr-FR"/>
        </w:rPr>
      </w:pPr>
    </w:p>
    <w:p w14:paraId="17853C1A" w14:textId="77777777" w:rsidR="00ED2606" w:rsidRDefault="00ED2606" w:rsidP="00FB4859">
      <w:pPr>
        <w:pStyle w:val="Heading"/>
        <w:spacing w:before="199"/>
        <w:ind w:left="0" w:firstLine="0"/>
        <w:rPr>
          <w:rStyle w:val="None"/>
          <w:rFonts w:cs="Calibri"/>
          <w:sz w:val="22"/>
          <w:szCs w:val="22"/>
          <w:lang w:val="fr-FR"/>
        </w:rPr>
      </w:pPr>
    </w:p>
    <w:p w14:paraId="0272A399" w14:textId="77777777" w:rsidR="00ED2606" w:rsidRDefault="00ED2606" w:rsidP="00FB4859">
      <w:pPr>
        <w:pStyle w:val="Heading"/>
        <w:spacing w:before="199"/>
        <w:ind w:left="0" w:firstLine="0"/>
        <w:rPr>
          <w:rStyle w:val="None"/>
          <w:rFonts w:cs="Calibri"/>
          <w:sz w:val="22"/>
          <w:szCs w:val="22"/>
          <w:lang w:val="fr-FR"/>
        </w:rPr>
      </w:pPr>
    </w:p>
    <w:p w14:paraId="69BBA617" w14:textId="77777777" w:rsidR="00ED2606" w:rsidRDefault="00ED2606" w:rsidP="00FB4859">
      <w:pPr>
        <w:pStyle w:val="Heading"/>
        <w:spacing w:before="199"/>
        <w:ind w:left="0" w:firstLine="0"/>
        <w:rPr>
          <w:rStyle w:val="None"/>
          <w:rFonts w:cs="Calibri"/>
          <w:sz w:val="22"/>
          <w:szCs w:val="22"/>
          <w:lang w:val="fr-FR"/>
        </w:rPr>
      </w:pPr>
    </w:p>
    <w:p w14:paraId="46E848C4" w14:textId="77777777" w:rsidR="00ED2606" w:rsidRDefault="00ED2606" w:rsidP="00FB4859">
      <w:pPr>
        <w:pStyle w:val="Heading"/>
        <w:spacing w:before="199"/>
        <w:ind w:left="0" w:firstLine="0"/>
        <w:rPr>
          <w:rStyle w:val="None"/>
          <w:rFonts w:cs="Calibri"/>
          <w:sz w:val="22"/>
          <w:szCs w:val="22"/>
          <w:lang w:val="fr-FR"/>
        </w:rPr>
      </w:pPr>
    </w:p>
    <w:p w14:paraId="1D9AA93C" w14:textId="77777777" w:rsidR="00ED2606" w:rsidRDefault="00ED2606" w:rsidP="00FB4859">
      <w:pPr>
        <w:pStyle w:val="Heading"/>
        <w:spacing w:before="199"/>
        <w:ind w:left="0" w:firstLine="0"/>
        <w:rPr>
          <w:rStyle w:val="None"/>
          <w:rFonts w:cs="Calibri"/>
          <w:sz w:val="22"/>
          <w:szCs w:val="22"/>
          <w:lang w:val="fr-FR"/>
        </w:rPr>
      </w:pPr>
    </w:p>
    <w:p w14:paraId="2ED6E894" w14:textId="77777777" w:rsidR="00ED2606" w:rsidRDefault="00ED2606" w:rsidP="00FB4859">
      <w:pPr>
        <w:pStyle w:val="Heading"/>
        <w:spacing w:before="199"/>
        <w:ind w:left="0" w:firstLine="0"/>
        <w:rPr>
          <w:rStyle w:val="None"/>
          <w:rFonts w:cs="Calibri"/>
          <w:sz w:val="22"/>
          <w:szCs w:val="22"/>
          <w:lang w:val="fr-FR"/>
        </w:rPr>
      </w:pPr>
    </w:p>
    <w:p w14:paraId="2D7C5211" w14:textId="77777777" w:rsidR="00ED2606" w:rsidRDefault="00ED2606" w:rsidP="00FB4859">
      <w:pPr>
        <w:pStyle w:val="Heading"/>
        <w:spacing w:before="199"/>
        <w:ind w:left="0" w:firstLine="0"/>
        <w:rPr>
          <w:rStyle w:val="None"/>
          <w:rFonts w:cs="Calibri"/>
          <w:sz w:val="22"/>
          <w:szCs w:val="22"/>
          <w:lang w:val="fr-FR"/>
        </w:rPr>
      </w:pPr>
    </w:p>
    <w:p w14:paraId="629A2188" w14:textId="77777777" w:rsidR="00ED2606" w:rsidRDefault="00ED2606" w:rsidP="00FB4859">
      <w:pPr>
        <w:pStyle w:val="Heading"/>
        <w:spacing w:before="199"/>
        <w:ind w:left="0" w:firstLine="0"/>
        <w:rPr>
          <w:rStyle w:val="None"/>
          <w:rFonts w:cs="Calibri"/>
          <w:sz w:val="22"/>
          <w:szCs w:val="22"/>
          <w:lang w:val="fr-FR"/>
        </w:rPr>
      </w:pPr>
    </w:p>
    <w:p w14:paraId="65DEC9F5" w14:textId="77777777" w:rsidR="00ED2606" w:rsidRDefault="00ED2606" w:rsidP="00FB4859">
      <w:pPr>
        <w:pStyle w:val="Heading"/>
        <w:spacing w:before="199"/>
        <w:ind w:left="0" w:firstLine="0"/>
        <w:rPr>
          <w:rStyle w:val="None"/>
          <w:rFonts w:cs="Calibri"/>
          <w:sz w:val="22"/>
          <w:szCs w:val="22"/>
          <w:lang w:val="fr-FR"/>
        </w:rPr>
      </w:pPr>
    </w:p>
    <w:p w14:paraId="62B64763" w14:textId="77777777" w:rsidR="008711B4" w:rsidRPr="009D1016" w:rsidRDefault="008711B4" w:rsidP="00ED2606">
      <w:pPr>
        <w:pStyle w:val="Heading"/>
        <w:spacing w:before="201"/>
        <w:rPr>
          <w:rFonts w:cs="Calibri"/>
          <w:color w:val="4F81BD" w:themeColor="accent1"/>
          <w:sz w:val="24"/>
          <w:szCs w:val="24"/>
          <w:lang w:val="en-US"/>
        </w:rPr>
      </w:pPr>
      <w:r w:rsidRPr="009D1016">
        <w:rPr>
          <w:rStyle w:val="None"/>
          <w:rFonts w:cs="Calibri"/>
          <w:color w:val="4F81BD" w:themeColor="accent1"/>
          <w:sz w:val="24"/>
          <w:szCs w:val="24"/>
          <w:lang w:val="en-US"/>
        </w:rPr>
        <w:lastRenderedPageBreak/>
        <w:t>Entry Criteria</w:t>
      </w:r>
    </w:p>
    <w:p w14:paraId="05DD9110" w14:textId="77777777" w:rsidR="008711B4" w:rsidRPr="004300C0" w:rsidRDefault="008711B4" w:rsidP="008711B4">
      <w:pPr>
        <w:pStyle w:val="BodyText"/>
        <w:spacing w:before="251" w:line="276" w:lineRule="auto"/>
        <w:ind w:right="960"/>
        <w:rPr>
          <w:rFonts w:cs="Calibri"/>
        </w:rPr>
      </w:pPr>
      <w:r w:rsidRPr="004300C0">
        <w:rPr>
          <w:rStyle w:val="None"/>
          <w:rFonts w:cs="Calibri"/>
        </w:rPr>
        <w:t>In order to register for the NATD Level 4 Diploma in Dance Teaching, candidates must provide evidence of the following:</w:t>
      </w:r>
    </w:p>
    <w:p w14:paraId="2012BC1A" w14:textId="38EA3DCE" w:rsidR="008711B4" w:rsidRPr="00511629" w:rsidRDefault="008711B4" w:rsidP="00511629">
      <w:pPr>
        <w:pStyle w:val="ListParagraph"/>
        <w:numPr>
          <w:ilvl w:val="1"/>
          <w:numId w:val="82"/>
        </w:numPr>
        <w:rPr>
          <w:rFonts w:cs="Calibri"/>
        </w:rPr>
      </w:pPr>
      <w:r w:rsidRPr="00511629">
        <w:rPr>
          <w:rStyle w:val="None"/>
          <w:rFonts w:cs="Calibri"/>
        </w:rPr>
        <w:t>Minimum age of 18 and over</w:t>
      </w:r>
    </w:p>
    <w:p w14:paraId="4BB932B0" w14:textId="6CD8EF8D" w:rsidR="001B3FC2" w:rsidRDefault="008711B4" w:rsidP="00511629">
      <w:pPr>
        <w:pStyle w:val="ListParagraph"/>
        <w:numPr>
          <w:ilvl w:val="1"/>
          <w:numId w:val="82"/>
        </w:numPr>
        <w:spacing w:line="276" w:lineRule="auto"/>
        <w:ind w:right="3596"/>
        <w:rPr>
          <w:rStyle w:val="None"/>
          <w:rFonts w:cs="Calibri"/>
        </w:rPr>
      </w:pPr>
      <w:r w:rsidRPr="00511629">
        <w:rPr>
          <w:rStyle w:val="None"/>
          <w:rFonts w:cs="Calibri"/>
        </w:rPr>
        <w:t>Intermediate/Student qualification in any NATD</w:t>
      </w:r>
      <w:r w:rsidR="00D772FD" w:rsidRPr="00511629">
        <w:rPr>
          <w:rStyle w:val="None"/>
          <w:rFonts w:cs="Calibri"/>
        </w:rPr>
        <w:t xml:space="preserve"> </w:t>
      </w:r>
      <w:r w:rsidRPr="00511629">
        <w:rPr>
          <w:rStyle w:val="None"/>
          <w:rFonts w:cs="Calibri"/>
        </w:rPr>
        <w:t>genre</w:t>
      </w:r>
      <w:r w:rsidR="00F01D48" w:rsidRPr="00511629">
        <w:rPr>
          <w:rStyle w:val="None"/>
          <w:rFonts w:cs="Calibri"/>
        </w:rPr>
        <w:t xml:space="preserve">. </w:t>
      </w:r>
    </w:p>
    <w:p w14:paraId="779466E4" w14:textId="64B2592A" w:rsidR="00C41848" w:rsidRPr="00511629" w:rsidRDefault="00C41848" w:rsidP="00C41848">
      <w:pPr>
        <w:pStyle w:val="ListParagraph"/>
        <w:spacing w:line="276" w:lineRule="auto"/>
        <w:ind w:left="1440" w:right="3596" w:firstLine="0"/>
        <w:rPr>
          <w:rStyle w:val="None"/>
          <w:rFonts w:cs="Calibri"/>
        </w:rPr>
      </w:pPr>
      <w:r>
        <w:rPr>
          <w:rStyle w:val="None"/>
          <w:rFonts w:cs="Calibri"/>
        </w:rPr>
        <w:t xml:space="preserve">Any recognized Awarding </w:t>
      </w:r>
      <w:proofErr w:type="spellStart"/>
      <w:r>
        <w:rPr>
          <w:rStyle w:val="None"/>
          <w:rFonts w:cs="Calibri"/>
        </w:rPr>
        <w:t>Organisation</w:t>
      </w:r>
      <w:proofErr w:type="spellEnd"/>
      <w:r w:rsidR="00CF6BD4">
        <w:rPr>
          <w:rStyle w:val="None"/>
          <w:rFonts w:cs="Calibri"/>
        </w:rPr>
        <w:t xml:space="preserve"> qualification is accepted.</w:t>
      </w:r>
    </w:p>
    <w:p w14:paraId="2EC49DD9" w14:textId="46F817E0" w:rsidR="008711B4" w:rsidRPr="002E3AA0" w:rsidRDefault="001B3FC2" w:rsidP="002E3AA0">
      <w:pPr>
        <w:spacing w:line="276" w:lineRule="auto"/>
        <w:ind w:right="3596"/>
        <w:rPr>
          <w:rFonts w:cs="Calibri"/>
        </w:rPr>
      </w:pPr>
      <w:r>
        <w:rPr>
          <w:rStyle w:val="None"/>
          <w:rFonts w:cs="Calibri"/>
        </w:rPr>
        <w:t xml:space="preserve">           </w:t>
      </w:r>
    </w:p>
    <w:p w14:paraId="47E84F78" w14:textId="4433EF03" w:rsidR="008711B4" w:rsidRPr="002440E6" w:rsidRDefault="008711B4" w:rsidP="002440E6">
      <w:pPr>
        <w:pStyle w:val="Heading"/>
        <w:rPr>
          <w:rFonts w:cs="Calibri"/>
          <w:color w:val="4F81BD" w:themeColor="accent1"/>
          <w:sz w:val="24"/>
          <w:szCs w:val="24"/>
          <w:lang w:val="de-DE"/>
        </w:rPr>
      </w:pPr>
      <w:r w:rsidRPr="002440E6">
        <w:rPr>
          <w:rStyle w:val="None"/>
          <w:rFonts w:cs="Calibri"/>
          <w:color w:val="4F81BD" w:themeColor="accent1"/>
          <w:sz w:val="24"/>
          <w:szCs w:val="24"/>
          <w:lang w:val="de-DE"/>
        </w:rPr>
        <w:t>Registration</w:t>
      </w:r>
      <w:r w:rsidR="002440E6">
        <w:rPr>
          <w:rStyle w:val="None"/>
          <w:rFonts w:cs="Calibri"/>
          <w:color w:val="4F81BD" w:themeColor="accent1"/>
          <w:sz w:val="24"/>
          <w:szCs w:val="24"/>
          <w:lang w:val="de-DE"/>
        </w:rPr>
        <w:t xml:space="preserve"> Process</w:t>
      </w:r>
    </w:p>
    <w:p w14:paraId="3DE6F21C" w14:textId="77777777" w:rsidR="00C6103F" w:rsidRDefault="004902AB" w:rsidP="002E3AA0">
      <w:pPr>
        <w:pStyle w:val="BodyText"/>
        <w:numPr>
          <w:ilvl w:val="0"/>
          <w:numId w:val="83"/>
        </w:numPr>
        <w:spacing w:before="251" w:line="276" w:lineRule="auto"/>
        <w:ind w:right="1805"/>
        <w:rPr>
          <w:rStyle w:val="None"/>
          <w:rFonts w:cs="Calibri"/>
        </w:rPr>
      </w:pPr>
      <w:r>
        <w:rPr>
          <w:rStyle w:val="None"/>
          <w:rFonts w:cs="Calibri"/>
        </w:rPr>
        <w:t>A</w:t>
      </w:r>
      <w:r w:rsidR="008711B4" w:rsidRPr="004300C0">
        <w:rPr>
          <w:rStyle w:val="None"/>
          <w:rFonts w:cs="Calibri"/>
        </w:rPr>
        <w:t xml:space="preserve">pplicants should </w:t>
      </w:r>
      <w:r w:rsidR="00C6103F">
        <w:rPr>
          <w:rStyle w:val="None"/>
          <w:rFonts w:cs="Calibri"/>
        </w:rPr>
        <w:t>visit the NATD website where you will find everything you need.</w:t>
      </w:r>
    </w:p>
    <w:p w14:paraId="363D8CEE" w14:textId="7A362385" w:rsidR="008711B4" w:rsidRPr="004300C0" w:rsidRDefault="00C6103F" w:rsidP="002E3AA0">
      <w:pPr>
        <w:pStyle w:val="BodyText"/>
        <w:numPr>
          <w:ilvl w:val="0"/>
          <w:numId w:val="83"/>
        </w:numPr>
        <w:spacing w:before="251" w:line="276" w:lineRule="auto"/>
        <w:ind w:right="1805"/>
        <w:rPr>
          <w:rFonts w:cs="Calibri"/>
        </w:rPr>
      </w:pPr>
      <w:r>
        <w:rPr>
          <w:rStyle w:val="None"/>
          <w:rFonts w:cs="Calibri"/>
        </w:rPr>
        <w:t xml:space="preserve">Once you have </w:t>
      </w:r>
      <w:r w:rsidR="008711B4" w:rsidRPr="004300C0">
        <w:rPr>
          <w:rStyle w:val="None"/>
          <w:rFonts w:cs="Calibri"/>
        </w:rPr>
        <w:t>complete</w:t>
      </w:r>
      <w:r>
        <w:rPr>
          <w:rStyle w:val="None"/>
          <w:rFonts w:cs="Calibri"/>
        </w:rPr>
        <w:t>d</w:t>
      </w:r>
      <w:r w:rsidR="008711B4" w:rsidRPr="004300C0">
        <w:rPr>
          <w:rStyle w:val="None"/>
          <w:rFonts w:cs="Calibri"/>
        </w:rPr>
        <w:t xml:space="preserve"> an application form </w:t>
      </w:r>
      <w:r>
        <w:rPr>
          <w:rStyle w:val="None"/>
          <w:rFonts w:cs="Calibri"/>
        </w:rPr>
        <w:t>it will automatically be sent to the NATD Head Office.</w:t>
      </w:r>
      <w:r w:rsidR="004902AB">
        <w:rPr>
          <w:rStyle w:val="None"/>
          <w:rFonts w:cs="Calibri"/>
        </w:rPr>
        <w:t xml:space="preserve"> </w:t>
      </w:r>
      <w:r>
        <w:rPr>
          <w:rStyle w:val="None"/>
          <w:rFonts w:cs="Calibri"/>
        </w:rPr>
        <w:t xml:space="preserve"> </w:t>
      </w:r>
      <w:r w:rsidR="008711B4" w:rsidRPr="004300C0">
        <w:rPr>
          <w:rStyle w:val="None"/>
          <w:rFonts w:cs="Calibri"/>
        </w:rPr>
        <w:t xml:space="preserve"> </w:t>
      </w:r>
      <w:r w:rsidR="004902AB">
        <w:rPr>
          <w:rStyle w:val="None"/>
          <w:rFonts w:cs="Calibri"/>
        </w:rPr>
        <w:t xml:space="preserve"> </w:t>
      </w:r>
    </w:p>
    <w:p w14:paraId="7254543C" w14:textId="5CBCA7F3" w:rsidR="008711B4" w:rsidRDefault="00773D29" w:rsidP="002E3AA0">
      <w:pPr>
        <w:pStyle w:val="BodyText"/>
        <w:numPr>
          <w:ilvl w:val="0"/>
          <w:numId w:val="83"/>
        </w:numPr>
        <w:spacing w:before="201" w:line="276" w:lineRule="auto"/>
        <w:ind w:right="960"/>
        <w:rPr>
          <w:rStyle w:val="None"/>
          <w:rFonts w:cs="Calibri"/>
        </w:rPr>
      </w:pPr>
      <w:r w:rsidRPr="004300C0">
        <w:rPr>
          <w:rStyle w:val="None"/>
          <w:rFonts w:cs="Calibri"/>
        </w:rPr>
        <w:t>There is a non-refundable registration fee which is payable upon acceptance</w:t>
      </w:r>
      <w:r>
        <w:rPr>
          <w:rStyle w:val="None"/>
          <w:rFonts w:cs="Calibri"/>
        </w:rPr>
        <w:t>.</w:t>
      </w:r>
    </w:p>
    <w:p w14:paraId="28307078" w14:textId="62E19971" w:rsidR="008711B4" w:rsidRPr="004300C0" w:rsidRDefault="008711B4" w:rsidP="002E3AA0">
      <w:pPr>
        <w:pStyle w:val="BodyText"/>
        <w:numPr>
          <w:ilvl w:val="0"/>
          <w:numId w:val="83"/>
        </w:numPr>
        <w:spacing w:before="201" w:line="276" w:lineRule="auto"/>
        <w:ind w:right="960"/>
        <w:rPr>
          <w:rFonts w:cs="Calibri"/>
        </w:rPr>
      </w:pPr>
      <w:r w:rsidRPr="004300C0">
        <w:rPr>
          <w:rStyle w:val="None"/>
          <w:rFonts w:cs="Calibri"/>
        </w:rPr>
        <w:t>An examiner for the portfolio will be assigned to the candidate at this point.</w:t>
      </w:r>
    </w:p>
    <w:p w14:paraId="44076CC2" w14:textId="77777777" w:rsidR="00B9385F" w:rsidRDefault="00B9385F" w:rsidP="002E3AA0">
      <w:pPr>
        <w:pStyle w:val="BodyText"/>
        <w:numPr>
          <w:ilvl w:val="0"/>
          <w:numId w:val="83"/>
        </w:numPr>
        <w:spacing w:before="201" w:line="276" w:lineRule="auto"/>
        <w:ind w:right="960"/>
        <w:rPr>
          <w:rStyle w:val="None"/>
          <w:rFonts w:cs="Calibri"/>
        </w:rPr>
      </w:pPr>
      <w:r w:rsidRPr="004300C0">
        <w:rPr>
          <w:rStyle w:val="None"/>
          <w:rFonts w:cs="Calibri"/>
        </w:rPr>
        <w:t xml:space="preserve">The portfolio should be completed and returned to Head Office within 12 months of the date of registration, which will be notified to the applicant if all pre-requisites are met. </w:t>
      </w:r>
    </w:p>
    <w:p w14:paraId="6A2FD2AE" w14:textId="476C8DD3" w:rsidR="002E3AA0" w:rsidRDefault="002E3AA0" w:rsidP="000A3059">
      <w:pPr>
        <w:pStyle w:val="BodyText"/>
        <w:numPr>
          <w:ilvl w:val="0"/>
          <w:numId w:val="83"/>
        </w:numPr>
        <w:spacing w:before="200" w:line="276" w:lineRule="auto"/>
        <w:ind w:right="960"/>
        <w:rPr>
          <w:rStyle w:val="None"/>
          <w:rFonts w:cs="Calibri"/>
        </w:rPr>
      </w:pPr>
      <w:r w:rsidRPr="004300C0">
        <w:rPr>
          <w:rStyle w:val="None"/>
          <w:rFonts w:cs="Calibri"/>
        </w:rPr>
        <w:t>The remaining qualification fee is invoiced after submission and assessment of the portfolio.</w:t>
      </w:r>
    </w:p>
    <w:p w14:paraId="7F51219B" w14:textId="77777777" w:rsidR="000A3059" w:rsidRPr="000A3059" w:rsidRDefault="000A3059" w:rsidP="000A3059">
      <w:pPr>
        <w:pStyle w:val="BodyText"/>
        <w:spacing w:line="276" w:lineRule="auto"/>
        <w:ind w:left="1500" w:right="960"/>
        <w:rPr>
          <w:rFonts w:cs="Calibri"/>
        </w:rPr>
      </w:pPr>
    </w:p>
    <w:p w14:paraId="64262E1D" w14:textId="77777777" w:rsidR="000B0AC2" w:rsidRDefault="00674CE0" w:rsidP="000A3059">
      <w:pPr>
        <w:pStyle w:val="Heading"/>
        <w:rPr>
          <w:rStyle w:val="None"/>
          <w:rFonts w:cs="Calibri"/>
          <w:color w:val="4F81BD" w:themeColor="accent1"/>
          <w:sz w:val="24"/>
          <w:szCs w:val="24"/>
          <w:lang w:val="en-US"/>
        </w:rPr>
      </w:pPr>
      <w:r w:rsidRPr="002E3AA0">
        <w:rPr>
          <w:rStyle w:val="None"/>
          <w:rFonts w:cs="Calibri"/>
          <w:color w:val="4F81BD" w:themeColor="accent1"/>
          <w:sz w:val="24"/>
          <w:szCs w:val="24"/>
          <w:lang w:val="en-US"/>
        </w:rPr>
        <w:t>Recognition</w:t>
      </w:r>
      <w:r w:rsidRPr="002E3AA0">
        <w:rPr>
          <w:rStyle w:val="None"/>
          <w:rFonts w:cs="Calibri"/>
          <w:color w:val="4F81BD" w:themeColor="accent1"/>
          <w:sz w:val="24"/>
          <w:szCs w:val="24"/>
        </w:rPr>
        <w:t xml:space="preserve"> </w:t>
      </w:r>
      <w:r w:rsidRPr="002E3AA0">
        <w:rPr>
          <w:rStyle w:val="None"/>
          <w:rFonts w:cs="Calibri"/>
          <w:color w:val="4F81BD" w:themeColor="accent1"/>
          <w:sz w:val="24"/>
          <w:szCs w:val="24"/>
          <w:lang w:val="en-US"/>
        </w:rPr>
        <w:t>of</w:t>
      </w:r>
      <w:r w:rsidRPr="002E3AA0">
        <w:rPr>
          <w:rStyle w:val="None"/>
          <w:rFonts w:cs="Calibri"/>
          <w:color w:val="4F81BD" w:themeColor="accent1"/>
          <w:sz w:val="24"/>
          <w:szCs w:val="24"/>
        </w:rPr>
        <w:t xml:space="preserve"> prior </w:t>
      </w:r>
      <w:r w:rsidRPr="002E3AA0">
        <w:rPr>
          <w:rStyle w:val="None"/>
          <w:rFonts w:cs="Calibri"/>
          <w:color w:val="4F81BD" w:themeColor="accent1"/>
          <w:sz w:val="24"/>
          <w:szCs w:val="24"/>
          <w:lang w:val="en-US"/>
        </w:rPr>
        <w:t>learning</w:t>
      </w:r>
    </w:p>
    <w:p w14:paraId="5FCF96FF" w14:textId="77777777" w:rsidR="00C25316" w:rsidRPr="002E3AA0" w:rsidRDefault="00C25316" w:rsidP="000A3059">
      <w:pPr>
        <w:pStyle w:val="Heading"/>
        <w:rPr>
          <w:rFonts w:cs="Calibri"/>
          <w:color w:val="4F81BD" w:themeColor="accent1"/>
          <w:sz w:val="24"/>
          <w:szCs w:val="24"/>
          <w:lang w:val="en-US"/>
        </w:rPr>
      </w:pPr>
    </w:p>
    <w:p w14:paraId="32B555CF" w14:textId="3F9BF44E" w:rsidR="002E5DE7" w:rsidRDefault="00674CE0" w:rsidP="000A3059">
      <w:pPr>
        <w:pStyle w:val="BodyText"/>
        <w:spacing w:line="276" w:lineRule="auto"/>
        <w:ind w:right="864"/>
        <w:rPr>
          <w:rStyle w:val="None"/>
          <w:rFonts w:cs="Calibri"/>
        </w:rPr>
      </w:pPr>
      <w:r w:rsidRPr="004300C0">
        <w:rPr>
          <w:rStyle w:val="None"/>
          <w:rFonts w:cs="Calibri"/>
        </w:rPr>
        <w:t xml:space="preserve">Candidates who have prior skills, knowledge and understanding that they wish to be </w:t>
      </w:r>
      <w:proofErr w:type="spellStart"/>
      <w:r w:rsidRPr="004300C0">
        <w:rPr>
          <w:rStyle w:val="None"/>
          <w:rFonts w:cs="Calibri"/>
        </w:rPr>
        <w:t>recognised</w:t>
      </w:r>
      <w:proofErr w:type="spellEnd"/>
      <w:r w:rsidRPr="004300C0">
        <w:rPr>
          <w:rStyle w:val="None"/>
          <w:rFonts w:cs="Calibri"/>
        </w:rPr>
        <w:t xml:space="preserve"> </w:t>
      </w:r>
      <w:r w:rsidR="00B1411B">
        <w:rPr>
          <w:rStyle w:val="None"/>
          <w:rFonts w:cs="Calibri"/>
        </w:rPr>
        <w:t xml:space="preserve">  </w:t>
      </w:r>
      <w:r w:rsidRPr="004300C0">
        <w:rPr>
          <w:rStyle w:val="None"/>
          <w:rFonts w:cs="Calibri"/>
        </w:rPr>
        <w:t>towards the achievement of the qualification or the pre-requisites can apply for recognition of their prior learning.</w:t>
      </w:r>
    </w:p>
    <w:p w14:paraId="40EDB979" w14:textId="77777777" w:rsidR="001A1EB3" w:rsidRDefault="001A1EB3" w:rsidP="000A3059">
      <w:pPr>
        <w:pStyle w:val="BodyText"/>
        <w:spacing w:line="276" w:lineRule="auto"/>
        <w:ind w:right="864"/>
        <w:rPr>
          <w:rStyle w:val="None"/>
          <w:rFonts w:cs="Calibri"/>
        </w:rPr>
      </w:pPr>
    </w:p>
    <w:p w14:paraId="7000297D" w14:textId="33828F04" w:rsidR="003E05E6" w:rsidRDefault="003E05E6" w:rsidP="000A3059">
      <w:pPr>
        <w:pStyle w:val="Heading"/>
        <w:rPr>
          <w:rStyle w:val="None"/>
          <w:rFonts w:cs="Calibri"/>
          <w:color w:val="4F81BD" w:themeColor="accent1"/>
          <w:sz w:val="24"/>
          <w:szCs w:val="24"/>
          <w:lang w:val="pt-PT"/>
        </w:rPr>
      </w:pPr>
      <w:r w:rsidRPr="00FC7019">
        <w:rPr>
          <w:rStyle w:val="None"/>
          <w:rFonts w:cs="Calibri"/>
          <w:color w:val="4F81BD" w:themeColor="accent1"/>
          <w:sz w:val="24"/>
          <w:szCs w:val="24"/>
          <w:lang w:val="en-US"/>
        </w:rPr>
        <w:t>Training</w:t>
      </w:r>
      <w:r w:rsidRPr="00FC7019">
        <w:rPr>
          <w:rStyle w:val="None"/>
          <w:rFonts w:cs="Calibri"/>
          <w:color w:val="4F81BD" w:themeColor="accent1"/>
          <w:sz w:val="24"/>
          <w:szCs w:val="24"/>
        </w:rPr>
        <w:t xml:space="preserve"> and </w:t>
      </w:r>
      <w:r w:rsidRPr="00FC7019">
        <w:rPr>
          <w:rStyle w:val="None"/>
          <w:rFonts w:cs="Calibri"/>
          <w:color w:val="4F81BD" w:themeColor="accent1"/>
          <w:sz w:val="24"/>
          <w:szCs w:val="24"/>
          <w:lang w:val="en-US"/>
        </w:rPr>
        <w:t>the</w:t>
      </w:r>
      <w:r w:rsidRPr="00FC7019">
        <w:rPr>
          <w:rStyle w:val="None"/>
          <w:rFonts w:cs="Calibri"/>
          <w:color w:val="4F81BD" w:themeColor="accent1"/>
          <w:sz w:val="24"/>
          <w:szCs w:val="24"/>
        </w:rPr>
        <w:t xml:space="preserve"> use </w:t>
      </w:r>
      <w:r w:rsidRPr="00FC7019">
        <w:rPr>
          <w:rStyle w:val="None"/>
          <w:rFonts w:cs="Calibri"/>
          <w:color w:val="4F81BD" w:themeColor="accent1"/>
          <w:sz w:val="24"/>
          <w:szCs w:val="24"/>
          <w:lang w:val="en-US"/>
        </w:rPr>
        <w:t>of</w:t>
      </w:r>
      <w:r w:rsidRPr="00FC7019">
        <w:rPr>
          <w:rStyle w:val="None"/>
          <w:rFonts w:cs="Calibri"/>
          <w:color w:val="4F81BD" w:themeColor="accent1"/>
          <w:sz w:val="24"/>
          <w:szCs w:val="24"/>
        </w:rPr>
        <w:t xml:space="preserve"> </w:t>
      </w:r>
      <w:r w:rsidRPr="00FC7019">
        <w:rPr>
          <w:rStyle w:val="None"/>
          <w:rFonts w:cs="Calibri"/>
          <w:color w:val="4F81BD" w:themeColor="accent1"/>
          <w:sz w:val="24"/>
          <w:szCs w:val="24"/>
          <w:lang w:val="pt-PT"/>
        </w:rPr>
        <w:t>mentors</w:t>
      </w:r>
    </w:p>
    <w:p w14:paraId="77A40608" w14:textId="77777777" w:rsidR="00C25316" w:rsidRPr="00FC7019" w:rsidRDefault="00C25316" w:rsidP="000A3059">
      <w:pPr>
        <w:pStyle w:val="Heading"/>
        <w:rPr>
          <w:rFonts w:cs="Calibri"/>
          <w:color w:val="4F81BD" w:themeColor="accent1"/>
          <w:sz w:val="24"/>
          <w:szCs w:val="24"/>
          <w:lang w:val="en-US"/>
        </w:rPr>
      </w:pPr>
    </w:p>
    <w:p w14:paraId="44070C29" w14:textId="2CD0A933" w:rsidR="006F2FA5" w:rsidRPr="004300C0" w:rsidRDefault="003E05E6" w:rsidP="000A3059">
      <w:pPr>
        <w:pStyle w:val="BodyText"/>
        <w:spacing w:line="273" w:lineRule="auto"/>
        <w:ind w:right="960"/>
        <w:rPr>
          <w:rFonts w:cs="Calibri"/>
        </w:rPr>
      </w:pPr>
      <w:r w:rsidRPr="004300C0">
        <w:rPr>
          <w:rStyle w:val="None"/>
          <w:rFonts w:cs="Calibri"/>
        </w:rPr>
        <w:t>NATD strongly recommend that candidates who register for the NATD Level 4 Diploma in Dance Teaching</w:t>
      </w:r>
      <w:r w:rsidR="00DC38DD">
        <w:rPr>
          <w:rStyle w:val="None"/>
          <w:rFonts w:cs="Calibri"/>
        </w:rPr>
        <w:t xml:space="preserve"> </w:t>
      </w:r>
      <w:r>
        <w:rPr>
          <w:rStyle w:val="None"/>
          <w:rFonts w:cs="Calibri"/>
        </w:rPr>
        <w:t xml:space="preserve"> </w:t>
      </w:r>
      <w:r w:rsidRPr="004300C0">
        <w:rPr>
          <w:rStyle w:val="None"/>
          <w:rFonts w:cs="Calibri"/>
        </w:rPr>
        <w:t>undertake at least part of their training with a mentor.</w:t>
      </w:r>
    </w:p>
    <w:p w14:paraId="4B1C061F" w14:textId="40DE9CCC" w:rsidR="0059239F" w:rsidRDefault="003E05E6" w:rsidP="000A3059">
      <w:pPr>
        <w:pStyle w:val="Heading"/>
        <w:ind w:left="780" w:firstLine="0"/>
        <w:rPr>
          <w:rStyle w:val="None"/>
          <w:rFonts w:cs="Calibri"/>
          <w:b w:val="0"/>
          <w:bCs w:val="0"/>
          <w:sz w:val="22"/>
          <w:szCs w:val="22"/>
        </w:rPr>
      </w:pPr>
      <w:r w:rsidRPr="00DC38DD">
        <w:rPr>
          <w:rStyle w:val="None"/>
          <w:rFonts w:cs="Calibri"/>
          <w:b w:val="0"/>
          <w:bCs w:val="0"/>
          <w:sz w:val="22"/>
          <w:szCs w:val="22"/>
        </w:rPr>
        <w:t>A mentor should be an experienced teacher (minimum 5 years’ experience) or NATD examiner. Pleas</w:t>
      </w:r>
      <w:r w:rsidR="00151F2A" w:rsidRPr="00DC38DD">
        <w:rPr>
          <w:rStyle w:val="None"/>
          <w:rFonts w:cs="Calibri"/>
          <w:b w:val="0"/>
          <w:bCs w:val="0"/>
          <w:sz w:val="22"/>
          <w:szCs w:val="22"/>
        </w:rPr>
        <w:t xml:space="preserve">e contact </w:t>
      </w:r>
      <w:r w:rsidR="006F2FA5">
        <w:rPr>
          <w:rStyle w:val="None"/>
          <w:rFonts w:cs="Calibri"/>
          <w:b w:val="0"/>
          <w:bCs w:val="0"/>
          <w:sz w:val="22"/>
          <w:szCs w:val="22"/>
        </w:rPr>
        <w:t>H</w:t>
      </w:r>
      <w:r w:rsidR="00151F2A" w:rsidRPr="00DC38DD">
        <w:rPr>
          <w:rStyle w:val="None"/>
          <w:rFonts w:cs="Calibri"/>
          <w:b w:val="0"/>
          <w:bCs w:val="0"/>
          <w:sz w:val="22"/>
          <w:szCs w:val="22"/>
        </w:rPr>
        <w:t xml:space="preserve">ead Office </w:t>
      </w:r>
      <w:r w:rsidR="006F2FA5">
        <w:rPr>
          <w:rStyle w:val="None"/>
          <w:rFonts w:cs="Calibri"/>
          <w:b w:val="0"/>
          <w:bCs w:val="0"/>
          <w:sz w:val="22"/>
          <w:szCs w:val="22"/>
        </w:rPr>
        <w:t>for guidance if required</w:t>
      </w:r>
    </w:p>
    <w:p w14:paraId="5F5A8FCD" w14:textId="77777777" w:rsidR="00C25316" w:rsidRPr="006F2FA5" w:rsidRDefault="00C25316" w:rsidP="000A3059">
      <w:pPr>
        <w:pStyle w:val="Heading"/>
        <w:ind w:left="780" w:firstLine="0"/>
        <w:rPr>
          <w:rStyle w:val="None"/>
          <w:rFonts w:cs="Calibri"/>
          <w:b w:val="0"/>
          <w:bCs w:val="0"/>
          <w:sz w:val="22"/>
          <w:szCs w:val="22"/>
        </w:rPr>
      </w:pPr>
    </w:p>
    <w:p w14:paraId="30F313DC" w14:textId="469DD0EB" w:rsidR="000A3059" w:rsidRDefault="0059239F" w:rsidP="00DF48AF">
      <w:pPr>
        <w:pStyle w:val="Heading"/>
        <w:ind w:left="0" w:firstLine="720"/>
        <w:rPr>
          <w:rStyle w:val="None"/>
          <w:rFonts w:cs="Calibri"/>
          <w:color w:val="4F81BD" w:themeColor="accent1"/>
          <w:sz w:val="24"/>
          <w:szCs w:val="24"/>
        </w:rPr>
      </w:pPr>
      <w:r w:rsidRPr="006F2FA5">
        <w:rPr>
          <w:rStyle w:val="None"/>
          <w:rFonts w:cs="Calibri"/>
          <w:color w:val="4F81BD" w:themeColor="accent1"/>
          <w:sz w:val="24"/>
          <w:szCs w:val="24"/>
          <w:lang w:val="fr-FR"/>
        </w:rPr>
        <w:t>Progression</w:t>
      </w:r>
      <w:r w:rsidRPr="006F2FA5">
        <w:rPr>
          <w:rStyle w:val="None"/>
          <w:rFonts w:cs="Calibri"/>
          <w:color w:val="4F81BD" w:themeColor="accent1"/>
          <w:sz w:val="24"/>
          <w:szCs w:val="24"/>
        </w:rPr>
        <w:t xml:space="preserve"> </w:t>
      </w:r>
      <w:r w:rsidRPr="006F2FA5">
        <w:rPr>
          <w:rStyle w:val="None"/>
          <w:rFonts w:cs="Calibri"/>
          <w:color w:val="4F81BD" w:themeColor="accent1"/>
          <w:sz w:val="24"/>
          <w:szCs w:val="24"/>
          <w:lang w:val="fr-FR"/>
        </w:rPr>
        <w:t>routes</w:t>
      </w:r>
      <w:r w:rsidRPr="006F2FA5">
        <w:rPr>
          <w:rStyle w:val="None"/>
          <w:rFonts w:cs="Calibri"/>
          <w:color w:val="4F81BD" w:themeColor="accent1"/>
          <w:sz w:val="24"/>
          <w:szCs w:val="24"/>
        </w:rPr>
        <w:t xml:space="preserve"> </w:t>
      </w:r>
      <w:r w:rsidRPr="006F2FA5">
        <w:rPr>
          <w:rStyle w:val="None"/>
          <w:rFonts w:cs="Calibri"/>
          <w:color w:val="4F81BD" w:themeColor="accent1"/>
          <w:sz w:val="24"/>
          <w:szCs w:val="24"/>
          <w:lang w:val="en-US"/>
        </w:rPr>
        <w:t>from</w:t>
      </w:r>
      <w:r w:rsidRPr="006F2FA5">
        <w:rPr>
          <w:rStyle w:val="None"/>
          <w:rFonts w:cs="Calibri"/>
          <w:color w:val="4F81BD" w:themeColor="accent1"/>
          <w:sz w:val="24"/>
          <w:szCs w:val="24"/>
        </w:rPr>
        <w:t xml:space="preserve"> </w:t>
      </w:r>
      <w:r w:rsidRPr="006F2FA5">
        <w:rPr>
          <w:rStyle w:val="None"/>
          <w:rFonts w:cs="Calibri"/>
          <w:color w:val="4F81BD" w:themeColor="accent1"/>
          <w:sz w:val="24"/>
          <w:szCs w:val="24"/>
          <w:lang w:val="en-US"/>
        </w:rPr>
        <w:t>this</w:t>
      </w:r>
      <w:r w:rsidRPr="006F2FA5">
        <w:rPr>
          <w:rStyle w:val="None"/>
          <w:rFonts w:cs="Calibri"/>
          <w:color w:val="4F81BD" w:themeColor="accent1"/>
          <w:sz w:val="24"/>
          <w:szCs w:val="24"/>
        </w:rPr>
        <w:t xml:space="preserve"> qualification</w:t>
      </w:r>
    </w:p>
    <w:p w14:paraId="0B6173C0" w14:textId="77777777" w:rsidR="00C25316" w:rsidRPr="000A3059" w:rsidRDefault="00C25316" w:rsidP="000A3059">
      <w:pPr>
        <w:pStyle w:val="Heading"/>
        <w:ind w:left="0" w:firstLine="0"/>
        <w:rPr>
          <w:rFonts w:cs="Calibri"/>
          <w:color w:val="4F81BD" w:themeColor="accent1"/>
          <w:sz w:val="24"/>
          <w:szCs w:val="24"/>
        </w:rPr>
      </w:pPr>
    </w:p>
    <w:p w14:paraId="3D8EEE4E" w14:textId="00FBB413" w:rsidR="00A81D4E" w:rsidRPr="00A81D4E" w:rsidRDefault="0059239F" w:rsidP="00DF48AF">
      <w:pPr>
        <w:pStyle w:val="Heading"/>
        <w:ind w:left="709" w:firstLine="0"/>
        <w:rPr>
          <w:rStyle w:val="None"/>
          <w:rFonts w:cs="Calibri"/>
          <w:b w:val="0"/>
          <w:bCs w:val="0"/>
          <w:color w:val="auto"/>
          <w:sz w:val="22"/>
          <w:szCs w:val="22"/>
        </w:rPr>
      </w:pPr>
      <w:r w:rsidRPr="00A81D4E">
        <w:rPr>
          <w:rStyle w:val="None"/>
          <w:rFonts w:cs="Calibri"/>
          <w:b w:val="0"/>
          <w:bCs w:val="0"/>
          <w:color w:val="auto"/>
          <w:sz w:val="22"/>
          <w:szCs w:val="22"/>
        </w:rPr>
        <w:t xml:space="preserve">On completion, successful candidates will possess a qualification which indicates a </w:t>
      </w:r>
      <w:r w:rsidR="00F167D8">
        <w:rPr>
          <w:rStyle w:val="None"/>
          <w:rFonts w:cs="Calibri"/>
          <w:b w:val="0"/>
          <w:bCs w:val="0"/>
          <w:color w:val="auto"/>
          <w:sz w:val="22"/>
          <w:szCs w:val="22"/>
        </w:rPr>
        <w:t xml:space="preserve">universal </w:t>
      </w:r>
      <w:r w:rsidRPr="00A81D4E">
        <w:rPr>
          <w:rStyle w:val="None"/>
          <w:rFonts w:cs="Calibri"/>
          <w:b w:val="0"/>
          <w:bCs w:val="0"/>
          <w:color w:val="auto"/>
          <w:sz w:val="22"/>
          <w:szCs w:val="22"/>
        </w:rPr>
        <w:t>recognised level</w:t>
      </w:r>
      <w:r w:rsidR="00D13015">
        <w:rPr>
          <w:rStyle w:val="None"/>
          <w:rFonts w:cs="Calibri"/>
          <w:b w:val="0"/>
          <w:bCs w:val="0"/>
          <w:color w:val="auto"/>
          <w:sz w:val="22"/>
          <w:szCs w:val="22"/>
        </w:rPr>
        <w:t xml:space="preserve"> </w:t>
      </w:r>
      <w:r w:rsidR="00713159">
        <w:rPr>
          <w:rStyle w:val="None"/>
          <w:rFonts w:cs="Calibri"/>
          <w:b w:val="0"/>
          <w:bCs w:val="0"/>
          <w:color w:val="auto"/>
          <w:sz w:val="22"/>
          <w:szCs w:val="22"/>
        </w:rPr>
        <w:t>co</w:t>
      </w:r>
      <w:r w:rsidR="00A81D4E" w:rsidRPr="00A81D4E">
        <w:rPr>
          <w:rStyle w:val="None"/>
          <w:rFonts w:cs="Calibri"/>
          <w:b w:val="0"/>
          <w:bCs w:val="0"/>
          <w:color w:val="auto"/>
          <w:sz w:val="22"/>
          <w:szCs w:val="22"/>
        </w:rPr>
        <w:t xml:space="preserve">mpetency in teaching practice. </w:t>
      </w:r>
      <w:r w:rsidRPr="00A81D4E">
        <w:rPr>
          <w:rStyle w:val="None"/>
          <w:rFonts w:cs="Calibri"/>
          <w:b w:val="0"/>
          <w:bCs w:val="0"/>
          <w:color w:val="auto"/>
          <w:sz w:val="22"/>
          <w:szCs w:val="22"/>
        </w:rPr>
        <w:t>This qualification will enable candidates to become full NATD members.</w:t>
      </w:r>
      <w:r w:rsidR="00B6250F" w:rsidRPr="00A81D4E">
        <w:rPr>
          <w:rStyle w:val="None"/>
          <w:rFonts w:cs="Calibri"/>
          <w:b w:val="0"/>
          <w:bCs w:val="0"/>
          <w:color w:val="auto"/>
          <w:sz w:val="22"/>
          <w:szCs w:val="22"/>
        </w:rPr>
        <w:t xml:space="preserve"> </w:t>
      </w:r>
    </w:p>
    <w:p w14:paraId="58E19518" w14:textId="32200B9F" w:rsidR="00C25316" w:rsidRDefault="00DF48AF" w:rsidP="000A3059">
      <w:pPr>
        <w:pStyle w:val="Heading"/>
        <w:ind w:left="0" w:firstLine="0"/>
        <w:rPr>
          <w:rStyle w:val="None"/>
          <w:rFonts w:cs="Calibri"/>
          <w:color w:val="4F81BD" w:themeColor="accent1"/>
          <w:sz w:val="24"/>
          <w:szCs w:val="24"/>
          <w:lang w:val="en-US"/>
        </w:rPr>
      </w:pPr>
      <w:r>
        <w:rPr>
          <w:rStyle w:val="None"/>
          <w:rFonts w:cs="Calibri"/>
          <w:color w:val="4F81BD" w:themeColor="accent1"/>
          <w:sz w:val="24"/>
          <w:szCs w:val="24"/>
          <w:lang w:val="en-US"/>
        </w:rPr>
        <w:tab/>
      </w:r>
    </w:p>
    <w:p w14:paraId="78CAE372" w14:textId="1FFD0973" w:rsidR="00A81D4E" w:rsidRDefault="00A81D4E" w:rsidP="00DF48AF">
      <w:pPr>
        <w:pStyle w:val="Heading"/>
        <w:ind w:left="0" w:firstLine="709"/>
        <w:rPr>
          <w:rStyle w:val="None"/>
          <w:rFonts w:cs="Calibri"/>
          <w:color w:val="4F81BD" w:themeColor="accent1"/>
          <w:sz w:val="24"/>
          <w:szCs w:val="24"/>
          <w:lang w:val="en-US"/>
        </w:rPr>
      </w:pPr>
      <w:r w:rsidRPr="00B6250F">
        <w:rPr>
          <w:rStyle w:val="None"/>
          <w:rFonts w:cs="Calibri"/>
          <w:color w:val="4F81BD" w:themeColor="accent1"/>
          <w:sz w:val="24"/>
          <w:szCs w:val="24"/>
          <w:lang w:val="en-US"/>
        </w:rPr>
        <w:t>Reasonable</w:t>
      </w:r>
      <w:r w:rsidRPr="00B6250F">
        <w:rPr>
          <w:rStyle w:val="None"/>
          <w:rFonts w:cs="Calibri"/>
          <w:b w:val="0"/>
          <w:bCs w:val="0"/>
          <w:color w:val="4F81BD" w:themeColor="accent1"/>
          <w:sz w:val="24"/>
          <w:szCs w:val="24"/>
        </w:rPr>
        <w:t xml:space="preserve"> </w:t>
      </w:r>
      <w:r w:rsidRPr="00B6250F">
        <w:rPr>
          <w:rStyle w:val="None"/>
          <w:rFonts w:cs="Calibri"/>
          <w:color w:val="4F81BD" w:themeColor="accent1"/>
          <w:sz w:val="24"/>
          <w:szCs w:val="24"/>
          <w:lang w:val="en-US"/>
        </w:rPr>
        <w:t>Adjustments</w:t>
      </w:r>
      <w:r w:rsidRPr="00B6250F">
        <w:rPr>
          <w:rStyle w:val="None"/>
          <w:rFonts w:cs="Calibri"/>
          <w:b w:val="0"/>
          <w:bCs w:val="0"/>
          <w:color w:val="4F81BD" w:themeColor="accent1"/>
          <w:sz w:val="24"/>
          <w:szCs w:val="24"/>
        </w:rPr>
        <w:t xml:space="preserve"> </w:t>
      </w:r>
      <w:r w:rsidRPr="00B6250F">
        <w:rPr>
          <w:rStyle w:val="None"/>
          <w:rFonts w:cs="Calibri"/>
          <w:color w:val="4F81BD" w:themeColor="accent1"/>
          <w:sz w:val="24"/>
          <w:szCs w:val="24"/>
        </w:rPr>
        <w:t>and</w:t>
      </w:r>
      <w:r w:rsidRPr="00B6250F">
        <w:rPr>
          <w:rStyle w:val="None"/>
          <w:rFonts w:cs="Calibri"/>
          <w:b w:val="0"/>
          <w:bCs w:val="0"/>
          <w:color w:val="4F81BD" w:themeColor="accent1"/>
          <w:sz w:val="24"/>
          <w:szCs w:val="24"/>
        </w:rPr>
        <w:t xml:space="preserve"> </w:t>
      </w:r>
      <w:r w:rsidRPr="00B6250F">
        <w:rPr>
          <w:rStyle w:val="None"/>
          <w:rFonts w:cs="Calibri"/>
          <w:color w:val="4F81BD" w:themeColor="accent1"/>
          <w:sz w:val="24"/>
          <w:szCs w:val="24"/>
        </w:rPr>
        <w:t>Special</w:t>
      </w:r>
      <w:r w:rsidRPr="00B6250F">
        <w:rPr>
          <w:rStyle w:val="None"/>
          <w:rFonts w:cs="Calibri"/>
          <w:b w:val="0"/>
          <w:bCs w:val="0"/>
          <w:color w:val="4F81BD" w:themeColor="accent1"/>
          <w:sz w:val="24"/>
          <w:szCs w:val="24"/>
        </w:rPr>
        <w:t xml:space="preserve"> </w:t>
      </w:r>
      <w:r w:rsidRPr="00B6250F">
        <w:rPr>
          <w:rStyle w:val="None"/>
          <w:rFonts w:cs="Calibri"/>
          <w:color w:val="4F81BD" w:themeColor="accent1"/>
          <w:sz w:val="24"/>
          <w:szCs w:val="24"/>
          <w:lang w:val="en-US"/>
        </w:rPr>
        <w:t>Considerations</w:t>
      </w:r>
    </w:p>
    <w:p w14:paraId="4F1C6787" w14:textId="77777777" w:rsidR="00C25316" w:rsidRPr="00B6250F" w:rsidRDefault="00C25316" w:rsidP="000A3059">
      <w:pPr>
        <w:pStyle w:val="Heading"/>
        <w:ind w:left="0" w:firstLine="0"/>
        <w:rPr>
          <w:rFonts w:cs="Calibri"/>
          <w:color w:val="4F81BD" w:themeColor="accent1"/>
          <w:sz w:val="24"/>
          <w:szCs w:val="24"/>
          <w:lang w:val="en-US"/>
        </w:rPr>
      </w:pPr>
    </w:p>
    <w:p w14:paraId="1A84905E" w14:textId="4DE36334" w:rsidR="00DF48AF" w:rsidRDefault="00A81D4E" w:rsidP="000A3059">
      <w:pPr>
        <w:pStyle w:val="BodyText"/>
        <w:spacing w:line="276" w:lineRule="auto"/>
        <w:ind w:right="864"/>
        <w:rPr>
          <w:rStyle w:val="None"/>
          <w:rFonts w:cs="Calibri"/>
        </w:rPr>
      </w:pPr>
      <w:r w:rsidRPr="004300C0">
        <w:rPr>
          <w:rStyle w:val="None"/>
          <w:rFonts w:cs="Calibri"/>
        </w:rPr>
        <w:t xml:space="preserve">NATD’s policy for </w:t>
      </w:r>
      <w:r>
        <w:rPr>
          <w:rStyle w:val="None"/>
          <w:rFonts w:cs="Calibri"/>
        </w:rPr>
        <w:t>R</w:t>
      </w:r>
      <w:r w:rsidRPr="004300C0">
        <w:rPr>
          <w:rStyle w:val="None"/>
          <w:rFonts w:cs="Calibri"/>
        </w:rPr>
        <w:t xml:space="preserve">easonable </w:t>
      </w:r>
      <w:r>
        <w:rPr>
          <w:rStyle w:val="None"/>
          <w:rFonts w:cs="Calibri"/>
        </w:rPr>
        <w:t>A</w:t>
      </w:r>
      <w:r w:rsidRPr="004300C0">
        <w:rPr>
          <w:rStyle w:val="None"/>
          <w:rFonts w:cs="Calibri"/>
        </w:rPr>
        <w:t xml:space="preserve">djustments and </w:t>
      </w:r>
      <w:r>
        <w:rPr>
          <w:rStyle w:val="None"/>
          <w:rFonts w:cs="Calibri"/>
        </w:rPr>
        <w:t>S</w:t>
      </w:r>
      <w:r w:rsidRPr="004300C0">
        <w:rPr>
          <w:rStyle w:val="None"/>
          <w:rFonts w:cs="Calibri"/>
        </w:rPr>
        <w:t xml:space="preserve">pecial </w:t>
      </w:r>
      <w:r>
        <w:rPr>
          <w:rStyle w:val="None"/>
          <w:rFonts w:cs="Calibri"/>
        </w:rPr>
        <w:t>C</w:t>
      </w:r>
      <w:r w:rsidRPr="004300C0">
        <w:rPr>
          <w:rStyle w:val="None"/>
          <w:rFonts w:cs="Calibri"/>
        </w:rPr>
        <w:t xml:space="preserve">onsiderations is available for candidates who have either a permanent disability or difficulty or are disadvantaged by a temporary indisposition. </w:t>
      </w:r>
    </w:p>
    <w:p w14:paraId="4A1A9397" w14:textId="77777777" w:rsidR="00A07D97" w:rsidRDefault="00674CE0" w:rsidP="00DF48AF">
      <w:pPr>
        <w:pStyle w:val="BodyText"/>
        <w:spacing w:before="41"/>
        <w:ind w:left="567"/>
        <w:jc w:val="center"/>
        <w:rPr>
          <w:rStyle w:val="None"/>
          <w:rFonts w:cs="Calibri"/>
          <w:b/>
          <w:bCs/>
          <w:color w:val="4F81BD" w:themeColor="accent1"/>
          <w:sz w:val="28"/>
          <w:szCs w:val="28"/>
          <w:u w:val="single"/>
          <w:lang w:val="de-DE"/>
        </w:rPr>
      </w:pPr>
      <w:r w:rsidRPr="00730091">
        <w:rPr>
          <w:rStyle w:val="None"/>
          <w:rFonts w:cs="Calibri"/>
          <w:b/>
          <w:bCs/>
          <w:color w:val="4F81BD" w:themeColor="accent1"/>
          <w:sz w:val="28"/>
          <w:szCs w:val="28"/>
          <w:u w:val="single"/>
        </w:rPr>
        <w:lastRenderedPageBreak/>
        <w:t xml:space="preserve">Unit 1 Observing Dance Teaching and Teaching </w:t>
      </w:r>
      <w:r w:rsidRPr="00730091">
        <w:rPr>
          <w:rStyle w:val="None"/>
          <w:rFonts w:cs="Calibri"/>
          <w:b/>
          <w:bCs/>
          <w:color w:val="4F81BD" w:themeColor="accent1"/>
          <w:sz w:val="28"/>
          <w:szCs w:val="28"/>
          <w:u w:val="single"/>
          <w:lang w:val="de-DE"/>
        </w:rPr>
        <w:t>Strategies</w:t>
      </w:r>
    </w:p>
    <w:p w14:paraId="1FF84CD7" w14:textId="563854D0" w:rsidR="00980258" w:rsidRPr="00A07D97" w:rsidRDefault="00980258" w:rsidP="00DF48AF">
      <w:pPr>
        <w:pStyle w:val="BodyText"/>
        <w:spacing w:before="41"/>
        <w:ind w:left="567"/>
        <w:jc w:val="center"/>
        <w:rPr>
          <w:rFonts w:cs="Calibri"/>
        </w:rPr>
      </w:pPr>
      <w:r w:rsidRPr="00A07D97">
        <w:rPr>
          <w:rStyle w:val="None"/>
          <w:rFonts w:cs="Calibri"/>
          <w:color w:val="auto"/>
          <w:lang w:val="de-DE"/>
        </w:rPr>
        <w:t>Templates are available to download from the NATD website</w:t>
      </w:r>
    </w:p>
    <w:p w14:paraId="6969395A" w14:textId="77777777" w:rsidR="008A0E53" w:rsidRDefault="008A0E53" w:rsidP="00591539">
      <w:pPr>
        <w:pStyle w:val="BodyText"/>
        <w:spacing w:line="276" w:lineRule="auto"/>
        <w:ind w:right="864"/>
        <w:rPr>
          <w:rStyle w:val="None"/>
          <w:rFonts w:cs="Calibri"/>
        </w:rPr>
      </w:pPr>
    </w:p>
    <w:p w14:paraId="5D3A906E" w14:textId="5B1C36D7" w:rsidR="00DE2196" w:rsidRPr="004300C0" w:rsidRDefault="00674CE0" w:rsidP="00A07D97">
      <w:pPr>
        <w:pStyle w:val="BodyText"/>
        <w:spacing w:line="276" w:lineRule="auto"/>
        <w:ind w:right="864"/>
        <w:rPr>
          <w:rFonts w:cs="Calibri"/>
        </w:rPr>
      </w:pPr>
      <w:r w:rsidRPr="004300C0">
        <w:rPr>
          <w:rStyle w:val="None"/>
          <w:rFonts w:cs="Calibri"/>
        </w:rPr>
        <w:t>The purpose of this unit is for candidates to observe a range of teaching practice carried out by other teachers and analyse this practice in relation to their own teaching</w:t>
      </w:r>
    </w:p>
    <w:p w14:paraId="64262E49" w14:textId="3B82FB67" w:rsidR="000B0AC2" w:rsidRPr="005F3125" w:rsidRDefault="00674CE0" w:rsidP="00DF48AF">
      <w:pPr>
        <w:spacing w:before="201" w:after="39"/>
        <w:ind w:firstLine="720"/>
        <w:rPr>
          <w:rFonts w:asciiTheme="majorHAnsi" w:hAnsiTheme="majorHAnsi" w:cstheme="majorHAnsi"/>
          <w:b/>
          <w:bCs/>
          <w:color w:val="4F81BD" w:themeColor="accent1"/>
        </w:rPr>
      </w:pPr>
      <w:r w:rsidRPr="005F3125">
        <w:rPr>
          <w:rStyle w:val="None"/>
          <w:rFonts w:asciiTheme="majorHAnsi" w:hAnsiTheme="majorHAnsi" w:cstheme="majorHAnsi"/>
          <w:b/>
          <w:bCs/>
          <w:color w:val="4F81BD" w:themeColor="accent1"/>
        </w:rPr>
        <w:t>Learning</w:t>
      </w:r>
      <w:r w:rsidRPr="005F3125">
        <w:rPr>
          <w:rStyle w:val="None"/>
          <w:rFonts w:asciiTheme="majorHAnsi" w:hAnsiTheme="majorHAnsi" w:cstheme="majorHAnsi"/>
          <w:color w:val="4F81BD" w:themeColor="accent1"/>
        </w:rPr>
        <w:t xml:space="preserve"> </w:t>
      </w:r>
      <w:r w:rsidRPr="005F3125">
        <w:rPr>
          <w:rStyle w:val="None"/>
          <w:rFonts w:asciiTheme="majorHAnsi" w:hAnsiTheme="majorHAnsi" w:cstheme="majorHAnsi"/>
          <w:b/>
          <w:bCs/>
          <w:color w:val="4F81BD" w:themeColor="accent1"/>
        </w:rPr>
        <w:t>outcomes</w:t>
      </w:r>
      <w:r w:rsidRPr="005F3125">
        <w:rPr>
          <w:rStyle w:val="None"/>
          <w:rFonts w:asciiTheme="majorHAnsi" w:hAnsiTheme="majorHAnsi" w:cstheme="majorHAnsi"/>
          <w:color w:val="4F81BD" w:themeColor="accent1"/>
        </w:rPr>
        <w:t xml:space="preserve"> </w:t>
      </w:r>
      <w:r w:rsidRPr="005F3125">
        <w:rPr>
          <w:rStyle w:val="None"/>
          <w:rFonts w:asciiTheme="majorHAnsi" w:hAnsiTheme="majorHAnsi" w:cstheme="majorHAnsi"/>
          <w:b/>
          <w:bCs/>
          <w:color w:val="4F81BD" w:themeColor="accent1"/>
        </w:rPr>
        <w:t>and</w:t>
      </w:r>
      <w:r w:rsidRPr="005F3125">
        <w:rPr>
          <w:rStyle w:val="None"/>
          <w:rFonts w:asciiTheme="majorHAnsi" w:hAnsiTheme="majorHAnsi" w:cstheme="majorHAnsi"/>
          <w:color w:val="4F81BD" w:themeColor="accent1"/>
        </w:rPr>
        <w:t xml:space="preserve"> </w:t>
      </w:r>
      <w:r w:rsidRPr="005F3125">
        <w:rPr>
          <w:rStyle w:val="None"/>
          <w:rFonts w:asciiTheme="majorHAnsi" w:hAnsiTheme="majorHAnsi" w:cstheme="majorHAnsi"/>
          <w:b/>
          <w:bCs/>
          <w:color w:val="4F81BD" w:themeColor="accent1"/>
        </w:rPr>
        <w:t>assessment</w:t>
      </w:r>
      <w:r w:rsidRPr="005F3125">
        <w:rPr>
          <w:rStyle w:val="None"/>
          <w:rFonts w:asciiTheme="majorHAnsi" w:hAnsiTheme="majorHAnsi" w:cstheme="majorHAnsi"/>
          <w:color w:val="4F81BD" w:themeColor="accent1"/>
        </w:rPr>
        <w:t xml:space="preserve"> </w:t>
      </w:r>
      <w:r w:rsidRPr="005F3125">
        <w:rPr>
          <w:rStyle w:val="None"/>
          <w:rFonts w:asciiTheme="majorHAnsi" w:hAnsiTheme="majorHAnsi" w:cstheme="majorHAnsi"/>
          <w:b/>
          <w:bCs/>
          <w:color w:val="4F81BD" w:themeColor="accent1"/>
        </w:rPr>
        <w:t>criteria</w:t>
      </w:r>
    </w:p>
    <w:tbl>
      <w:tblPr>
        <w:tblW w:w="8976" w:type="dxa"/>
        <w:tblInd w:w="89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232"/>
        <w:gridCol w:w="4744"/>
      </w:tblGrid>
      <w:tr w:rsidR="000B0AC2" w:rsidRPr="004300C0" w14:paraId="64262E4C" w14:textId="77777777">
        <w:trPr>
          <w:trHeight w:val="636"/>
        </w:trPr>
        <w:tc>
          <w:tcPr>
            <w:tcW w:w="4232" w:type="dxa"/>
            <w:tcBorders>
              <w:top w:val="single" w:sz="4" w:space="0" w:color="000000"/>
              <w:left w:val="single" w:sz="4" w:space="0" w:color="000000"/>
              <w:bottom w:val="single" w:sz="4" w:space="0" w:color="000000"/>
              <w:right w:val="single" w:sz="4" w:space="0" w:color="000000"/>
            </w:tcBorders>
            <w:tcMar>
              <w:top w:w="80" w:type="dxa"/>
              <w:left w:w="187" w:type="dxa"/>
              <w:bottom w:w="80" w:type="dxa"/>
              <w:right w:w="80" w:type="dxa"/>
            </w:tcMar>
          </w:tcPr>
          <w:p w14:paraId="64262E4A" w14:textId="77777777" w:rsidR="000B0AC2" w:rsidRPr="004300C0" w:rsidRDefault="00674CE0">
            <w:pPr>
              <w:pStyle w:val="TableParagraph"/>
              <w:spacing w:before="114"/>
              <w:rPr>
                <w:rFonts w:cs="Calibri"/>
              </w:rPr>
            </w:pPr>
            <w:r w:rsidRPr="004300C0">
              <w:rPr>
                <w:rStyle w:val="None"/>
                <w:rFonts w:cs="Calibri"/>
                <w:b/>
                <w:bCs/>
              </w:rPr>
              <w:t>Learning</w:t>
            </w:r>
            <w:r w:rsidRPr="004300C0">
              <w:rPr>
                <w:rStyle w:val="None"/>
                <w:rFonts w:cs="Calibri"/>
              </w:rPr>
              <w:t xml:space="preserve"> </w:t>
            </w:r>
            <w:r w:rsidRPr="004300C0">
              <w:rPr>
                <w:rStyle w:val="None"/>
                <w:rFonts w:cs="Calibri"/>
                <w:b/>
                <w:bCs/>
              </w:rPr>
              <w:t>outcomes</w:t>
            </w:r>
          </w:p>
        </w:tc>
        <w:tc>
          <w:tcPr>
            <w:tcW w:w="4744" w:type="dxa"/>
            <w:tcBorders>
              <w:top w:val="single" w:sz="4" w:space="0" w:color="000000"/>
              <w:left w:val="single" w:sz="4" w:space="0" w:color="000000"/>
              <w:bottom w:val="single" w:sz="4" w:space="0" w:color="000000"/>
              <w:right w:val="single" w:sz="4" w:space="0" w:color="000000"/>
            </w:tcBorders>
            <w:tcMar>
              <w:top w:w="80" w:type="dxa"/>
              <w:left w:w="187" w:type="dxa"/>
              <w:bottom w:w="80" w:type="dxa"/>
              <w:right w:w="80" w:type="dxa"/>
            </w:tcMar>
          </w:tcPr>
          <w:p w14:paraId="64262E4B" w14:textId="77777777" w:rsidR="000B0AC2" w:rsidRPr="004300C0" w:rsidRDefault="00674CE0">
            <w:pPr>
              <w:pStyle w:val="TableParagraph"/>
              <w:spacing w:before="114"/>
              <w:rPr>
                <w:rFonts w:cs="Calibri"/>
              </w:rPr>
            </w:pPr>
            <w:r w:rsidRPr="004300C0">
              <w:rPr>
                <w:rStyle w:val="None"/>
                <w:rFonts w:cs="Calibri"/>
                <w:b/>
                <w:bCs/>
              </w:rPr>
              <w:t>Assessment</w:t>
            </w:r>
            <w:r w:rsidRPr="004300C0">
              <w:rPr>
                <w:rStyle w:val="None"/>
                <w:rFonts w:cs="Calibri"/>
              </w:rPr>
              <w:t xml:space="preserve"> </w:t>
            </w:r>
            <w:r w:rsidRPr="004300C0">
              <w:rPr>
                <w:rStyle w:val="None"/>
                <w:rFonts w:cs="Calibri"/>
                <w:b/>
                <w:bCs/>
              </w:rPr>
              <w:t>criteria</w:t>
            </w:r>
          </w:p>
        </w:tc>
      </w:tr>
      <w:tr w:rsidR="000B0AC2" w:rsidRPr="004300C0" w14:paraId="64262E51" w14:textId="77777777">
        <w:trPr>
          <w:trHeight w:val="1265"/>
        </w:trPr>
        <w:tc>
          <w:tcPr>
            <w:tcW w:w="4232" w:type="dxa"/>
            <w:tcBorders>
              <w:top w:val="single" w:sz="4" w:space="0" w:color="000000"/>
              <w:left w:val="single" w:sz="4" w:space="0" w:color="000000"/>
              <w:bottom w:val="single" w:sz="4" w:space="0" w:color="000000"/>
              <w:right w:val="single" w:sz="4" w:space="0" w:color="000000"/>
            </w:tcBorders>
            <w:tcMar>
              <w:top w:w="80" w:type="dxa"/>
              <w:left w:w="459" w:type="dxa"/>
              <w:bottom w:w="80" w:type="dxa"/>
              <w:right w:w="80" w:type="dxa"/>
            </w:tcMar>
          </w:tcPr>
          <w:p w14:paraId="64262E4D" w14:textId="77777777" w:rsidR="000B0AC2" w:rsidRPr="004300C0" w:rsidRDefault="00674CE0">
            <w:pPr>
              <w:pStyle w:val="TableParagraph"/>
              <w:spacing w:before="112"/>
              <w:ind w:left="379" w:hanging="272"/>
              <w:rPr>
                <w:rFonts w:cs="Calibri"/>
              </w:rPr>
            </w:pPr>
            <w:r w:rsidRPr="004300C0">
              <w:rPr>
                <w:rStyle w:val="None"/>
                <w:rFonts w:cs="Calibri"/>
              </w:rPr>
              <w:t>1. Be able to observe and record dance teaching</w:t>
            </w:r>
          </w:p>
        </w:tc>
        <w:tc>
          <w:tcPr>
            <w:tcW w:w="474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4262E4E" w14:textId="77777777" w:rsidR="000B0AC2" w:rsidRPr="004300C0" w:rsidRDefault="00674CE0" w:rsidP="00F60429">
            <w:pPr>
              <w:pStyle w:val="TableParagraph"/>
              <w:numPr>
                <w:ilvl w:val="1"/>
                <w:numId w:val="15"/>
              </w:numPr>
              <w:spacing w:before="112"/>
              <w:rPr>
                <w:rFonts w:cs="Calibri"/>
              </w:rPr>
            </w:pPr>
            <w:r w:rsidRPr="004300C0">
              <w:rPr>
                <w:rStyle w:val="None"/>
                <w:rFonts w:cs="Calibri"/>
              </w:rPr>
              <w:t>Observe a range of teaching practice.</w:t>
            </w:r>
          </w:p>
          <w:p w14:paraId="64262E4F" w14:textId="77777777" w:rsidR="000B0AC2" w:rsidRPr="004300C0" w:rsidRDefault="000B0AC2">
            <w:pPr>
              <w:pStyle w:val="TableParagraph"/>
              <w:spacing w:before="1"/>
              <w:ind w:left="0"/>
              <w:rPr>
                <w:rStyle w:val="None"/>
                <w:rFonts w:cs="Calibri"/>
                <w:b/>
                <w:bCs/>
              </w:rPr>
            </w:pPr>
          </w:p>
          <w:p w14:paraId="64262E50" w14:textId="77777777" w:rsidR="000B0AC2" w:rsidRPr="004300C0" w:rsidRDefault="00674CE0" w:rsidP="00F60429">
            <w:pPr>
              <w:pStyle w:val="TableParagraph"/>
              <w:numPr>
                <w:ilvl w:val="1"/>
                <w:numId w:val="16"/>
              </w:numPr>
              <w:ind w:right="1025"/>
              <w:rPr>
                <w:rFonts w:cs="Calibri"/>
              </w:rPr>
            </w:pPr>
            <w:r w:rsidRPr="004300C0">
              <w:rPr>
                <w:rStyle w:val="None"/>
                <w:rFonts w:cs="Calibri"/>
              </w:rPr>
              <w:t>Record observations of teaching practice effectively</w:t>
            </w:r>
          </w:p>
        </w:tc>
      </w:tr>
      <w:tr w:rsidR="004F0ED2" w:rsidRPr="004300C0" w14:paraId="0B53BF57" w14:textId="77777777">
        <w:trPr>
          <w:trHeight w:val="1265"/>
        </w:trPr>
        <w:tc>
          <w:tcPr>
            <w:tcW w:w="4232" w:type="dxa"/>
            <w:tcBorders>
              <w:top w:val="single" w:sz="4" w:space="0" w:color="000000"/>
              <w:left w:val="single" w:sz="4" w:space="0" w:color="000000"/>
              <w:bottom w:val="single" w:sz="4" w:space="0" w:color="000000"/>
              <w:right w:val="single" w:sz="4" w:space="0" w:color="000000"/>
            </w:tcBorders>
            <w:tcMar>
              <w:top w:w="80" w:type="dxa"/>
              <w:left w:w="459" w:type="dxa"/>
              <w:bottom w:w="80" w:type="dxa"/>
              <w:right w:w="80" w:type="dxa"/>
            </w:tcMar>
          </w:tcPr>
          <w:p w14:paraId="370261F0" w14:textId="70D8D03C" w:rsidR="004F0ED2" w:rsidRPr="004300C0" w:rsidRDefault="002C77A5">
            <w:pPr>
              <w:pStyle w:val="TableParagraph"/>
              <w:spacing w:before="112"/>
              <w:ind w:left="379" w:hanging="272"/>
              <w:rPr>
                <w:rStyle w:val="None"/>
                <w:rFonts w:cs="Calibri"/>
              </w:rPr>
            </w:pPr>
            <w:r>
              <w:rPr>
                <w:rStyle w:val="None"/>
                <w:rFonts w:cs="Calibri"/>
              </w:rPr>
              <w:t>2</w:t>
            </w:r>
            <w:r w:rsidRPr="004300C0">
              <w:rPr>
                <w:rStyle w:val="None"/>
                <w:rFonts w:cs="Calibri"/>
              </w:rPr>
              <w:t>.Understand a variety of teaching methods and learning strategies</w:t>
            </w:r>
          </w:p>
        </w:tc>
        <w:tc>
          <w:tcPr>
            <w:tcW w:w="474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AE687B5" w14:textId="77777777" w:rsidR="002C77A5" w:rsidRPr="004300C0" w:rsidRDefault="002C77A5" w:rsidP="00F60429">
            <w:pPr>
              <w:pStyle w:val="TableParagraph"/>
              <w:numPr>
                <w:ilvl w:val="1"/>
                <w:numId w:val="17"/>
              </w:numPr>
              <w:spacing w:before="112"/>
              <w:ind w:right="468"/>
              <w:rPr>
                <w:rFonts w:cs="Calibri"/>
              </w:rPr>
            </w:pPr>
            <w:r w:rsidRPr="004300C0">
              <w:rPr>
                <w:rStyle w:val="None"/>
                <w:rFonts w:cs="Calibri"/>
              </w:rPr>
              <w:t>Evaluate the effectiveness of observed teaching techniques.</w:t>
            </w:r>
          </w:p>
          <w:p w14:paraId="58F11BAB" w14:textId="77777777" w:rsidR="002C77A5" w:rsidRPr="004300C0" w:rsidRDefault="002C77A5" w:rsidP="002C77A5">
            <w:pPr>
              <w:pStyle w:val="TableParagraph"/>
              <w:spacing w:before="1"/>
              <w:ind w:left="0"/>
              <w:rPr>
                <w:rStyle w:val="None"/>
                <w:rFonts w:cs="Calibri"/>
                <w:b/>
                <w:bCs/>
              </w:rPr>
            </w:pPr>
          </w:p>
          <w:p w14:paraId="71740794" w14:textId="78FC8230" w:rsidR="004F0ED2" w:rsidRPr="004300C0" w:rsidRDefault="002C77A5" w:rsidP="00F60429">
            <w:pPr>
              <w:pStyle w:val="TableParagraph"/>
              <w:numPr>
                <w:ilvl w:val="0"/>
                <w:numId w:val="17"/>
              </w:numPr>
              <w:spacing w:before="112"/>
              <w:rPr>
                <w:rStyle w:val="None"/>
                <w:rFonts w:cs="Calibri"/>
              </w:rPr>
            </w:pPr>
            <w:r w:rsidRPr="004300C0">
              <w:rPr>
                <w:rStyle w:val="None"/>
                <w:rFonts w:cs="Calibri"/>
              </w:rPr>
              <w:t>Evaluate the effectiveness of different learning strategies on various groups of pupils</w:t>
            </w:r>
          </w:p>
        </w:tc>
      </w:tr>
      <w:tr w:rsidR="00332FE3" w:rsidRPr="004300C0" w14:paraId="27E36F16" w14:textId="77777777">
        <w:trPr>
          <w:trHeight w:val="1265"/>
        </w:trPr>
        <w:tc>
          <w:tcPr>
            <w:tcW w:w="4232" w:type="dxa"/>
            <w:tcBorders>
              <w:top w:val="single" w:sz="4" w:space="0" w:color="000000"/>
              <w:left w:val="single" w:sz="4" w:space="0" w:color="000000"/>
              <w:bottom w:val="single" w:sz="4" w:space="0" w:color="000000"/>
              <w:right w:val="single" w:sz="4" w:space="0" w:color="000000"/>
            </w:tcBorders>
            <w:tcMar>
              <w:top w:w="80" w:type="dxa"/>
              <w:left w:w="459" w:type="dxa"/>
              <w:bottom w:w="80" w:type="dxa"/>
              <w:right w:w="80" w:type="dxa"/>
            </w:tcMar>
          </w:tcPr>
          <w:p w14:paraId="2AE46AF2" w14:textId="790CF53B" w:rsidR="00332FE3" w:rsidRDefault="002F34F5" w:rsidP="00332FE3">
            <w:pPr>
              <w:pStyle w:val="TableParagraph"/>
              <w:spacing w:before="112"/>
              <w:ind w:left="379" w:hanging="272"/>
              <w:rPr>
                <w:rStyle w:val="None"/>
                <w:rFonts w:cs="Calibri"/>
              </w:rPr>
            </w:pPr>
            <w:r>
              <w:rPr>
                <w:rStyle w:val="None"/>
              </w:rPr>
              <w:t>3.</w:t>
            </w:r>
            <w:r>
              <w:rPr>
                <w:rStyle w:val="None"/>
                <w:rFonts w:ascii="Times New Roman" w:hAnsi="Times New Roman"/>
              </w:rPr>
              <w:t xml:space="preserve"> </w:t>
            </w:r>
            <w:r>
              <w:rPr>
                <w:rStyle w:val="None"/>
              </w:rPr>
              <w:t>Understand</w:t>
            </w:r>
            <w:r>
              <w:rPr>
                <w:rStyle w:val="None"/>
                <w:rFonts w:ascii="Times New Roman" w:hAnsi="Times New Roman"/>
              </w:rPr>
              <w:t xml:space="preserve"> </w:t>
            </w:r>
            <w:r>
              <w:rPr>
                <w:rStyle w:val="None"/>
              </w:rPr>
              <w:t>effective</w:t>
            </w:r>
            <w:r>
              <w:rPr>
                <w:rStyle w:val="None"/>
                <w:rFonts w:ascii="Times New Roman" w:hAnsi="Times New Roman"/>
              </w:rPr>
              <w:t xml:space="preserve"> </w:t>
            </w:r>
            <w:r>
              <w:rPr>
                <w:rStyle w:val="None"/>
              </w:rPr>
              <w:t>class</w:t>
            </w:r>
            <w:r>
              <w:rPr>
                <w:rStyle w:val="None"/>
                <w:rFonts w:ascii="Times New Roman" w:hAnsi="Times New Roman"/>
              </w:rPr>
              <w:t xml:space="preserve"> </w:t>
            </w:r>
            <w:r>
              <w:rPr>
                <w:rStyle w:val="None"/>
              </w:rPr>
              <w:t>management</w:t>
            </w:r>
          </w:p>
        </w:tc>
        <w:tc>
          <w:tcPr>
            <w:tcW w:w="474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7F548A4" w14:textId="567FEA3D" w:rsidR="00332FE3" w:rsidRPr="00591539" w:rsidRDefault="00332FE3" w:rsidP="00F60429">
            <w:pPr>
              <w:pStyle w:val="TableParagraph"/>
              <w:numPr>
                <w:ilvl w:val="1"/>
                <w:numId w:val="18"/>
              </w:numPr>
              <w:spacing w:before="112"/>
              <w:ind w:right="600"/>
              <w:rPr>
                <w:rStyle w:val="None"/>
                <w:rFonts w:cs="Calibri"/>
              </w:rPr>
            </w:pPr>
            <w:r w:rsidRPr="004300C0">
              <w:rPr>
                <w:rStyle w:val="None"/>
                <w:rFonts w:cs="Calibri"/>
              </w:rPr>
              <w:t>Evaluate strategies for effective class management</w:t>
            </w:r>
          </w:p>
          <w:p w14:paraId="17E784EE" w14:textId="5DDACD71" w:rsidR="00332FE3" w:rsidRPr="004300C0" w:rsidRDefault="00332FE3" w:rsidP="00F60429">
            <w:pPr>
              <w:pStyle w:val="TableParagraph"/>
              <w:numPr>
                <w:ilvl w:val="0"/>
                <w:numId w:val="18"/>
              </w:numPr>
              <w:spacing w:before="112"/>
              <w:ind w:right="468"/>
              <w:rPr>
                <w:rStyle w:val="None"/>
                <w:rFonts w:cs="Calibri"/>
              </w:rPr>
            </w:pPr>
            <w:r w:rsidRPr="004300C0">
              <w:rPr>
                <w:rStyle w:val="None"/>
                <w:rFonts w:cs="Calibri"/>
              </w:rPr>
              <w:t>Evaluate the effectiveness of the use of resources within a class</w:t>
            </w:r>
          </w:p>
        </w:tc>
      </w:tr>
      <w:tr w:rsidR="00332FE3" w:rsidRPr="004300C0" w14:paraId="0F10128A" w14:textId="77777777">
        <w:trPr>
          <w:trHeight w:val="1265"/>
        </w:trPr>
        <w:tc>
          <w:tcPr>
            <w:tcW w:w="4232" w:type="dxa"/>
            <w:tcBorders>
              <w:top w:val="single" w:sz="4" w:space="0" w:color="000000"/>
              <w:left w:val="single" w:sz="4" w:space="0" w:color="000000"/>
              <w:bottom w:val="single" w:sz="4" w:space="0" w:color="000000"/>
              <w:right w:val="single" w:sz="4" w:space="0" w:color="000000"/>
            </w:tcBorders>
            <w:tcMar>
              <w:top w:w="80" w:type="dxa"/>
              <w:left w:w="459" w:type="dxa"/>
              <w:bottom w:w="80" w:type="dxa"/>
              <w:right w:w="80" w:type="dxa"/>
            </w:tcMar>
          </w:tcPr>
          <w:p w14:paraId="55E6302D" w14:textId="59545413" w:rsidR="00332FE3" w:rsidRDefault="00591539" w:rsidP="00332FE3">
            <w:pPr>
              <w:pStyle w:val="TableParagraph"/>
              <w:spacing w:before="112"/>
              <w:ind w:left="379" w:hanging="272"/>
              <w:rPr>
                <w:rStyle w:val="None"/>
                <w:rFonts w:cs="Calibri"/>
              </w:rPr>
            </w:pPr>
            <w:r w:rsidRPr="004300C0">
              <w:rPr>
                <w:rStyle w:val="None"/>
                <w:rFonts w:cs="Calibri"/>
              </w:rPr>
              <w:t>4. Reflect on own development</w:t>
            </w:r>
          </w:p>
        </w:tc>
        <w:tc>
          <w:tcPr>
            <w:tcW w:w="474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083C2A1" w14:textId="487C65BB" w:rsidR="00591539" w:rsidRPr="00591539" w:rsidRDefault="00591539" w:rsidP="00F60429">
            <w:pPr>
              <w:pStyle w:val="TableParagraph"/>
              <w:numPr>
                <w:ilvl w:val="1"/>
                <w:numId w:val="19"/>
              </w:numPr>
              <w:spacing w:before="112"/>
              <w:ind w:right="801"/>
              <w:rPr>
                <w:rStyle w:val="None"/>
                <w:rFonts w:cs="Calibri"/>
              </w:rPr>
            </w:pPr>
            <w:r w:rsidRPr="004300C0">
              <w:rPr>
                <w:rStyle w:val="None"/>
                <w:rFonts w:cs="Calibri"/>
              </w:rPr>
              <w:t>Reflect on own teaching styles and learning strategies</w:t>
            </w:r>
          </w:p>
          <w:p w14:paraId="7AD3166B" w14:textId="1494FA9F" w:rsidR="00332FE3" w:rsidRPr="004300C0" w:rsidRDefault="00591539" w:rsidP="00F60429">
            <w:pPr>
              <w:pStyle w:val="TableParagraph"/>
              <w:numPr>
                <w:ilvl w:val="0"/>
                <w:numId w:val="19"/>
              </w:numPr>
              <w:spacing w:before="112"/>
              <w:ind w:right="600"/>
              <w:rPr>
                <w:rStyle w:val="None"/>
                <w:rFonts w:cs="Calibri"/>
              </w:rPr>
            </w:pPr>
            <w:r w:rsidRPr="004300C0">
              <w:rPr>
                <w:rStyle w:val="None"/>
                <w:rFonts w:cs="Calibri"/>
              </w:rPr>
              <w:t>Explain how strategies for inclusive learning, effective teaching techniques and class management will be put into practice.</w:t>
            </w:r>
          </w:p>
        </w:tc>
      </w:tr>
    </w:tbl>
    <w:p w14:paraId="64262E53" w14:textId="48B53BA9" w:rsidR="000B0AC2" w:rsidRPr="00BD6713" w:rsidRDefault="00A52092" w:rsidP="00BD6713">
      <w:pPr>
        <w:spacing w:before="201" w:after="39"/>
        <w:rPr>
          <w:rFonts w:cs="Calibri"/>
        </w:rPr>
        <w:sectPr w:rsidR="000B0AC2" w:rsidRPr="00BD6713">
          <w:headerReference w:type="default" r:id="rId20"/>
          <w:pgSz w:w="11920" w:h="16840"/>
          <w:pgMar w:top="1340" w:right="580" w:bottom="1200" w:left="660" w:header="720" w:footer="720" w:gutter="0"/>
          <w:cols w:space="720"/>
        </w:sectPr>
      </w:pPr>
      <w:r>
        <w:rPr>
          <w:rFonts w:cs="Calibri"/>
        </w:rPr>
        <w:t xml:space="preserve">      </w:t>
      </w:r>
    </w:p>
    <w:p w14:paraId="6E2FB4B3" w14:textId="6289674A" w:rsidR="002B4054" w:rsidRPr="00A07D97" w:rsidRDefault="00674CE0" w:rsidP="00DF48AF">
      <w:pPr>
        <w:pStyle w:val="Heading2"/>
        <w:ind w:left="0" w:firstLine="720"/>
        <w:rPr>
          <w:rStyle w:val="None"/>
          <w:rFonts w:cs="Calibri"/>
          <w:color w:val="4F81BD" w:themeColor="accent1"/>
          <w:sz w:val="22"/>
          <w:szCs w:val="22"/>
          <w:lang w:val="it-IT"/>
        </w:rPr>
      </w:pPr>
      <w:r w:rsidRPr="004300C0">
        <w:rPr>
          <w:rStyle w:val="None"/>
          <w:rFonts w:cs="Calibri"/>
        </w:rPr>
        <w:lastRenderedPageBreak/>
        <w:t>Learning</w:t>
      </w:r>
      <w:r w:rsidRPr="004300C0">
        <w:rPr>
          <w:rStyle w:val="None"/>
          <w:rFonts w:cs="Calibri"/>
          <w:b w:val="0"/>
          <w:bCs w:val="0"/>
          <w:spacing w:val="-12"/>
        </w:rPr>
        <w:t xml:space="preserve"> </w:t>
      </w:r>
      <w:r w:rsidRPr="004300C0">
        <w:rPr>
          <w:rStyle w:val="None"/>
          <w:rFonts w:cs="Calibri"/>
        </w:rPr>
        <w:t>outcome</w:t>
      </w:r>
      <w:r w:rsidRPr="004300C0">
        <w:rPr>
          <w:rStyle w:val="None"/>
          <w:rFonts w:cs="Calibri"/>
          <w:b w:val="0"/>
          <w:bCs w:val="0"/>
          <w:spacing w:val="-11"/>
        </w:rPr>
        <w:t xml:space="preserve"> </w:t>
      </w:r>
      <w:r w:rsidRPr="004300C0">
        <w:rPr>
          <w:rStyle w:val="None"/>
          <w:rFonts w:cs="Calibri"/>
        </w:rPr>
        <w:t>1</w:t>
      </w:r>
      <w:r w:rsidRPr="004300C0">
        <w:rPr>
          <w:rStyle w:val="None"/>
          <w:rFonts w:cs="Calibri"/>
          <w:b w:val="0"/>
          <w:bCs w:val="0"/>
          <w:spacing w:val="-7"/>
        </w:rPr>
        <w:t xml:space="preserve"> </w:t>
      </w:r>
      <w:r w:rsidRPr="004300C0">
        <w:rPr>
          <w:rStyle w:val="None"/>
          <w:rFonts w:cs="Calibri"/>
        </w:rPr>
        <w:t>-</w:t>
      </w:r>
      <w:r w:rsidRPr="004300C0">
        <w:rPr>
          <w:rStyle w:val="None"/>
          <w:rFonts w:cs="Calibri"/>
          <w:b w:val="0"/>
          <w:bCs w:val="0"/>
          <w:spacing w:val="-11"/>
        </w:rPr>
        <w:t xml:space="preserve"> </w:t>
      </w:r>
      <w:r w:rsidRPr="004300C0">
        <w:rPr>
          <w:rStyle w:val="None"/>
          <w:rFonts w:cs="Calibri"/>
        </w:rPr>
        <w:t>be</w:t>
      </w:r>
      <w:r w:rsidRPr="004300C0">
        <w:rPr>
          <w:rStyle w:val="None"/>
          <w:rFonts w:cs="Calibri"/>
          <w:b w:val="0"/>
          <w:bCs w:val="0"/>
          <w:spacing w:val="-10"/>
        </w:rPr>
        <w:t xml:space="preserve"> </w:t>
      </w:r>
      <w:r w:rsidRPr="004300C0">
        <w:rPr>
          <w:rStyle w:val="None"/>
          <w:rFonts w:cs="Calibri"/>
        </w:rPr>
        <w:t>able</w:t>
      </w:r>
      <w:r w:rsidRPr="004300C0">
        <w:rPr>
          <w:rStyle w:val="None"/>
          <w:rFonts w:cs="Calibri"/>
          <w:b w:val="0"/>
          <w:bCs w:val="0"/>
          <w:spacing w:val="-11"/>
        </w:rPr>
        <w:t xml:space="preserve"> </w:t>
      </w:r>
      <w:r w:rsidRPr="004300C0">
        <w:rPr>
          <w:rStyle w:val="None"/>
          <w:rFonts w:cs="Calibri"/>
        </w:rPr>
        <w:t>to</w:t>
      </w:r>
      <w:r w:rsidRPr="004300C0">
        <w:rPr>
          <w:rStyle w:val="None"/>
          <w:rFonts w:cs="Calibri"/>
          <w:b w:val="0"/>
          <w:bCs w:val="0"/>
          <w:spacing w:val="-10"/>
        </w:rPr>
        <w:t xml:space="preserve"> </w:t>
      </w:r>
      <w:r w:rsidRPr="004300C0">
        <w:rPr>
          <w:rStyle w:val="None"/>
          <w:rFonts w:cs="Calibri"/>
        </w:rPr>
        <w:t>observe</w:t>
      </w:r>
      <w:r w:rsidRPr="004300C0">
        <w:rPr>
          <w:rStyle w:val="None"/>
          <w:rFonts w:cs="Calibri"/>
          <w:b w:val="0"/>
          <w:bCs w:val="0"/>
          <w:spacing w:val="-7"/>
        </w:rPr>
        <w:t xml:space="preserve"> </w:t>
      </w:r>
      <w:r w:rsidRPr="004300C0">
        <w:rPr>
          <w:rStyle w:val="None"/>
          <w:rFonts w:cs="Calibri"/>
        </w:rPr>
        <w:t>and</w:t>
      </w:r>
      <w:r w:rsidRPr="004300C0">
        <w:rPr>
          <w:rStyle w:val="None"/>
          <w:rFonts w:cs="Calibri"/>
          <w:b w:val="0"/>
          <w:bCs w:val="0"/>
          <w:spacing w:val="-10"/>
        </w:rPr>
        <w:t xml:space="preserve"> </w:t>
      </w:r>
      <w:r w:rsidRPr="004300C0">
        <w:rPr>
          <w:rStyle w:val="None"/>
          <w:rFonts w:cs="Calibri"/>
        </w:rPr>
        <w:t>record</w:t>
      </w:r>
      <w:r w:rsidRPr="004300C0">
        <w:rPr>
          <w:rStyle w:val="None"/>
          <w:rFonts w:cs="Calibri"/>
          <w:b w:val="0"/>
          <w:bCs w:val="0"/>
          <w:spacing w:val="-9"/>
        </w:rPr>
        <w:t xml:space="preserve"> </w:t>
      </w:r>
      <w:r w:rsidRPr="004300C0">
        <w:rPr>
          <w:rStyle w:val="None"/>
          <w:rFonts w:cs="Calibri"/>
        </w:rPr>
        <w:t>dance</w:t>
      </w:r>
      <w:r w:rsidRPr="004300C0">
        <w:rPr>
          <w:rStyle w:val="None"/>
          <w:rFonts w:cs="Calibri"/>
          <w:b w:val="0"/>
          <w:bCs w:val="0"/>
          <w:spacing w:val="-11"/>
        </w:rPr>
        <w:t xml:space="preserve"> </w:t>
      </w:r>
      <w:r w:rsidRPr="004300C0">
        <w:rPr>
          <w:rStyle w:val="None"/>
          <w:rFonts w:cs="Calibri"/>
        </w:rPr>
        <w:t>teaching</w:t>
      </w:r>
      <w:r w:rsidRPr="004300C0">
        <w:rPr>
          <w:rStyle w:val="None"/>
          <w:rFonts w:cs="Calibri"/>
          <w:b w:val="0"/>
          <w:bCs w:val="0"/>
          <w:spacing w:val="-9"/>
        </w:rPr>
        <w:t xml:space="preserve"> </w:t>
      </w:r>
      <w:r w:rsidRPr="004300C0">
        <w:rPr>
          <w:rStyle w:val="None"/>
          <w:rFonts w:cs="Calibri"/>
          <w:spacing w:val="-1"/>
        </w:rPr>
        <w:t>practice</w:t>
      </w:r>
    </w:p>
    <w:p w14:paraId="154D231E" w14:textId="77777777" w:rsidR="00CB263F" w:rsidRDefault="00781AFF" w:rsidP="00CB263F">
      <w:pPr>
        <w:pStyle w:val="BodyText"/>
        <w:numPr>
          <w:ilvl w:val="0"/>
          <w:numId w:val="60"/>
        </w:numPr>
        <w:spacing w:before="201" w:line="276" w:lineRule="auto"/>
        <w:ind w:right="960"/>
        <w:rPr>
          <w:rStyle w:val="None"/>
          <w:rFonts w:cs="Calibri"/>
          <w:b/>
          <w:bCs/>
          <w:color w:val="4F81BD" w:themeColor="accent1"/>
        </w:rPr>
      </w:pPr>
      <w:r>
        <w:rPr>
          <w:rStyle w:val="None"/>
          <w:rFonts w:cs="Calibri"/>
          <w:b/>
          <w:bCs/>
          <w:color w:val="4F81BD" w:themeColor="accent1"/>
        </w:rPr>
        <w:t xml:space="preserve">TASK  </w:t>
      </w:r>
    </w:p>
    <w:p w14:paraId="2FBF2B5C" w14:textId="1E434224" w:rsidR="00BB0E6C" w:rsidRPr="00CB263F" w:rsidRDefault="00674CE0" w:rsidP="00CB263F">
      <w:pPr>
        <w:pStyle w:val="BodyText"/>
        <w:spacing w:before="201" w:line="276" w:lineRule="auto"/>
        <w:ind w:right="960"/>
        <w:rPr>
          <w:rStyle w:val="None"/>
          <w:rFonts w:cs="Calibri"/>
          <w:b/>
          <w:bCs/>
          <w:color w:val="4F81BD" w:themeColor="accent1"/>
        </w:rPr>
      </w:pPr>
      <w:r w:rsidRPr="00CB263F">
        <w:rPr>
          <w:rStyle w:val="None"/>
          <w:rFonts w:cs="Calibri"/>
          <w:b/>
          <w:bCs/>
          <w:color w:val="4F81BD" w:themeColor="accent1"/>
        </w:rPr>
        <w:t xml:space="preserve">Candidates should observe </w:t>
      </w:r>
      <w:r w:rsidR="00937E53" w:rsidRPr="00CB263F">
        <w:rPr>
          <w:rStyle w:val="None"/>
          <w:rFonts w:cs="Calibri"/>
          <w:b/>
          <w:bCs/>
          <w:color w:val="4F81BD" w:themeColor="accent1"/>
        </w:rPr>
        <w:t>10</w:t>
      </w:r>
      <w:r w:rsidRPr="00CB263F">
        <w:rPr>
          <w:rStyle w:val="None"/>
          <w:rFonts w:cs="Calibri"/>
          <w:b/>
          <w:bCs/>
          <w:color w:val="4F81BD" w:themeColor="accent1"/>
        </w:rPr>
        <w:t xml:space="preserve"> hours of dance teaching practice covering a minimum of 2 genres.</w:t>
      </w:r>
    </w:p>
    <w:p w14:paraId="1935FF66" w14:textId="4C4C77AB" w:rsidR="00BB0E6C" w:rsidRDefault="00674CE0">
      <w:pPr>
        <w:pStyle w:val="BodyText"/>
        <w:spacing w:before="201" w:line="276" w:lineRule="auto"/>
        <w:ind w:right="960"/>
        <w:rPr>
          <w:rStyle w:val="None"/>
          <w:rFonts w:cs="Calibri"/>
          <w:spacing w:val="-1"/>
        </w:rPr>
      </w:pPr>
      <w:r w:rsidRPr="004300C0">
        <w:rPr>
          <w:rStyle w:val="None"/>
          <w:rFonts w:cs="Calibri"/>
        </w:rPr>
        <w:t>The candidate should complete a record giving details of the observed classes, genre, length, etc. The logs MUST be clearly numbered in date sequence for ease of reference.</w:t>
      </w:r>
      <w:r w:rsidRPr="004300C0">
        <w:rPr>
          <w:rStyle w:val="None"/>
          <w:rFonts w:cs="Calibri"/>
          <w:spacing w:val="-1"/>
        </w:rPr>
        <w:t xml:space="preserve"> </w:t>
      </w:r>
    </w:p>
    <w:p w14:paraId="732D007B" w14:textId="73BC07E3" w:rsidR="002C712D" w:rsidRDefault="00674CE0" w:rsidP="002C712D">
      <w:pPr>
        <w:pStyle w:val="BodyText"/>
        <w:spacing w:before="240" w:line="276" w:lineRule="auto"/>
        <w:ind w:right="960"/>
        <w:rPr>
          <w:rStyle w:val="None"/>
          <w:rFonts w:cs="Calibri"/>
        </w:rPr>
      </w:pPr>
      <w:r w:rsidRPr="004300C0">
        <w:rPr>
          <w:rStyle w:val="None"/>
          <w:rFonts w:cs="Calibri"/>
        </w:rPr>
        <w:t>As part of the observation candidates may also assist</w:t>
      </w:r>
      <w:r w:rsidR="00C6103F">
        <w:rPr>
          <w:rStyle w:val="None"/>
          <w:rFonts w:cs="Calibri"/>
        </w:rPr>
        <w:t xml:space="preserve"> </w:t>
      </w:r>
      <w:r w:rsidRPr="004300C0">
        <w:rPr>
          <w:rStyle w:val="None"/>
          <w:rFonts w:cs="Calibri"/>
        </w:rPr>
        <w:t xml:space="preserve"> a teacher in class.</w:t>
      </w:r>
      <w:r w:rsidRPr="004300C0">
        <w:rPr>
          <w:rStyle w:val="None"/>
          <w:rFonts w:cs="Calibri"/>
          <w:spacing w:val="-1"/>
        </w:rPr>
        <w:t xml:space="preserve"> </w:t>
      </w:r>
      <w:r w:rsidRPr="004300C0">
        <w:rPr>
          <w:rStyle w:val="None"/>
          <w:rFonts w:cs="Calibri"/>
        </w:rPr>
        <w:t>This gives the candidate the opportunity to observe the teaching practice whilst also being involved in the class.</w:t>
      </w:r>
    </w:p>
    <w:p w14:paraId="538E9E11" w14:textId="77777777" w:rsidR="002C712D" w:rsidRPr="002C712D" w:rsidRDefault="00674CE0" w:rsidP="002C712D">
      <w:pPr>
        <w:pStyle w:val="BodyText"/>
        <w:spacing w:line="276" w:lineRule="auto"/>
        <w:ind w:right="960"/>
        <w:rPr>
          <w:rStyle w:val="None"/>
          <w:rFonts w:cs="Calibri"/>
          <w:b/>
          <w:bCs/>
        </w:rPr>
      </w:pPr>
      <w:r w:rsidRPr="002C712D">
        <w:rPr>
          <w:rStyle w:val="None"/>
          <w:rFonts w:cs="Calibri"/>
          <w:b/>
          <w:bCs/>
        </w:rPr>
        <w:t xml:space="preserve">Learning outcome 2 - understand a variety of teaching methods and learning strategies </w:t>
      </w:r>
    </w:p>
    <w:p w14:paraId="64262E6E" w14:textId="6359AB54" w:rsidR="000B0AC2" w:rsidRDefault="002C712D" w:rsidP="002C712D">
      <w:pPr>
        <w:pStyle w:val="BodyText"/>
        <w:spacing w:line="276" w:lineRule="auto"/>
        <w:ind w:right="960"/>
        <w:rPr>
          <w:rStyle w:val="None"/>
          <w:rFonts w:cs="Calibri"/>
          <w:b/>
          <w:bCs/>
        </w:rPr>
      </w:pPr>
      <w:r w:rsidRPr="002C712D">
        <w:rPr>
          <w:rStyle w:val="None"/>
          <w:rFonts w:cs="Calibri"/>
          <w:b/>
          <w:bCs/>
        </w:rPr>
        <w:t>L</w:t>
      </w:r>
      <w:r w:rsidR="00674CE0" w:rsidRPr="002C712D">
        <w:rPr>
          <w:rStyle w:val="None"/>
          <w:rFonts w:cs="Calibri"/>
          <w:b/>
          <w:bCs/>
        </w:rPr>
        <w:t>earning outcome 3 - Understand effective class management</w:t>
      </w:r>
    </w:p>
    <w:p w14:paraId="40CBED20" w14:textId="77777777" w:rsidR="00C6103F" w:rsidRPr="002C712D" w:rsidRDefault="00C6103F" w:rsidP="002C712D">
      <w:pPr>
        <w:pStyle w:val="BodyText"/>
        <w:spacing w:line="276" w:lineRule="auto"/>
        <w:ind w:right="960"/>
        <w:rPr>
          <w:rStyle w:val="None"/>
          <w:rFonts w:cs="Calibri"/>
          <w:b/>
          <w:bCs/>
        </w:rPr>
      </w:pPr>
    </w:p>
    <w:p w14:paraId="6C1D1A3F" w14:textId="77777777" w:rsidR="00CB263F" w:rsidRDefault="00CB263F" w:rsidP="00F60429">
      <w:pPr>
        <w:pStyle w:val="BodyText"/>
        <w:numPr>
          <w:ilvl w:val="0"/>
          <w:numId w:val="60"/>
        </w:numPr>
        <w:spacing w:before="203" w:line="276" w:lineRule="auto"/>
        <w:ind w:right="960"/>
        <w:rPr>
          <w:rStyle w:val="None"/>
          <w:rFonts w:cs="Calibri"/>
          <w:b/>
          <w:bCs/>
          <w:color w:val="4F81BD" w:themeColor="accent1"/>
        </w:rPr>
      </w:pPr>
      <w:r>
        <w:rPr>
          <w:rStyle w:val="None"/>
          <w:rFonts w:cs="Calibri"/>
          <w:b/>
          <w:bCs/>
          <w:color w:val="4F81BD" w:themeColor="accent1"/>
        </w:rPr>
        <w:t>TASK</w:t>
      </w:r>
    </w:p>
    <w:p w14:paraId="25B320E2" w14:textId="5A222CCA" w:rsidR="003C11C5" w:rsidRPr="007B232F" w:rsidRDefault="00674CE0" w:rsidP="00CB263F">
      <w:pPr>
        <w:pStyle w:val="BodyText"/>
        <w:spacing w:before="203" w:line="276" w:lineRule="auto"/>
        <w:ind w:right="960"/>
        <w:rPr>
          <w:rStyle w:val="None"/>
          <w:rFonts w:cs="Calibri"/>
          <w:b/>
          <w:bCs/>
          <w:color w:val="4F81BD" w:themeColor="accent1"/>
        </w:rPr>
      </w:pPr>
      <w:r w:rsidRPr="007B232F">
        <w:rPr>
          <w:rStyle w:val="None"/>
          <w:rFonts w:cs="Calibri"/>
          <w:b/>
          <w:bCs/>
          <w:color w:val="4F81BD" w:themeColor="accent1"/>
        </w:rPr>
        <w:t xml:space="preserve">Candidates should provide a </w:t>
      </w:r>
      <w:r w:rsidRPr="007B232F">
        <w:rPr>
          <w:rStyle w:val="Hyperlink3"/>
          <w:rFonts w:cs="Calibri"/>
          <w:b/>
          <w:bCs/>
          <w:color w:val="4F81BD" w:themeColor="accent1"/>
        </w:rPr>
        <w:t>Teaching</w:t>
      </w:r>
      <w:r w:rsidRPr="007B232F">
        <w:rPr>
          <w:rStyle w:val="None"/>
          <w:rFonts w:cs="Calibri"/>
          <w:b/>
          <w:bCs/>
          <w:color w:val="4F81BD" w:themeColor="accent1"/>
          <w:u w:val="single"/>
        </w:rPr>
        <w:t xml:space="preserve"> </w:t>
      </w:r>
      <w:r w:rsidRPr="007B232F">
        <w:rPr>
          <w:rStyle w:val="Hyperlink3"/>
          <w:rFonts w:cs="Calibri"/>
          <w:b/>
          <w:bCs/>
          <w:color w:val="4F81BD" w:themeColor="accent1"/>
        </w:rPr>
        <w:t>Observation</w:t>
      </w:r>
      <w:r w:rsidRPr="007B232F">
        <w:rPr>
          <w:rStyle w:val="None"/>
          <w:rFonts w:cs="Calibri"/>
          <w:b/>
          <w:bCs/>
          <w:color w:val="4F81BD" w:themeColor="accent1"/>
          <w:u w:val="single"/>
        </w:rPr>
        <w:t xml:space="preserve"> </w:t>
      </w:r>
      <w:r w:rsidRPr="007B232F">
        <w:rPr>
          <w:rStyle w:val="Hyperlink3"/>
          <w:rFonts w:cs="Calibri"/>
          <w:b/>
          <w:bCs/>
          <w:color w:val="4F81BD" w:themeColor="accent1"/>
        </w:rPr>
        <w:t>Analysis</w:t>
      </w:r>
      <w:r w:rsidRPr="007B232F">
        <w:rPr>
          <w:rStyle w:val="None"/>
          <w:rFonts w:cs="Calibri"/>
          <w:b/>
          <w:bCs/>
          <w:color w:val="4F81BD" w:themeColor="accent1"/>
        </w:rPr>
        <w:t xml:space="preserve"> </w:t>
      </w:r>
    </w:p>
    <w:p w14:paraId="3BAEC5C0" w14:textId="3390B628" w:rsidR="00A26F2B" w:rsidRDefault="003C11C5" w:rsidP="009F3435">
      <w:pPr>
        <w:pStyle w:val="BodyText"/>
        <w:spacing w:before="203" w:line="276" w:lineRule="auto"/>
        <w:ind w:left="1140" w:right="960"/>
        <w:rPr>
          <w:rStyle w:val="None"/>
          <w:rFonts w:cs="Calibri"/>
        </w:rPr>
      </w:pPr>
      <w:r w:rsidRPr="000B060B">
        <w:rPr>
          <w:rStyle w:val="None"/>
          <w:rFonts w:cs="Calibri"/>
        </w:rPr>
        <w:t>This should cover</w:t>
      </w:r>
      <w:r w:rsidR="00674CE0" w:rsidRPr="004300C0">
        <w:rPr>
          <w:rStyle w:val="None"/>
          <w:rFonts w:cs="Calibri"/>
        </w:rPr>
        <w:t xml:space="preserve"> 5</w:t>
      </w:r>
      <w:r>
        <w:rPr>
          <w:rStyle w:val="None"/>
          <w:rFonts w:cs="Calibri"/>
        </w:rPr>
        <w:t xml:space="preserve"> </w:t>
      </w:r>
      <w:r w:rsidR="00674CE0" w:rsidRPr="004300C0">
        <w:rPr>
          <w:rStyle w:val="None"/>
          <w:rFonts w:cs="Calibri"/>
        </w:rPr>
        <w:t xml:space="preserve"> hours of the teaching observation classes</w:t>
      </w:r>
      <w:r w:rsidR="000B060B">
        <w:rPr>
          <w:rStyle w:val="None"/>
          <w:rFonts w:cs="Calibri"/>
        </w:rPr>
        <w:t xml:space="preserve"> and</w:t>
      </w:r>
      <w:r w:rsidR="00674CE0" w:rsidRPr="004300C0">
        <w:rPr>
          <w:rStyle w:val="None"/>
          <w:rFonts w:cs="Calibri"/>
        </w:rPr>
        <w:t xml:space="preserve"> can be presented in a written format (no more than one side of A4) or as a video presentation (maximum of 5 minutes). The log numbers of the particular classes from Unit 1 LO 1 should be noted</w:t>
      </w:r>
    </w:p>
    <w:p w14:paraId="129FF478" w14:textId="77777777" w:rsidR="009F3435" w:rsidRDefault="00724827" w:rsidP="00A26F2B">
      <w:pPr>
        <w:pStyle w:val="BodyText"/>
        <w:spacing w:before="1" w:line="273" w:lineRule="auto"/>
        <w:ind w:left="0" w:right="864"/>
        <w:rPr>
          <w:rStyle w:val="None"/>
          <w:rFonts w:cs="Calibri"/>
        </w:rPr>
      </w:pPr>
      <w:r>
        <w:rPr>
          <w:rStyle w:val="None"/>
          <w:rFonts w:cs="Calibri"/>
        </w:rPr>
        <w:t xml:space="preserve">              </w:t>
      </w:r>
    </w:p>
    <w:p w14:paraId="7BE0D0DF" w14:textId="02E0AE9B" w:rsidR="00A26F2B" w:rsidRPr="004300C0" w:rsidRDefault="00724827" w:rsidP="00797524">
      <w:pPr>
        <w:pStyle w:val="BodyText"/>
        <w:spacing w:line="273" w:lineRule="auto"/>
        <w:ind w:left="0" w:right="864"/>
        <w:rPr>
          <w:rFonts w:cs="Calibri"/>
        </w:rPr>
      </w:pPr>
      <w:r>
        <w:rPr>
          <w:rStyle w:val="None"/>
          <w:rFonts w:cs="Calibri"/>
        </w:rPr>
        <w:t xml:space="preserve"> </w:t>
      </w:r>
      <w:r w:rsidR="00797524">
        <w:rPr>
          <w:rStyle w:val="None"/>
          <w:rFonts w:cs="Calibri"/>
        </w:rPr>
        <w:t xml:space="preserve">               </w:t>
      </w:r>
      <w:r w:rsidR="00A26F2B" w:rsidRPr="004300C0">
        <w:rPr>
          <w:rStyle w:val="None"/>
          <w:rFonts w:cs="Calibri"/>
        </w:rPr>
        <w:t>The analysis should cover the observation of teaching practice across a range of age groups</w:t>
      </w:r>
      <w:r w:rsidR="00797524">
        <w:rPr>
          <w:rStyle w:val="None"/>
          <w:rFonts w:cs="Calibri"/>
        </w:rPr>
        <w:t>/abilities</w:t>
      </w:r>
      <w:r w:rsidR="009F3435">
        <w:rPr>
          <w:rStyle w:val="None"/>
          <w:rFonts w:cs="Calibri"/>
        </w:rPr>
        <w:t xml:space="preserve"> </w:t>
      </w:r>
    </w:p>
    <w:p w14:paraId="7AB9FB23" w14:textId="25F7EF7E" w:rsidR="00A26F2B" w:rsidRPr="004300C0" w:rsidRDefault="00797524" w:rsidP="00797524">
      <w:pPr>
        <w:pStyle w:val="BodyText"/>
        <w:rPr>
          <w:rFonts w:cs="Calibri"/>
        </w:rPr>
      </w:pPr>
      <w:r>
        <w:rPr>
          <w:rStyle w:val="None"/>
          <w:rFonts w:cs="Calibri"/>
        </w:rPr>
        <w:t xml:space="preserve"> and</w:t>
      </w:r>
      <w:r w:rsidR="00A26F2B" w:rsidRPr="004300C0">
        <w:rPr>
          <w:rStyle w:val="None"/>
          <w:rFonts w:cs="Calibri"/>
        </w:rPr>
        <w:t xml:space="preserve"> include:</w:t>
      </w:r>
    </w:p>
    <w:p w14:paraId="4BE45EEE" w14:textId="77777777" w:rsidR="00A26F2B" w:rsidRPr="004300C0" w:rsidRDefault="00A26F2B" w:rsidP="00F60429">
      <w:pPr>
        <w:pStyle w:val="ListParagraph"/>
        <w:numPr>
          <w:ilvl w:val="0"/>
          <w:numId w:val="22"/>
        </w:numPr>
        <w:spacing w:before="241"/>
        <w:rPr>
          <w:rFonts w:cs="Calibri"/>
        </w:rPr>
      </w:pPr>
      <w:r w:rsidRPr="004300C0">
        <w:rPr>
          <w:rStyle w:val="None"/>
          <w:rFonts w:cs="Calibri"/>
        </w:rPr>
        <w:t>How successful</w:t>
      </w:r>
      <w:r w:rsidRPr="004300C0">
        <w:rPr>
          <w:rStyle w:val="None"/>
          <w:rFonts w:cs="Calibri"/>
          <w:spacing w:val="-1"/>
        </w:rPr>
        <w:t xml:space="preserve"> </w:t>
      </w:r>
      <w:r w:rsidRPr="004300C0">
        <w:rPr>
          <w:rStyle w:val="None"/>
          <w:rFonts w:cs="Calibri"/>
        </w:rPr>
        <w:t>classes were structured</w:t>
      </w:r>
    </w:p>
    <w:p w14:paraId="131ABBFC" w14:textId="77777777" w:rsidR="00A26F2B" w:rsidRPr="004300C0" w:rsidRDefault="00A26F2B" w:rsidP="00F60429">
      <w:pPr>
        <w:pStyle w:val="ListParagraph"/>
        <w:numPr>
          <w:ilvl w:val="0"/>
          <w:numId w:val="22"/>
        </w:numPr>
        <w:spacing w:before="41"/>
        <w:rPr>
          <w:rFonts w:cs="Calibri"/>
        </w:rPr>
      </w:pPr>
      <w:r w:rsidRPr="004300C0">
        <w:rPr>
          <w:rStyle w:val="None"/>
          <w:rFonts w:cs="Calibri"/>
        </w:rPr>
        <w:t>Aims of these classes and whether these were achieved</w:t>
      </w:r>
    </w:p>
    <w:p w14:paraId="03AA7F21" w14:textId="77777777" w:rsidR="00A26F2B" w:rsidRPr="004300C0" w:rsidRDefault="00A26F2B" w:rsidP="00F60429">
      <w:pPr>
        <w:pStyle w:val="ListParagraph"/>
        <w:numPr>
          <w:ilvl w:val="0"/>
          <w:numId w:val="22"/>
        </w:numPr>
        <w:spacing w:before="42"/>
        <w:rPr>
          <w:rFonts w:cs="Calibri"/>
        </w:rPr>
      </w:pPr>
      <w:r w:rsidRPr="004300C0">
        <w:rPr>
          <w:rStyle w:val="None"/>
          <w:rFonts w:cs="Calibri"/>
        </w:rPr>
        <w:t>Effectiveness of the teaching methods employed during the observation</w:t>
      </w:r>
    </w:p>
    <w:p w14:paraId="3EDBBA87" w14:textId="77777777" w:rsidR="00A26F2B" w:rsidRPr="004300C0" w:rsidRDefault="00A26F2B" w:rsidP="00F60429">
      <w:pPr>
        <w:pStyle w:val="ListParagraph"/>
        <w:numPr>
          <w:ilvl w:val="0"/>
          <w:numId w:val="22"/>
        </w:numPr>
        <w:spacing w:before="39"/>
        <w:rPr>
          <w:rFonts w:cs="Calibri"/>
        </w:rPr>
      </w:pPr>
      <w:r w:rsidRPr="004300C0">
        <w:rPr>
          <w:rStyle w:val="None"/>
          <w:rFonts w:cs="Calibri"/>
        </w:rPr>
        <w:t>Effectiveness of communication/engagement with students</w:t>
      </w:r>
    </w:p>
    <w:p w14:paraId="698B5EC8" w14:textId="4AA47A21" w:rsidR="00C6103F" w:rsidRDefault="00A26F2B" w:rsidP="00C6103F">
      <w:pPr>
        <w:pStyle w:val="ListParagraph"/>
        <w:numPr>
          <w:ilvl w:val="0"/>
          <w:numId w:val="22"/>
        </w:numPr>
        <w:spacing w:before="41"/>
        <w:rPr>
          <w:rStyle w:val="None"/>
          <w:rFonts w:cs="Calibri"/>
        </w:rPr>
      </w:pPr>
      <w:r w:rsidRPr="004300C0">
        <w:rPr>
          <w:rStyle w:val="None"/>
          <w:rFonts w:cs="Calibri"/>
        </w:rPr>
        <w:t>The use of syllabus and non-syllabus content</w:t>
      </w:r>
    </w:p>
    <w:p w14:paraId="263A05D3" w14:textId="77777777" w:rsidR="00C6103F" w:rsidRDefault="00C6103F" w:rsidP="00C6103F">
      <w:pPr>
        <w:spacing w:before="41"/>
        <w:rPr>
          <w:rStyle w:val="None"/>
          <w:rFonts w:cs="Calibri"/>
        </w:rPr>
      </w:pPr>
    </w:p>
    <w:p w14:paraId="1E9299D4" w14:textId="77777777" w:rsidR="00C6103F" w:rsidRDefault="00C6103F" w:rsidP="00C6103F">
      <w:pPr>
        <w:spacing w:before="41"/>
        <w:rPr>
          <w:rStyle w:val="None"/>
          <w:rFonts w:cs="Calibri"/>
        </w:rPr>
      </w:pPr>
    </w:p>
    <w:p w14:paraId="6E39F640" w14:textId="77777777" w:rsidR="00C6103F" w:rsidRPr="00C6103F" w:rsidRDefault="00C6103F" w:rsidP="00C6103F">
      <w:pPr>
        <w:spacing w:before="41"/>
        <w:rPr>
          <w:rStyle w:val="None"/>
          <w:rFonts w:cs="Calibri"/>
        </w:rPr>
      </w:pPr>
    </w:p>
    <w:p w14:paraId="608E6967" w14:textId="5A863425" w:rsidR="00E30B00" w:rsidRPr="005900FB" w:rsidRDefault="00674CE0" w:rsidP="00DF48AF">
      <w:pPr>
        <w:pStyle w:val="Heading4"/>
        <w:spacing w:before="200"/>
        <w:ind w:left="0" w:firstLine="720"/>
        <w:rPr>
          <w:rStyle w:val="None"/>
          <w:rFonts w:cs="Calibri"/>
          <w:i w:val="0"/>
          <w:iCs w:val="0"/>
        </w:rPr>
      </w:pPr>
      <w:r w:rsidRPr="005900FB">
        <w:rPr>
          <w:rStyle w:val="None"/>
          <w:rFonts w:cs="Calibri"/>
          <w:i w:val="0"/>
          <w:iCs w:val="0"/>
        </w:rPr>
        <w:t>Learning outcome 4 - reflect on own development</w:t>
      </w:r>
    </w:p>
    <w:p w14:paraId="177F100F" w14:textId="77777777" w:rsidR="00CB263F" w:rsidRPr="00CB263F" w:rsidRDefault="00CB263F" w:rsidP="00F60429">
      <w:pPr>
        <w:pStyle w:val="BodyText"/>
        <w:numPr>
          <w:ilvl w:val="0"/>
          <w:numId w:val="60"/>
        </w:numPr>
        <w:spacing w:before="240" w:line="276" w:lineRule="auto"/>
        <w:ind w:right="960"/>
        <w:rPr>
          <w:rStyle w:val="None"/>
          <w:rFonts w:cs="Calibri"/>
        </w:rPr>
      </w:pPr>
      <w:r>
        <w:rPr>
          <w:rStyle w:val="None"/>
          <w:rFonts w:cs="Calibri"/>
          <w:b/>
          <w:bCs/>
          <w:color w:val="4F81BD" w:themeColor="accent1"/>
        </w:rPr>
        <w:t>TASK</w:t>
      </w:r>
    </w:p>
    <w:p w14:paraId="64262E7C" w14:textId="69D47AFC" w:rsidR="000B0AC2" w:rsidRPr="004300C0" w:rsidRDefault="00674CE0" w:rsidP="00CB263F">
      <w:pPr>
        <w:pStyle w:val="BodyText"/>
        <w:spacing w:before="240" w:line="276" w:lineRule="auto"/>
        <w:ind w:right="960"/>
        <w:rPr>
          <w:rFonts w:cs="Calibri"/>
        </w:rPr>
      </w:pPr>
      <w:r w:rsidRPr="007B5941">
        <w:rPr>
          <w:rStyle w:val="None"/>
          <w:rFonts w:cs="Calibri"/>
          <w:b/>
          <w:bCs/>
          <w:color w:val="4F81BD" w:themeColor="accent1"/>
        </w:rPr>
        <w:t>Candidates should provide a reflection</w:t>
      </w:r>
      <w:r w:rsidRPr="007B5941">
        <w:rPr>
          <w:rStyle w:val="None"/>
          <w:rFonts w:cs="Calibri"/>
          <w:color w:val="4F81BD" w:themeColor="accent1"/>
        </w:rPr>
        <w:t xml:space="preserve"> </w:t>
      </w:r>
      <w:r w:rsidRPr="00C6103F">
        <w:rPr>
          <w:rStyle w:val="None"/>
          <w:rFonts w:cs="Calibri"/>
          <w:b/>
          <w:bCs/>
          <w:color w:val="4F81BD" w:themeColor="accent1"/>
        </w:rPr>
        <w:t>on</w:t>
      </w:r>
      <w:r w:rsidRPr="007B5941">
        <w:rPr>
          <w:rStyle w:val="None"/>
          <w:rFonts w:cs="Calibri"/>
          <w:color w:val="4F81BD" w:themeColor="accent1"/>
        </w:rPr>
        <w:t xml:space="preserve"> </w:t>
      </w:r>
      <w:r w:rsidRPr="004300C0">
        <w:rPr>
          <w:rStyle w:val="None"/>
          <w:rFonts w:cs="Calibri"/>
        </w:rPr>
        <w:t>the teaching practice they have observed and how they will apply what they have learned to their own teaching practice.</w:t>
      </w:r>
      <w:r w:rsidRPr="004300C0">
        <w:rPr>
          <w:rStyle w:val="None"/>
          <w:rFonts w:cs="Calibri"/>
          <w:spacing w:val="-1"/>
        </w:rPr>
        <w:t xml:space="preserve"> </w:t>
      </w:r>
      <w:r w:rsidRPr="004300C0">
        <w:rPr>
          <w:rStyle w:val="None"/>
          <w:rFonts w:cs="Calibri"/>
        </w:rPr>
        <w:t>This can be presented in a written format or as a video presentation.</w:t>
      </w:r>
    </w:p>
    <w:p w14:paraId="64262E7D" w14:textId="77777777" w:rsidR="000B0AC2" w:rsidRPr="004300C0" w:rsidRDefault="000B0AC2">
      <w:pPr>
        <w:pStyle w:val="BodyText"/>
        <w:spacing w:before="41"/>
        <w:ind w:left="0"/>
        <w:rPr>
          <w:rFonts w:cs="Calibri"/>
        </w:rPr>
      </w:pPr>
    </w:p>
    <w:p w14:paraId="64262E7E" w14:textId="77777777" w:rsidR="000B0AC2" w:rsidRPr="004300C0" w:rsidRDefault="00674CE0">
      <w:pPr>
        <w:pStyle w:val="BodyText"/>
        <w:spacing w:line="276" w:lineRule="auto"/>
        <w:ind w:right="864"/>
        <w:rPr>
          <w:rFonts w:cs="Calibri"/>
        </w:rPr>
      </w:pPr>
      <w:r w:rsidRPr="004300C0">
        <w:rPr>
          <w:rStyle w:val="None"/>
          <w:rFonts w:cs="Calibri"/>
        </w:rPr>
        <w:t>Candidates should consider in particular how they can incorporate strategies into their own practice for:</w:t>
      </w:r>
    </w:p>
    <w:p w14:paraId="64262E7F" w14:textId="77777777" w:rsidR="000B0AC2" w:rsidRPr="004300C0" w:rsidRDefault="00674CE0" w:rsidP="00F60429">
      <w:pPr>
        <w:pStyle w:val="ListParagraph"/>
        <w:numPr>
          <w:ilvl w:val="0"/>
          <w:numId w:val="22"/>
        </w:numPr>
        <w:spacing w:before="2"/>
        <w:rPr>
          <w:rFonts w:cs="Calibri"/>
        </w:rPr>
      </w:pPr>
      <w:r w:rsidRPr="004300C0">
        <w:rPr>
          <w:rStyle w:val="None"/>
          <w:rFonts w:cs="Calibri"/>
        </w:rPr>
        <w:t>Inclusive learning – i.e. teaching groups with mixed abilities and needs</w:t>
      </w:r>
    </w:p>
    <w:p w14:paraId="64262E80" w14:textId="77777777" w:rsidR="000B0AC2" w:rsidRPr="004300C0" w:rsidRDefault="00674CE0" w:rsidP="00F60429">
      <w:pPr>
        <w:pStyle w:val="ListParagraph"/>
        <w:numPr>
          <w:ilvl w:val="0"/>
          <w:numId w:val="22"/>
        </w:numPr>
        <w:spacing w:before="39"/>
        <w:rPr>
          <w:rFonts w:cs="Calibri"/>
        </w:rPr>
      </w:pPr>
      <w:r w:rsidRPr="004300C0">
        <w:rPr>
          <w:rStyle w:val="None"/>
          <w:rFonts w:cs="Calibri"/>
        </w:rPr>
        <w:t>Teaching techniques</w:t>
      </w:r>
    </w:p>
    <w:p w14:paraId="64262E81" w14:textId="77777777" w:rsidR="000B0AC2" w:rsidRPr="004300C0" w:rsidRDefault="00674CE0" w:rsidP="00F60429">
      <w:pPr>
        <w:pStyle w:val="ListParagraph"/>
        <w:numPr>
          <w:ilvl w:val="0"/>
          <w:numId w:val="22"/>
        </w:numPr>
        <w:spacing w:before="41"/>
        <w:rPr>
          <w:rFonts w:cs="Calibri"/>
        </w:rPr>
      </w:pPr>
      <w:r w:rsidRPr="004300C0">
        <w:rPr>
          <w:rStyle w:val="None"/>
          <w:rFonts w:cs="Calibri"/>
        </w:rPr>
        <w:t>Class management</w:t>
      </w:r>
    </w:p>
    <w:p w14:paraId="64262E82" w14:textId="77777777" w:rsidR="000B0AC2" w:rsidRPr="004300C0" w:rsidRDefault="000B0AC2">
      <w:pPr>
        <w:pStyle w:val="BodyText"/>
        <w:spacing w:before="80"/>
        <w:ind w:left="0"/>
        <w:rPr>
          <w:rFonts w:cs="Calibri"/>
        </w:rPr>
      </w:pPr>
    </w:p>
    <w:p w14:paraId="64262E83" w14:textId="4CD0B37A" w:rsidR="000B0AC2" w:rsidRPr="004300C0" w:rsidRDefault="00674CE0">
      <w:pPr>
        <w:pStyle w:val="BodyText"/>
        <w:spacing w:line="276" w:lineRule="auto"/>
        <w:ind w:right="960"/>
        <w:rPr>
          <w:rFonts w:cs="Calibri"/>
        </w:rPr>
      </w:pPr>
      <w:r w:rsidRPr="004300C0">
        <w:rPr>
          <w:rStyle w:val="None"/>
          <w:rFonts w:cs="Calibri"/>
        </w:rPr>
        <w:lastRenderedPageBreak/>
        <w:t>It may be useful to consider the following questions:</w:t>
      </w:r>
    </w:p>
    <w:p w14:paraId="64262E84" w14:textId="77777777" w:rsidR="000B0AC2" w:rsidRPr="004300C0" w:rsidRDefault="00674CE0" w:rsidP="00F60429">
      <w:pPr>
        <w:pStyle w:val="ListParagraph"/>
        <w:numPr>
          <w:ilvl w:val="0"/>
          <w:numId w:val="22"/>
        </w:numPr>
        <w:spacing w:line="280" w:lineRule="exact"/>
        <w:rPr>
          <w:rFonts w:cs="Calibri"/>
        </w:rPr>
      </w:pPr>
      <w:r w:rsidRPr="004300C0">
        <w:rPr>
          <w:rStyle w:val="None"/>
          <w:rFonts w:cs="Calibri"/>
        </w:rPr>
        <w:t>How does the teaching practice differ from my own practice?</w:t>
      </w:r>
    </w:p>
    <w:p w14:paraId="64262E85" w14:textId="77777777" w:rsidR="000B0AC2" w:rsidRPr="004300C0" w:rsidRDefault="00674CE0" w:rsidP="00F60429">
      <w:pPr>
        <w:pStyle w:val="ListParagraph"/>
        <w:numPr>
          <w:ilvl w:val="0"/>
          <w:numId w:val="22"/>
        </w:numPr>
        <w:spacing w:before="41"/>
        <w:rPr>
          <w:rFonts w:cs="Calibri"/>
        </w:rPr>
      </w:pPr>
      <w:r w:rsidRPr="004300C0">
        <w:rPr>
          <w:rStyle w:val="None"/>
          <w:rFonts w:cs="Calibri"/>
        </w:rPr>
        <w:t>What elements of the practice were effective?</w:t>
      </w:r>
    </w:p>
    <w:p w14:paraId="64262E86" w14:textId="77777777" w:rsidR="000B0AC2" w:rsidRPr="004300C0" w:rsidRDefault="00674CE0" w:rsidP="00F60429">
      <w:pPr>
        <w:pStyle w:val="ListParagraph"/>
        <w:numPr>
          <w:ilvl w:val="0"/>
          <w:numId w:val="22"/>
        </w:numPr>
        <w:spacing w:before="39"/>
        <w:rPr>
          <w:rFonts w:cs="Calibri"/>
        </w:rPr>
      </w:pPr>
      <w:r w:rsidRPr="004300C0">
        <w:rPr>
          <w:rStyle w:val="None"/>
          <w:rFonts w:cs="Calibri"/>
        </w:rPr>
        <w:t>How can I incorporate good practice into my own teaching practice?</w:t>
      </w:r>
    </w:p>
    <w:p w14:paraId="64262E87" w14:textId="77777777" w:rsidR="000B0AC2" w:rsidRPr="004300C0" w:rsidRDefault="00674CE0" w:rsidP="00F60429">
      <w:pPr>
        <w:pStyle w:val="ListParagraph"/>
        <w:numPr>
          <w:ilvl w:val="0"/>
          <w:numId w:val="22"/>
        </w:numPr>
        <w:spacing w:before="42"/>
        <w:rPr>
          <w:rFonts w:cs="Calibri"/>
        </w:rPr>
      </w:pPr>
      <w:r w:rsidRPr="004300C0">
        <w:rPr>
          <w:rStyle w:val="None"/>
          <w:rFonts w:cs="Calibri"/>
        </w:rPr>
        <w:t>Will I need any further training to be able to develop my practice further?</w:t>
      </w:r>
    </w:p>
    <w:p w14:paraId="64262E88" w14:textId="77777777" w:rsidR="000B0AC2" w:rsidRPr="004300C0" w:rsidRDefault="000B0AC2">
      <w:pPr>
        <w:pStyle w:val="BodyText"/>
        <w:spacing w:before="79"/>
        <w:ind w:left="0"/>
        <w:rPr>
          <w:rFonts w:cs="Calibri"/>
        </w:rPr>
      </w:pPr>
    </w:p>
    <w:p w14:paraId="64262E8A" w14:textId="30AA4E79" w:rsidR="000B0AC2" w:rsidRPr="004300C0" w:rsidRDefault="00D80755" w:rsidP="009E2E36">
      <w:pPr>
        <w:pStyle w:val="BodyText"/>
        <w:spacing w:line="453" w:lineRule="auto"/>
        <w:ind w:right="4448"/>
        <w:rPr>
          <w:rStyle w:val="None"/>
          <w:rFonts w:cs="Calibri"/>
        </w:rPr>
      </w:pPr>
      <w:r>
        <w:rPr>
          <w:rStyle w:val="None"/>
          <w:rFonts w:cs="Calibri"/>
        </w:rPr>
        <w:t xml:space="preserve"> </w:t>
      </w:r>
    </w:p>
    <w:p w14:paraId="64262E8B" w14:textId="77777777" w:rsidR="000B0AC2" w:rsidRPr="00D80755" w:rsidRDefault="00674CE0" w:rsidP="00D80755">
      <w:pPr>
        <w:pStyle w:val="Heading2"/>
        <w:rPr>
          <w:rFonts w:cs="Calibri"/>
          <w:color w:val="4F81BD" w:themeColor="accent1"/>
          <w:sz w:val="22"/>
          <w:szCs w:val="22"/>
        </w:rPr>
      </w:pPr>
      <w:r w:rsidRPr="00D80755">
        <w:rPr>
          <w:rStyle w:val="None"/>
          <w:rFonts w:cs="Calibri"/>
          <w:color w:val="4F81BD" w:themeColor="accent1"/>
          <w:sz w:val="22"/>
          <w:szCs w:val="22"/>
        </w:rPr>
        <w:t>Grading</w:t>
      </w:r>
    </w:p>
    <w:p w14:paraId="64262E8C" w14:textId="77777777" w:rsidR="000B0AC2" w:rsidRPr="004300C0" w:rsidRDefault="000B0AC2">
      <w:pPr>
        <w:pStyle w:val="BodyText"/>
        <w:spacing w:before="62"/>
        <w:ind w:left="0"/>
        <w:rPr>
          <w:rStyle w:val="None"/>
          <w:rFonts w:cs="Calibri"/>
          <w:b/>
          <w:bCs/>
        </w:rPr>
      </w:pPr>
    </w:p>
    <w:p w14:paraId="64262E8D" w14:textId="141A57A2" w:rsidR="000B0AC2" w:rsidRPr="004300C0" w:rsidRDefault="00674CE0">
      <w:pPr>
        <w:pStyle w:val="Body"/>
        <w:spacing w:line="276" w:lineRule="auto"/>
        <w:ind w:left="780" w:right="960"/>
        <w:rPr>
          <w:rStyle w:val="None"/>
          <w:rFonts w:cs="Calibri"/>
        </w:rPr>
      </w:pPr>
      <w:r w:rsidRPr="004300C0">
        <w:rPr>
          <w:rStyle w:val="None"/>
          <w:rFonts w:cs="Calibri"/>
          <w:lang w:val="en-US"/>
        </w:rPr>
        <w:t>This</w:t>
      </w:r>
      <w:r w:rsidRPr="004300C0">
        <w:rPr>
          <w:rStyle w:val="None"/>
          <w:rFonts w:cs="Calibri"/>
          <w:spacing w:val="-7"/>
        </w:rPr>
        <w:t xml:space="preserve"> </w:t>
      </w:r>
      <w:r w:rsidRPr="004300C0">
        <w:rPr>
          <w:rStyle w:val="None"/>
          <w:rFonts w:cs="Calibri"/>
          <w:lang w:val="en-US"/>
        </w:rPr>
        <w:t>unit</w:t>
      </w:r>
      <w:r w:rsidRPr="004300C0">
        <w:rPr>
          <w:rStyle w:val="None"/>
          <w:rFonts w:cs="Calibri"/>
          <w:spacing w:val="-6"/>
        </w:rPr>
        <w:t xml:space="preserve"> </w:t>
      </w:r>
      <w:proofErr w:type="spellStart"/>
      <w:r w:rsidRPr="004300C0">
        <w:rPr>
          <w:rStyle w:val="None"/>
          <w:rFonts w:cs="Calibri"/>
        </w:rPr>
        <w:t>is</w:t>
      </w:r>
      <w:proofErr w:type="spellEnd"/>
      <w:r w:rsidR="00E01554">
        <w:rPr>
          <w:rStyle w:val="None"/>
          <w:rFonts w:cs="Calibri"/>
          <w:spacing w:val="-8"/>
        </w:rPr>
        <w:t xml:space="preserve"> </w:t>
      </w:r>
      <w:r w:rsidRPr="004300C0">
        <w:rPr>
          <w:rStyle w:val="None"/>
          <w:rFonts w:cs="Calibri"/>
          <w:lang w:val="en-US"/>
        </w:rPr>
        <w:t>graded</w:t>
      </w:r>
      <w:r w:rsidRPr="004300C0">
        <w:rPr>
          <w:rStyle w:val="None"/>
          <w:rFonts w:cs="Calibri"/>
          <w:spacing w:val="-6"/>
        </w:rPr>
        <w:t xml:space="preserve"> </w:t>
      </w:r>
      <w:r w:rsidRPr="004300C0">
        <w:rPr>
          <w:rStyle w:val="None"/>
          <w:rFonts w:cs="Calibri"/>
          <w:lang w:val="en-US"/>
        </w:rPr>
        <w:t>pass/not</w:t>
      </w:r>
      <w:r w:rsidRPr="004300C0">
        <w:rPr>
          <w:rStyle w:val="None"/>
          <w:rFonts w:cs="Calibri"/>
          <w:spacing w:val="-7"/>
        </w:rPr>
        <w:t xml:space="preserve"> </w:t>
      </w:r>
      <w:r w:rsidRPr="004300C0">
        <w:rPr>
          <w:rStyle w:val="None"/>
          <w:rFonts w:cs="Calibri"/>
          <w:lang w:val="en-US"/>
        </w:rPr>
        <w:t>achieved.</w:t>
      </w:r>
      <w:r w:rsidRPr="004300C0">
        <w:rPr>
          <w:rStyle w:val="None"/>
          <w:rFonts w:cs="Calibri"/>
          <w:spacing w:val="37"/>
        </w:rPr>
        <w:t xml:space="preserve"> </w:t>
      </w:r>
      <w:r w:rsidRPr="004300C0">
        <w:rPr>
          <w:rStyle w:val="None"/>
          <w:rFonts w:cs="Calibri"/>
          <w:lang w:val="de-DE"/>
        </w:rPr>
        <w:t>All</w:t>
      </w:r>
      <w:r w:rsidRPr="004300C0">
        <w:rPr>
          <w:rStyle w:val="None"/>
          <w:rFonts w:cs="Calibri"/>
          <w:spacing w:val="-7"/>
        </w:rPr>
        <w:t xml:space="preserve"> </w:t>
      </w:r>
      <w:r w:rsidRPr="004300C0">
        <w:rPr>
          <w:rStyle w:val="None"/>
          <w:rFonts w:cs="Calibri"/>
          <w:lang w:val="en-US"/>
        </w:rPr>
        <w:t>learning</w:t>
      </w:r>
      <w:r w:rsidRPr="004300C0">
        <w:rPr>
          <w:rStyle w:val="None"/>
          <w:rFonts w:cs="Calibri"/>
          <w:spacing w:val="-8"/>
        </w:rPr>
        <w:t xml:space="preserve"> </w:t>
      </w:r>
      <w:r w:rsidRPr="004300C0">
        <w:rPr>
          <w:rStyle w:val="None"/>
          <w:rFonts w:cs="Calibri"/>
          <w:lang w:val="en-US"/>
        </w:rPr>
        <w:t>outcomes</w:t>
      </w:r>
      <w:r w:rsidRPr="004300C0">
        <w:rPr>
          <w:rStyle w:val="None"/>
          <w:rFonts w:cs="Calibri"/>
          <w:spacing w:val="-6"/>
        </w:rPr>
        <w:t xml:space="preserve"> </w:t>
      </w:r>
      <w:r w:rsidRPr="004300C0">
        <w:rPr>
          <w:rStyle w:val="None"/>
          <w:rFonts w:cs="Calibri"/>
          <w:lang w:val="en-US"/>
        </w:rPr>
        <w:t>must</w:t>
      </w:r>
      <w:r w:rsidRPr="004300C0">
        <w:rPr>
          <w:rStyle w:val="None"/>
          <w:rFonts w:cs="Calibri"/>
          <w:spacing w:val="-5"/>
        </w:rPr>
        <w:t xml:space="preserve"> </w:t>
      </w:r>
      <w:proofErr w:type="spellStart"/>
      <w:r w:rsidRPr="004300C0">
        <w:rPr>
          <w:rStyle w:val="None"/>
          <w:rFonts w:cs="Calibri"/>
        </w:rPr>
        <w:t>be</w:t>
      </w:r>
      <w:proofErr w:type="spellEnd"/>
      <w:r w:rsidRPr="004300C0">
        <w:rPr>
          <w:rStyle w:val="None"/>
          <w:rFonts w:cs="Calibri"/>
          <w:spacing w:val="-6"/>
        </w:rPr>
        <w:t xml:space="preserve"> </w:t>
      </w:r>
      <w:r w:rsidRPr="004300C0">
        <w:rPr>
          <w:rStyle w:val="None"/>
          <w:rFonts w:cs="Calibri"/>
        </w:rPr>
        <w:t>met</w:t>
      </w:r>
      <w:r w:rsidRPr="004300C0">
        <w:rPr>
          <w:rStyle w:val="None"/>
          <w:rFonts w:cs="Calibri"/>
          <w:spacing w:val="-7"/>
        </w:rPr>
        <w:t xml:space="preserve"> </w:t>
      </w:r>
      <w:r w:rsidRPr="004300C0">
        <w:rPr>
          <w:rStyle w:val="None"/>
          <w:rFonts w:cs="Calibri"/>
        </w:rPr>
        <w:t>to</w:t>
      </w:r>
      <w:r w:rsidRPr="004300C0">
        <w:rPr>
          <w:rStyle w:val="None"/>
          <w:rFonts w:cs="Calibri"/>
          <w:spacing w:val="-9"/>
        </w:rPr>
        <w:t xml:space="preserve"> </w:t>
      </w:r>
      <w:r w:rsidRPr="004300C0">
        <w:rPr>
          <w:rStyle w:val="None"/>
          <w:rFonts w:cs="Calibri"/>
          <w:lang w:val="en-US"/>
        </w:rPr>
        <w:t>the</w:t>
      </w:r>
      <w:r w:rsidRPr="004300C0">
        <w:rPr>
          <w:rStyle w:val="None"/>
          <w:rFonts w:cs="Calibri"/>
          <w:spacing w:val="-9"/>
        </w:rPr>
        <w:t xml:space="preserve"> </w:t>
      </w:r>
      <w:r w:rsidRPr="004300C0">
        <w:rPr>
          <w:rStyle w:val="None"/>
          <w:rFonts w:cs="Calibri"/>
          <w:lang w:val="en-US"/>
        </w:rPr>
        <w:t>required</w:t>
      </w:r>
      <w:r w:rsidRPr="004300C0">
        <w:rPr>
          <w:rStyle w:val="None"/>
          <w:rFonts w:cs="Calibri"/>
          <w:spacing w:val="-6"/>
        </w:rPr>
        <w:t xml:space="preserve"> </w:t>
      </w:r>
      <w:r w:rsidRPr="004300C0">
        <w:rPr>
          <w:rStyle w:val="None"/>
          <w:rFonts w:cs="Calibri"/>
        </w:rPr>
        <w:t>standard</w:t>
      </w:r>
      <w:r w:rsidRPr="004300C0">
        <w:rPr>
          <w:rStyle w:val="None"/>
          <w:rFonts w:cs="Calibri"/>
          <w:spacing w:val="-4"/>
        </w:rPr>
        <w:t xml:space="preserve"> </w:t>
      </w:r>
      <w:r w:rsidRPr="004300C0">
        <w:rPr>
          <w:rStyle w:val="None"/>
          <w:rFonts w:cs="Calibri"/>
          <w:lang w:val="en-US"/>
        </w:rPr>
        <w:t>for</w:t>
      </w:r>
      <w:r w:rsidRPr="004300C0">
        <w:rPr>
          <w:rStyle w:val="None"/>
          <w:rFonts w:cs="Calibri"/>
          <w:spacing w:val="-6"/>
        </w:rPr>
        <w:t xml:space="preserve"> </w:t>
      </w:r>
      <w:r w:rsidRPr="004300C0">
        <w:rPr>
          <w:rStyle w:val="None"/>
          <w:rFonts w:cs="Calibri"/>
        </w:rPr>
        <w:t xml:space="preserve">a </w:t>
      </w:r>
      <w:proofErr w:type="spellStart"/>
      <w:r w:rsidRPr="004300C0">
        <w:rPr>
          <w:rStyle w:val="None"/>
          <w:rFonts w:cs="Calibri"/>
        </w:rPr>
        <w:t>pass</w:t>
      </w:r>
      <w:proofErr w:type="spellEnd"/>
      <w:r w:rsidRPr="004300C0">
        <w:rPr>
          <w:rStyle w:val="None"/>
          <w:rFonts w:cs="Calibri"/>
        </w:rPr>
        <w:t xml:space="preserve"> to </w:t>
      </w:r>
      <w:proofErr w:type="spellStart"/>
      <w:r w:rsidRPr="004300C0">
        <w:rPr>
          <w:rStyle w:val="None"/>
          <w:rFonts w:cs="Calibri"/>
        </w:rPr>
        <w:t>be</w:t>
      </w:r>
      <w:proofErr w:type="spellEnd"/>
      <w:r w:rsidRPr="004300C0">
        <w:rPr>
          <w:rStyle w:val="None"/>
          <w:rFonts w:cs="Calibri"/>
        </w:rPr>
        <w:t xml:space="preserve"> </w:t>
      </w:r>
      <w:r w:rsidRPr="004300C0">
        <w:rPr>
          <w:rStyle w:val="None"/>
          <w:rFonts w:cs="Calibri"/>
          <w:lang w:val="en-US"/>
        </w:rPr>
        <w:t>awarded.</w:t>
      </w:r>
    </w:p>
    <w:p w14:paraId="64262E8E" w14:textId="77777777" w:rsidR="000B0AC2" w:rsidRPr="004300C0" w:rsidRDefault="000B0AC2">
      <w:pPr>
        <w:pStyle w:val="Body"/>
        <w:spacing w:line="276" w:lineRule="auto"/>
        <w:rPr>
          <w:rFonts w:cs="Calibri"/>
        </w:rPr>
        <w:sectPr w:rsidR="000B0AC2" w:rsidRPr="004300C0">
          <w:headerReference w:type="default" r:id="rId21"/>
          <w:pgSz w:w="11920" w:h="16840"/>
          <w:pgMar w:top="1340" w:right="580" w:bottom="1200" w:left="660" w:header="720" w:footer="720" w:gutter="0"/>
          <w:cols w:space="720"/>
        </w:sectPr>
      </w:pPr>
    </w:p>
    <w:p w14:paraId="64262E90" w14:textId="30C0F1C5" w:rsidR="000B0AC2" w:rsidRDefault="00674CE0" w:rsidP="00DF48AF">
      <w:pPr>
        <w:pStyle w:val="Heading2"/>
        <w:spacing w:before="90"/>
        <w:ind w:left="567" w:firstLine="0"/>
        <w:jc w:val="center"/>
        <w:rPr>
          <w:rStyle w:val="None"/>
          <w:rFonts w:cs="Calibri"/>
          <w:color w:val="4F81BD" w:themeColor="accent1"/>
          <w:sz w:val="28"/>
          <w:szCs w:val="28"/>
          <w:u w:val="single"/>
          <w:lang w:val="it-IT"/>
        </w:rPr>
      </w:pPr>
      <w:r w:rsidRPr="00730091">
        <w:rPr>
          <w:rStyle w:val="None"/>
          <w:rFonts w:cs="Calibri"/>
          <w:color w:val="4F81BD" w:themeColor="accent1"/>
          <w:sz w:val="28"/>
          <w:szCs w:val="28"/>
          <w:u w:val="single"/>
        </w:rPr>
        <w:lastRenderedPageBreak/>
        <w:t>Unit</w:t>
      </w:r>
      <w:r w:rsidRPr="00730091">
        <w:rPr>
          <w:rStyle w:val="None"/>
          <w:rFonts w:cs="Calibri"/>
          <w:b w:val="0"/>
          <w:bCs w:val="0"/>
          <w:color w:val="4F81BD" w:themeColor="accent1"/>
          <w:sz w:val="28"/>
          <w:szCs w:val="28"/>
          <w:u w:val="single"/>
        </w:rPr>
        <w:t xml:space="preserve"> </w:t>
      </w:r>
      <w:r w:rsidRPr="00730091">
        <w:rPr>
          <w:rStyle w:val="None"/>
          <w:rFonts w:cs="Calibri"/>
          <w:color w:val="4F81BD" w:themeColor="accent1"/>
          <w:sz w:val="28"/>
          <w:szCs w:val="28"/>
          <w:u w:val="single"/>
        </w:rPr>
        <w:t>2</w:t>
      </w:r>
      <w:r w:rsidRPr="00730091">
        <w:rPr>
          <w:rStyle w:val="None"/>
          <w:rFonts w:cs="Calibri"/>
          <w:b w:val="0"/>
          <w:bCs w:val="0"/>
          <w:color w:val="4F81BD" w:themeColor="accent1"/>
          <w:sz w:val="28"/>
          <w:szCs w:val="28"/>
          <w:u w:val="single"/>
        </w:rPr>
        <w:t xml:space="preserve"> </w:t>
      </w:r>
      <w:r w:rsidRPr="00730091">
        <w:rPr>
          <w:rStyle w:val="None"/>
          <w:rFonts w:cs="Calibri"/>
          <w:color w:val="4F81BD" w:themeColor="accent1"/>
          <w:sz w:val="28"/>
          <w:szCs w:val="28"/>
          <w:u w:val="single"/>
        </w:rPr>
        <w:t>Health,</w:t>
      </w:r>
      <w:r w:rsidRPr="00730091">
        <w:rPr>
          <w:rStyle w:val="None"/>
          <w:rFonts w:cs="Calibri"/>
          <w:b w:val="0"/>
          <w:bCs w:val="0"/>
          <w:color w:val="4F81BD" w:themeColor="accent1"/>
          <w:sz w:val="28"/>
          <w:szCs w:val="28"/>
          <w:u w:val="single"/>
        </w:rPr>
        <w:t xml:space="preserve"> </w:t>
      </w:r>
      <w:r w:rsidRPr="00730091">
        <w:rPr>
          <w:rStyle w:val="None"/>
          <w:rFonts w:cs="Calibri"/>
          <w:color w:val="4F81BD" w:themeColor="accent1"/>
          <w:sz w:val="28"/>
          <w:szCs w:val="28"/>
          <w:u w:val="single"/>
        </w:rPr>
        <w:t>Safety</w:t>
      </w:r>
      <w:r w:rsidRPr="00730091">
        <w:rPr>
          <w:rStyle w:val="None"/>
          <w:rFonts w:cs="Calibri"/>
          <w:b w:val="0"/>
          <w:bCs w:val="0"/>
          <w:color w:val="4F81BD" w:themeColor="accent1"/>
          <w:sz w:val="28"/>
          <w:szCs w:val="28"/>
          <w:u w:val="single"/>
        </w:rPr>
        <w:t xml:space="preserve"> </w:t>
      </w:r>
      <w:r w:rsidRPr="00730091">
        <w:rPr>
          <w:rStyle w:val="None"/>
          <w:rFonts w:cs="Calibri"/>
          <w:color w:val="4F81BD" w:themeColor="accent1"/>
          <w:sz w:val="28"/>
          <w:szCs w:val="28"/>
          <w:u w:val="single"/>
        </w:rPr>
        <w:t>and</w:t>
      </w:r>
      <w:r w:rsidRPr="00730091">
        <w:rPr>
          <w:rStyle w:val="None"/>
          <w:rFonts w:cs="Calibri"/>
          <w:b w:val="0"/>
          <w:bCs w:val="0"/>
          <w:color w:val="4F81BD" w:themeColor="accent1"/>
          <w:sz w:val="28"/>
          <w:szCs w:val="28"/>
          <w:u w:val="single"/>
        </w:rPr>
        <w:t xml:space="preserve"> </w:t>
      </w:r>
      <w:r w:rsidRPr="00730091">
        <w:rPr>
          <w:rStyle w:val="None"/>
          <w:rFonts w:cs="Calibri"/>
          <w:color w:val="4F81BD" w:themeColor="accent1"/>
          <w:sz w:val="28"/>
          <w:szCs w:val="28"/>
          <w:u w:val="single"/>
          <w:lang w:val="it-IT"/>
        </w:rPr>
        <w:t>Safeguarding</w:t>
      </w:r>
    </w:p>
    <w:p w14:paraId="57CD606E" w14:textId="6CA402FD" w:rsidR="005900FB" w:rsidRPr="005900FB" w:rsidRDefault="005900FB" w:rsidP="00DF48AF">
      <w:pPr>
        <w:pStyle w:val="BodyText"/>
        <w:spacing w:before="41"/>
        <w:ind w:left="567"/>
        <w:jc w:val="center"/>
        <w:rPr>
          <w:rFonts w:cs="Calibri"/>
        </w:rPr>
      </w:pPr>
      <w:r w:rsidRPr="00A07D97">
        <w:rPr>
          <w:rStyle w:val="None"/>
          <w:rFonts w:cs="Calibri"/>
          <w:color w:val="auto"/>
          <w:lang w:val="de-DE"/>
        </w:rPr>
        <w:t>Templates are available to download from the NATD website</w:t>
      </w:r>
    </w:p>
    <w:p w14:paraId="64262E91" w14:textId="77777777" w:rsidR="000B0AC2" w:rsidRPr="004300C0" w:rsidRDefault="000B0AC2" w:rsidP="00DF48AF">
      <w:pPr>
        <w:pStyle w:val="BodyText"/>
        <w:spacing w:before="80"/>
        <w:ind w:left="567"/>
        <w:rPr>
          <w:rStyle w:val="None"/>
          <w:rFonts w:cs="Calibri"/>
          <w:b/>
          <w:bCs/>
        </w:rPr>
      </w:pPr>
    </w:p>
    <w:p w14:paraId="2AC9027F" w14:textId="77777777" w:rsidR="00DD4C09" w:rsidRDefault="00674CE0" w:rsidP="00DD4C09">
      <w:pPr>
        <w:pStyle w:val="BodyText"/>
        <w:spacing w:line="276" w:lineRule="auto"/>
        <w:ind w:right="960"/>
        <w:rPr>
          <w:rStyle w:val="None"/>
          <w:rFonts w:cs="Calibri"/>
        </w:rPr>
      </w:pPr>
      <w:r w:rsidRPr="004300C0">
        <w:rPr>
          <w:rStyle w:val="None"/>
          <w:rFonts w:cs="Calibri"/>
        </w:rPr>
        <w:t>The purpose of this unit is for candidates to understand the importance of health, safety, safeguarding and other legal requirements which need to be considered by dance teachers.</w:t>
      </w:r>
    </w:p>
    <w:p w14:paraId="7DA4D73A" w14:textId="77777777" w:rsidR="00DD4C09" w:rsidRDefault="00DD4C09" w:rsidP="00DD4C09">
      <w:pPr>
        <w:pStyle w:val="BodyText"/>
        <w:spacing w:line="276" w:lineRule="auto"/>
        <w:ind w:left="0" w:right="960"/>
        <w:rPr>
          <w:rStyle w:val="None"/>
          <w:rFonts w:cs="Calibri"/>
        </w:rPr>
      </w:pPr>
      <w:r>
        <w:rPr>
          <w:rStyle w:val="None"/>
          <w:rFonts w:cs="Calibri"/>
        </w:rPr>
        <w:t xml:space="preserve">       </w:t>
      </w:r>
    </w:p>
    <w:p w14:paraId="64262E94" w14:textId="537312E3" w:rsidR="000B0AC2" w:rsidRPr="00DD4C09" w:rsidRDefault="00DD4C09" w:rsidP="00DF48AF">
      <w:pPr>
        <w:pStyle w:val="BodyText"/>
        <w:spacing w:line="276" w:lineRule="auto"/>
        <w:ind w:left="0" w:right="960" w:firstLine="720"/>
        <w:rPr>
          <w:rStyle w:val="None"/>
          <w:rFonts w:cs="Calibri"/>
          <w:color w:val="4F81BD" w:themeColor="accent1"/>
        </w:rPr>
      </w:pPr>
      <w:r w:rsidRPr="00DD4C09">
        <w:rPr>
          <w:rStyle w:val="None"/>
          <w:rFonts w:cs="Calibri"/>
          <w:color w:val="4F81BD" w:themeColor="accent1"/>
        </w:rPr>
        <w:t xml:space="preserve">  </w:t>
      </w:r>
      <w:r w:rsidR="00674CE0" w:rsidRPr="00DD4C09">
        <w:rPr>
          <w:rStyle w:val="None"/>
          <w:rFonts w:cs="Calibri"/>
          <w:color w:val="4F81BD" w:themeColor="accent1"/>
        </w:rPr>
        <w:t xml:space="preserve">Learning outcomes and </w:t>
      </w:r>
      <w:r w:rsidR="00674CE0" w:rsidRPr="00DD4C09">
        <w:rPr>
          <w:rStyle w:val="None"/>
          <w:rFonts w:cs="Calibri"/>
          <w:color w:val="4F81BD" w:themeColor="accent1"/>
          <w:lang w:val="it-IT"/>
        </w:rPr>
        <w:t>assessment</w:t>
      </w:r>
      <w:r w:rsidR="00674CE0" w:rsidRPr="00DD4C09">
        <w:rPr>
          <w:rStyle w:val="None"/>
          <w:rFonts w:cs="Calibri"/>
          <w:color w:val="4F81BD" w:themeColor="accent1"/>
        </w:rPr>
        <w:t xml:space="preserve"> </w:t>
      </w:r>
      <w:r w:rsidR="00674CE0" w:rsidRPr="00DD4C09">
        <w:rPr>
          <w:rStyle w:val="None"/>
          <w:rFonts w:cs="Calibri"/>
          <w:color w:val="4F81BD" w:themeColor="accent1"/>
          <w:lang w:val="it-IT"/>
        </w:rPr>
        <w:t>criteria</w:t>
      </w:r>
    </w:p>
    <w:tbl>
      <w:tblPr>
        <w:tblW w:w="7569" w:type="dxa"/>
        <w:tblInd w:w="89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584"/>
        <w:gridCol w:w="3985"/>
      </w:tblGrid>
      <w:tr w:rsidR="000B0AC2" w:rsidRPr="004300C0" w14:paraId="64262E97" w14:textId="77777777">
        <w:trPr>
          <w:trHeight w:val="713"/>
        </w:trPr>
        <w:tc>
          <w:tcPr>
            <w:tcW w:w="3584" w:type="dxa"/>
            <w:tcBorders>
              <w:top w:val="single" w:sz="4" w:space="0" w:color="000000"/>
              <w:left w:val="single" w:sz="4" w:space="0" w:color="000000"/>
              <w:bottom w:val="single" w:sz="4" w:space="0" w:color="000000"/>
              <w:right w:val="single" w:sz="4" w:space="0" w:color="000000"/>
            </w:tcBorders>
            <w:tcMar>
              <w:top w:w="80" w:type="dxa"/>
              <w:left w:w="187" w:type="dxa"/>
              <w:bottom w:w="80" w:type="dxa"/>
              <w:right w:w="80" w:type="dxa"/>
            </w:tcMar>
          </w:tcPr>
          <w:p w14:paraId="64262E95" w14:textId="77777777" w:rsidR="000B0AC2" w:rsidRPr="004300C0" w:rsidRDefault="00674CE0">
            <w:pPr>
              <w:pStyle w:val="TableParagraph"/>
              <w:spacing w:before="112"/>
              <w:rPr>
                <w:rFonts w:cs="Calibri"/>
              </w:rPr>
            </w:pPr>
            <w:r w:rsidRPr="004300C0">
              <w:rPr>
                <w:rStyle w:val="None"/>
                <w:rFonts w:cs="Calibri"/>
                <w:b/>
                <w:bCs/>
              </w:rPr>
              <w:t>Learning</w:t>
            </w:r>
            <w:r w:rsidRPr="004300C0">
              <w:rPr>
                <w:rStyle w:val="None"/>
                <w:rFonts w:cs="Calibri"/>
              </w:rPr>
              <w:t xml:space="preserve"> </w:t>
            </w:r>
            <w:r w:rsidRPr="004300C0">
              <w:rPr>
                <w:rStyle w:val="None"/>
                <w:rFonts w:cs="Calibri"/>
                <w:b/>
                <w:bCs/>
              </w:rPr>
              <w:t>outcomes</w:t>
            </w:r>
          </w:p>
        </w:tc>
        <w:tc>
          <w:tcPr>
            <w:tcW w:w="3985" w:type="dxa"/>
            <w:tcBorders>
              <w:top w:val="single" w:sz="4" w:space="0" w:color="000000"/>
              <w:left w:val="single" w:sz="4" w:space="0" w:color="000000"/>
              <w:bottom w:val="single" w:sz="4" w:space="0" w:color="000000"/>
              <w:right w:val="single" w:sz="4" w:space="0" w:color="000000"/>
            </w:tcBorders>
            <w:tcMar>
              <w:top w:w="80" w:type="dxa"/>
              <w:left w:w="187" w:type="dxa"/>
              <w:bottom w:w="80" w:type="dxa"/>
              <w:right w:w="80" w:type="dxa"/>
            </w:tcMar>
          </w:tcPr>
          <w:p w14:paraId="64262E96" w14:textId="77777777" w:rsidR="000B0AC2" w:rsidRPr="004300C0" w:rsidRDefault="00674CE0">
            <w:pPr>
              <w:pStyle w:val="TableParagraph"/>
              <w:spacing w:before="112"/>
              <w:rPr>
                <w:rFonts w:cs="Calibri"/>
              </w:rPr>
            </w:pPr>
            <w:r w:rsidRPr="004300C0">
              <w:rPr>
                <w:rStyle w:val="None"/>
                <w:rFonts w:cs="Calibri"/>
                <w:b/>
                <w:bCs/>
              </w:rPr>
              <w:t>Assessment</w:t>
            </w:r>
            <w:r w:rsidRPr="004300C0">
              <w:rPr>
                <w:rStyle w:val="None"/>
                <w:rFonts w:cs="Calibri"/>
              </w:rPr>
              <w:t xml:space="preserve"> </w:t>
            </w:r>
            <w:r w:rsidRPr="004300C0">
              <w:rPr>
                <w:rStyle w:val="None"/>
                <w:rFonts w:cs="Calibri"/>
                <w:b/>
                <w:bCs/>
              </w:rPr>
              <w:t>criteria</w:t>
            </w:r>
          </w:p>
        </w:tc>
      </w:tr>
      <w:tr w:rsidR="000B0AC2" w:rsidRPr="004300C0" w14:paraId="64262E9A" w14:textId="77777777">
        <w:trPr>
          <w:trHeight w:val="872"/>
        </w:trPr>
        <w:tc>
          <w:tcPr>
            <w:tcW w:w="3584" w:type="dxa"/>
            <w:tcBorders>
              <w:top w:val="single" w:sz="4" w:space="0" w:color="000000"/>
              <w:left w:val="single" w:sz="4" w:space="0" w:color="000000"/>
              <w:bottom w:val="single" w:sz="4" w:space="0" w:color="000000"/>
              <w:right w:val="single" w:sz="4" w:space="0" w:color="000000"/>
            </w:tcBorders>
            <w:tcMar>
              <w:top w:w="80" w:type="dxa"/>
              <w:left w:w="187" w:type="dxa"/>
              <w:bottom w:w="80" w:type="dxa"/>
              <w:right w:w="80" w:type="dxa"/>
            </w:tcMar>
          </w:tcPr>
          <w:p w14:paraId="64262E98" w14:textId="77777777" w:rsidR="000B0AC2" w:rsidRPr="004300C0" w:rsidRDefault="00674CE0">
            <w:pPr>
              <w:pStyle w:val="TableParagraph"/>
              <w:spacing w:before="112"/>
              <w:rPr>
                <w:rFonts w:cs="Calibri"/>
              </w:rPr>
            </w:pPr>
            <w:r w:rsidRPr="004300C0">
              <w:rPr>
                <w:rStyle w:val="None"/>
                <w:rFonts w:cs="Calibri"/>
              </w:rPr>
              <w:t>1. Understand risk management in a dance environment</w:t>
            </w:r>
          </w:p>
        </w:tc>
        <w:tc>
          <w:tcPr>
            <w:tcW w:w="3985" w:type="dxa"/>
            <w:tcBorders>
              <w:top w:val="single" w:sz="4" w:space="0" w:color="000000"/>
              <w:left w:val="single" w:sz="4" w:space="0" w:color="000000"/>
              <w:bottom w:val="single" w:sz="4" w:space="0" w:color="000000"/>
              <w:right w:val="single" w:sz="4" w:space="0" w:color="000000"/>
            </w:tcBorders>
            <w:tcMar>
              <w:top w:w="80" w:type="dxa"/>
              <w:left w:w="187" w:type="dxa"/>
              <w:bottom w:w="80" w:type="dxa"/>
              <w:right w:w="80" w:type="dxa"/>
            </w:tcMar>
          </w:tcPr>
          <w:p w14:paraId="64262E99" w14:textId="77777777" w:rsidR="000B0AC2" w:rsidRPr="004300C0" w:rsidRDefault="00674CE0">
            <w:pPr>
              <w:pStyle w:val="TableParagraph"/>
              <w:spacing w:before="112"/>
              <w:rPr>
                <w:rFonts w:cs="Calibri"/>
              </w:rPr>
            </w:pPr>
            <w:r w:rsidRPr="004300C0">
              <w:rPr>
                <w:rStyle w:val="None"/>
                <w:rFonts w:cs="Calibri"/>
              </w:rPr>
              <w:t>1.1 Carry out a risk assessment of a dance teaching venue</w:t>
            </w:r>
          </w:p>
        </w:tc>
      </w:tr>
    </w:tbl>
    <w:p w14:paraId="64262EC3" w14:textId="5CDD3650" w:rsidR="000B0AC2" w:rsidRPr="004300C0" w:rsidRDefault="00F253F5" w:rsidP="00982137">
      <w:pPr>
        <w:pStyle w:val="BodyText"/>
        <w:spacing w:line="453" w:lineRule="auto"/>
        <w:ind w:right="4448"/>
        <w:rPr>
          <w:rFonts w:cs="Calibri"/>
        </w:rPr>
      </w:pPr>
      <w:r>
        <w:rPr>
          <w:rFonts w:cs="Calibri"/>
        </w:rPr>
        <w:t xml:space="preserve"> </w:t>
      </w:r>
    </w:p>
    <w:p w14:paraId="0E1A2291" w14:textId="7B35D496" w:rsidR="00192C08" w:rsidRDefault="00674CE0" w:rsidP="00192C08">
      <w:pPr>
        <w:pStyle w:val="Heading3"/>
        <w:spacing w:before="240"/>
        <w:ind w:left="780" w:firstLine="0"/>
        <w:rPr>
          <w:rStyle w:val="None"/>
          <w:rFonts w:cs="Calibri"/>
          <w:lang w:val="en-US"/>
        </w:rPr>
      </w:pPr>
      <w:r w:rsidRPr="004300C0">
        <w:rPr>
          <w:rStyle w:val="None"/>
          <w:rFonts w:cs="Calibri"/>
          <w:lang w:val="en-US"/>
        </w:rPr>
        <w:t>Learning</w:t>
      </w:r>
      <w:r w:rsidRPr="004300C0">
        <w:rPr>
          <w:rStyle w:val="None"/>
          <w:rFonts w:cs="Calibri"/>
          <w:b w:val="0"/>
          <w:bCs w:val="0"/>
        </w:rPr>
        <w:t xml:space="preserve"> </w:t>
      </w:r>
      <w:r w:rsidRPr="004300C0">
        <w:rPr>
          <w:rStyle w:val="None"/>
          <w:rFonts w:cs="Calibri"/>
          <w:lang w:val="en-US"/>
        </w:rPr>
        <w:t>outcome</w:t>
      </w:r>
      <w:r w:rsidRPr="004300C0">
        <w:rPr>
          <w:rStyle w:val="None"/>
          <w:rFonts w:cs="Calibri"/>
          <w:b w:val="0"/>
          <w:bCs w:val="0"/>
        </w:rPr>
        <w:t xml:space="preserve"> </w:t>
      </w:r>
      <w:r w:rsidRPr="004300C0">
        <w:rPr>
          <w:rStyle w:val="None"/>
          <w:rFonts w:cs="Calibri"/>
        </w:rPr>
        <w:t>2</w:t>
      </w:r>
      <w:r w:rsidRPr="004300C0">
        <w:rPr>
          <w:rStyle w:val="None"/>
          <w:rFonts w:cs="Calibri"/>
          <w:b w:val="0"/>
          <w:bCs w:val="0"/>
        </w:rPr>
        <w:t xml:space="preserve"> </w:t>
      </w:r>
      <w:r w:rsidRPr="004300C0">
        <w:rPr>
          <w:rStyle w:val="None"/>
          <w:rFonts w:cs="Calibri"/>
        </w:rPr>
        <w:t>-</w:t>
      </w:r>
      <w:r w:rsidRPr="004300C0">
        <w:rPr>
          <w:rStyle w:val="None"/>
          <w:rFonts w:cs="Calibri"/>
          <w:b w:val="0"/>
          <w:bCs w:val="0"/>
        </w:rPr>
        <w:t xml:space="preserve"> </w:t>
      </w:r>
      <w:r w:rsidRPr="004300C0">
        <w:rPr>
          <w:rStyle w:val="None"/>
          <w:rFonts w:cs="Calibri"/>
        </w:rPr>
        <w:t>understand</w:t>
      </w:r>
      <w:r w:rsidRPr="004300C0">
        <w:rPr>
          <w:rStyle w:val="None"/>
          <w:rFonts w:cs="Calibri"/>
          <w:b w:val="0"/>
          <w:bCs w:val="0"/>
        </w:rPr>
        <w:t xml:space="preserve"> </w:t>
      </w:r>
      <w:r w:rsidRPr="004300C0">
        <w:rPr>
          <w:rStyle w:val="None"/>
          <w:rFonts w:cs="Calibri"/>
          <w:lang w:val="en-US"/>
        </w:rPr>
        <w:t>safe</w:t>
      </w:r>
      <w:r w:rsidRPr="004300C0">
        <w:rPr>
          <w:rStyle w:val="None"/>
          <w:rFonts w:cs="Calibri"/>
          <w:b w:val="0"/>
          <w:bCs w:val="0"/>
        </w:rPr>
        <w:t xml:space="preserve"> </w:t>
      </w:r>
      <w:r w:rsidRPr="004300C0">
        <w:rPr>
          <w:rStyle w:val="None"/>
          <w:rFonts w:cs="Calibri"/>
          <w:lang w:val="fr-FR"/>
        </w:rPr>
        <w:t>dance</w:t>
      </w:r>
      <w:r w:rsidRPr="004300C0">
        <w:rPr>
          <w:rStyle w:val="None"/>
          <w:rFonts w:cs="Calibri"/>
          <w:b w:val="0"/>
          <w:bCs w:val="0"/>
        </w:rPr>
        <w:t xml:space="preserve"> </w:t>
      </w:r>
      <w:r w:rsidRPr="004300C0">
        <w:rPr>
          <w:rStyle w:val="None"/>
          <w:rFonts w:cs="Calibri"/>
          <w:lang w:val="en-US"/>
        </w:rPr>
        <w:t>practice</w:t>
      </w:r>
    </w:p>
    <w:p w14:paraId="58101FBA" w14:textId="0D4FD799" w:rsidR="004B6BB9" w:rsidRPr="00192C08" w:rsidRDefault="004B6BB9" w:rsidP="004B6BB9">
      <w:pPr>
        <w:pStyle w:val="Heading3"/>
        <w:spacing w:before="240"/>
        <w:ind w:left="780" w:firstLine="0"/>
        <w:rPr>
          <w:rStyle w:val="None"/>
          <w:rFonts w:cs="Calibri"/>
          <w:lang w:val="en-US"/>
        </w:rPr>
      </w:pPr>
      <w:r>
        <w:rPr>
          <w:rStyle w:val="None"/>
          <w:rFonts w:cs="Calibri"/>
          <w:lang w:val="en-US"/>
        </w:rPr>
        <w:t>TASK</w:t>
      </w:r>
    </w:p>
    <w:p w14:paraId="2B3B51C3" w14:textId="77777777" w:rsidR="00982137" w:rsidRDefault="00674CE0" w:rsidP="00F60429">
      <w:pPr>
        <w:pStyle w:val="BodyText"/>
        <w:numPr>
          <w:ilvl w:val="0"/>
          <w:numId w:val="61"/>
        </w:numPr>
        <w:rPr>
          <w:rStyle w:val="None"/>
          <w:rFonts w:cs="Calibri"/>
        </w:rPr>
      </w:pPr>
      <w:r w:rsidRPr="00982137">
        <w:rPr>
          <w:rStyle w:val="None"/>
          <w:rFonts w:cs="Calibri"/>
          <w:b/>
          <w:bCs/>
        </w:rPr>
        <w:t>Candidates</w:t>
      </w:r>
      <w:r w:rsidRPr="00982137">
        <w:rPr>
          <w:rStyle w:val="None"/>
          <w:rFonts w:cs="Calibri"/>
          <w:b/>
          <w:bCs/>
          <w:spacing w:val="-12"/>
        </w:rPr>
        <w:t xml:space="preserve"> </w:t>
      </w:r>
      <w:r w:rsidRPr="00982137">
        <w:rPr>
          <w:rStyle w:val="None"/>
          <w:rFonts w:cs="Calibri"/>
          <w:b/>
          <w:bCs/>
        </w:rPr>
        <w:t>will</w:t>
      </w:r>
      <w:r w:rsidRPr="00982137">
        <w:rPr>
          <w:rStyle w:val="None"/>
          <w:rFonts w:cs="Calibri"/>
          <w:b/>
          <w:bCs/>
          <w:spacing w:val="-9"/>
        </w:rPr>
        <w:t xml:space="preserve"> </w:t>
      </w:r>
      <w:r w:rsidRPr="00982137">
        <w:rPr>
          <w:rStyle w:val="None"/>
          <w:rFonts w:cs="Calibri"/>
          <w:b/>
          <w:bCs/>
        </w:rPr>
        <w:t>need</w:t>
      </w:r>
      <w:r w:rsidRPr="00982137">
        <w:rPr>
          <w:rStyle w:val="None"/>
          <w:rFonts w:cs="Calibri"/>
          <w:b/>
          <w:bCs/>
          <w:spacing w:val="-11"/>
        </w:rPr>
        <w:t xml:space="preserve"> </w:t>
      </w:r>
      <w:r w:rsidRPr="00982137">
        <w:rPr>
          <w:rStyle w:val="None"/>
          <w:rFonts w:cs="Calibri"/>
          <w:b/>
          <w:bCs/>
        </w:rPr>
        <w:t>to</w:t>
      </w:r>
      <w:r w:rsidRPr="00982137">
        <w:rPr>
          <w:rStyle w:val="None"/>
          <w:rFonts w:cs="Calibri"/>
          <w:b/>
          <w:bCs/>
          <w:spacing w:val="-7"/>
        </w:rPr>
        <w:t xml:space="preserve"> </w:t>
      </w:r>
      <w:r w:rsidRPr="00982137">
        <w:rPr>
          <w:rStyle w:val="None"/>
          <w:rFonts w:cs="Calibri"/>
          <w:b/>
          <w:bCs/>
        </w:rPr>
        <w:t>provide</w:t>
      </w:r>
      <w:r w:rsidRPr="00982137">
        <w:rPr>
          <w:rStyle w:val="None"/>
          <w:rFonts w:cs="Calibri"/>
          <w:b/>
          <w:bCs/>
          <w:spacing w:val="-7"/>
        </w:rPr>
        <w:t xml:space="preserve"> </w:t>
      </w:r>
      <w:r w:rsidRPr="00982137">
        <w:rPr>
          <w:rStyle w:val="None"/>
          <w:rFonts w:cs="Calibri"/>
          <w:b/>
          <w:bCs/>
        </w:rPr>
        <w:t>an</w:t>
      </w:r>
      <w:r w:rsidRPr="00982137">
        <w:rPr>
          <w:rStyle w:val="None"/>
          <w:rFonts w:cs="Calibri"/>
          <w:b/>
          <w:bCs/>
          <w:spacing w:val="-13"/>
        </w:rPr>
        <w:t xml:space="preserve"> </w:t>
      </w:r>
      <w:r w:rsidRPr="00982137">
        <w:rPr>
          <w:rStyle w:val="None"/>
          <w:rFonts w:cs="Calibri"/>
          <w:b/>
          <w:bCs/>
        </w:rPr>
        <w:t>explanation</w:t>
      </w:r>
      <w:r w:rsidRPr="00982137">
        <w:rPr>
          <w:rStyle w:val="None"/>
          <w:rFonts w:cs="Calibri"/>
          <w:b/>
          <w:bCs/>
          <w:spacing w:val="-9"/>
        </w:rPr>
        <w:t xml:space="preserve"> </w:t>
      </w:r>
      <w:r w:rsidRPr="00982137">
        <w:rPr>
          <w:rStyle w:val="None"/>
          <w:rFonts w:cs="Calibri"/>
          <w:b/>
          <w:bCs/>
        </w:rPr>
        <w:t>of</w:t>
      </w:r>
      <w:r w:rsidRPr="00982137">
        <w:rPr>
          <w:rStyle w:val="None"/>
          <w:rFonts w:cs="Calibri"/>
          <w:b/>
          <w:bCs/>
          <w:spacing w:val="-10"/>
        </w:rPr>
        <w:t xml:space="preserve"> </w:t>
      </w:r>
      <w:r w:rsidRPr="00982137">
        <w:rPr>
          <w:rStyle w:val="None"/>
          <w:rFonts w:cs="Calibri"/>
          <w:b/>
          <w:bCs/>
        </w:rPr>
        <w:t>safe</w:t>
      </w:r>
      <w:r w:rsidRPr="00982137">
        <w:rPr>
          <w:rStyle w:val="None"/>
          <w:rFonts w:cs="Calibri"/>
          <w:b/>
          <w:bCs/>
          <w:spacing w:val="-13"/>
        </w:rPr>
        <w:t xml:space="preserve"> </w:t>
      </w:r>
      <w:r w:rsidRPr="00982137">
        <w:rPr>
          <w:rStyle w:val="None"/>
          <w:rFonts w:cs="Calibri"/>
          <w:b/>
          <w:bCs/>
        </w:rPr>
        <w:t>dance</w:t>
      </w:r>
      <w:r w:rsidRPr="00982137">
        <w:rPr>
          <w:rStyle w:val="None"/>
          <w:rFonts w:cs="Calibri"/>
          <w:b/>
          <w:bCs/>
          <w:spacing w:val="-9"/>
        </w:rPr>
        <w:t xml:space="preserve"> </w:t>
      </w:r>
      <w:r w:rsidRPr="00982137">
        <w:rPr>
          <w:rStyle w:val="None"/>
          <w:rFonts w:cs="Calibri"/>
          <w:b/>
          <w:bCs/>
        </w:rPr>
        <w:t>practice</w:t>
      </w:r>
      <w:r w:rsidRPr="004300C0">
        <w:rPr>
          <w:rStyle w:val="None"/>
          <w:rFonts w:cs="Calibri"/>
        </w:rPr>
        <w:t>,</w:t>
      </w:r>
    </w:p>
    <w:p w14:paraId="64262EC6" w14:textId="00A88023" w:rsidR="000B0AC2" w:rsidRPr="004300C0" w:rsidRDefault="00674CE0" w:rsidP="00DF48AF">
      <w:pPr>
        <w:pStyle w:val="BodyText"/>
        <w:ind w:firstLine="360"/>
        <w:rPr>
          <w:rFonts w:cs="Calibri"/>
        </w:rPr>
      </w:pPr>
      <w:r w:rsidRPr="004300C0">
        <w:rPr>
          <w:rStyle w:val="None"/>
          <w:rFonts w:cs="Calibri"/>
          <w:spacing w:val="-1"/>
        </w:rPr>
        <w:t>including:</w:t>
      </w:r>
    </w:p>
    <w:p w14:paraId="06E56342" w14:textId="77777777" w:rsidR="004728DF" w:rsidRDefault="00674CE0" w:rsidP="00F60429">
      <w:pPr>
        <w:pStyle w:val="BodyText"/>
        <w:numPr>
          <w:ilvl w:val="0"/>
          <w:numId w:val="64"/>
        </w:numPr>
        <w:spacing w:before="41" w:line="276" w:lineRule="auto"/>
        <w:ind w:right="864"/>
        <w:rPr>
          <w:rStyle w:val="None"/>
          <w:rFonts w:cs="Calibri"/>
        </w:rPr>
      </w:pPr>
      <w:r w:rsidRPr="004300C0">
        <w:rPr>
          <w:rStyle w:val="None"/>
          <w:rFonts w:cs="Calibri"/>
        </w:rPr>
        <w:t xml:space="preserve">How health and safety is managed in a dance environment – this can build on the risk assessment provided for learning outcome 1 </w:t>
      </w:r>
    </w:p>
    <w:p w14:paraId="6DCF2B3C" w14:textId="1EC0ABA5" w:rsidR="004728DF" w:rsidRDefault="00674CE0" w:rsidP="00F60429">
      <w:pPr>
        <w:pStyle w:val="BodyText"/>
        <w:numPr>
          <w:ilvl w:val="0"/>
          <w:numId w:val="64"/>
        </w:numPr>
        <w:spacing w:before="41" w:line="276" w:lineRule="auto"/>
        <w:ind w:right="864"/>
        <w:rPr>
          <w:rStyle w:val="None"/>
          <w:rFonts w:cs="Calibri"/>
        </w:rPr>
      </w:pPr>
      <w:r w:rsidRPr="004300C0">
        <w:rPr>
          <w:rStyle w:val="None"/>
          <w:rFonts w:cs="Calibri"/>
        </w:rPr>
        <w:t xml:space="preserve">the importance of </w:t>
      </w:r>
      <w:proofErr w:type="gramStart"/>
      <w:r w:rsidRPr="004300C0">
        <w:rPr>
          <w:rStyle w:val="None"/>
          <w:rFonts w:cs="Calibri"/>
        </w:rPr>
        <w:t>warm</w:t>
      </w:r>
      <w:proofErr w:type="gramEnd"/>
      <w:r w:rsidRPr="004300C0">
        <w:rPr>
          <w:rStyle w:val="None"/>
          <w:rFonts w:cs="Calibri"/>
        </w:rPr>
        <w:t xml:space="preserve"> up/cool down</w:t>
      </w:r>
    </w:p>
    <w:p w14:paraId="64262EC7" w14:textId="291D8DA1" w:rsidR="000B0AC2" w:rsidRPr="004300C0" w:rsidRDefault="00674CE0" w:rsidP="00F60429">
      <w:pPr>
        <w:pStyle w:val="BodyText"/>
        <w:numPr>
          <w:ilvl w:val="0"/>
          <w:numId w:val="64"/>
        </w:numPr>
        <w:spacing w:before="41" w:line="276" w:lineRule="auto"/>
        <w:ind w:right="864"/>
        <w:rPr>
          <w:rFonts w:cs="Calibri"/>
        </w:rPr>
      </w:pPr>
      <w:r w:rsidRPr="004300C0">
        <w:rPr>
          <w:rStyle w:val="None"/>
          <w:rFonts w:cs="Calibri"/>
        </w:rPr>
        <w:t>The explanation should also include how the candidate manages health and safety when teaching pupils with learning difficulties or physical disabilities.</w:t>
      </w:r>
    </w:p>
    <w:p w14:paraId="64262EC8" w14:textId="77777777" w:rsidR="000B0AC2" w:rsidRPr="004300C0" w:rsidRDefault="000B0AC2">
      <w:pPr>
        <w:pStyle w:val="BodyText"/>
        <w:spacing w:before="39"/>
        <w:ind w:left="0"/>
        <w:rPr>
          <w:rFonts w:cs="Calibri"/>
        </w:rPr>
      </w:pPr>
    </w:p>
    <w:p w14:paraId="64262EC9" w14:textId="77777777" w:rsidR="000B0AC2" w:rsidRPr="004300C0" w:rsidRDefault="00674CE0">
      <w:pPr>
        <w:pStyle w:val="BodyText"/>
        <w:spacing w:line="276" w:lineRule="auto"/>
        <w:ind w:right="960"/>
        <w:rPr>
          <w:rFonts w:cs="Calibri"/>
        </w:rPr>
      </w:pPr>
      <w:r w:rsidRPr="004300C0">
        <w:rPr>
          <w:rStyle w:val="None"/>
          <w:rFonts w:cs="Calibri"/>
        </w:rPr>
        <w:t>This can be presented in a written format (no more than one side of A4) or as a video presentation (maximum of 5 minutes).</w:t>
      </w:r>
    </w:p>
    <w:p w14:paraId="64262ECA" w14:textId="77777777" w:rsidR="000B0AC2" w:rsidRPr="004300C0" w:rsidRDefault="000B0AC2">
      <w:pPr>
        <w:pStyle w:val="BodyText"/>
        <w:spacing w:before="41"/>
        <w:ind w:left="0"/>
        <w:rPr>
          <w:rFonts w:cs="Calibri"/>
        </w:rPr>
      </w:pPr>
    </w:p>
    <w:p w14:paraId="64262ECB" w14:textId="77777777" w:rsidR="000B0AC2" w:rsidRPr="004300C0" w:rsidRDefault="00674CE0" w:rsidP="00F60429">
      <w:pPr>
        <w:pStyle w:val="Heading2"/>
        <w:numPr>
          <w:ilvl w:val="2"/>
          <w:numId w:val="30"/>
        </w:numPr>
        <w:rPr>
          <w:rFonts w:cs="Calibri"/>
          <w:sz w:val="22"/>
          <w:szCs w:val="22"/>
        </w:rPr>
      </w:pPr>
      <w:r w:rsidRPr="004300C0">
        <w:rPr>
          <w:rStyle w:val="None"/>
          <w:rFonts w:cs="Calibri"/>
          <w:sz w:val="22"/>
          <w:szCs w:val="22"/>
        </w:rPr>
        <w:t>Grading</w:t>
      </w:r>
    </w:p>
    <w:p w14:paraId="64262ECC" w14:textId="77777777" w:rsidR="000B0AC2" w:rsidRPr="004300C0" w:rsidRDefault="000B0AC2">
      <w:pPr>
        <w:pStyle w:val="BodyText"/>
        <w:spacing w:before="59"/>
        <w:ind w:left="0"/>
        <w:rPr>
          <w:rStyle w:val="None"/>
          <w:rFonts w:cs="Calibri"/>
          <w:b/>
          <w:bCs/>
        </w:rPr>
      </w:pPr>
    </w:p>
    <w:p w14:paraId="64262ECD" w14:textId="77777777" w:rsidR="000B0AC2" w:rsidRDefault="00674CE0">
      <w:pPr>
        <w:pStyle w:val="BodyText"/>
        <w:spacing w:line="276" w:lineRule="auto"/>
        <w:ind w:right="960"/>
        <w:rPr>
          <w:rStyle w:val="None"/>
          <w:rFonts w:cs="Calibri"/>
        </w:rPr>
      </w:pPr>
      <w:r w:rsidRPr="004300C0">
        <w:rPr>
          <w:rStyle w:val="None"/>
          <w:rFonts w:cs="Calibri"/>
        </w:rPr>
        <w:t>This unit is graded pass/not achieved.</w:t>
      </w:r>
      <w:r w:rsidRPr="004300C0">
        <w:rPr>
          <w:rStyle w:val="None"/>
          <w:rFonts w:cs="Calibri"/>
          <w:spacing w:val="-1"/>
        </w:rPr>
        <w:t xml:space="preserve"> </w:t>
      </w:r>
      <w:r w:rsidRPr="004300C0">
        <w:rPr>
          <w:rStyle w:val="None"/>
          <w:rFonts w:cs="Calibri"/>
        </w:rPr>
        <w:t>All learning outcomes must be met to the required standard for a pass to be awarded.</w:t>
      </w:r>
    </w:p>
    <w:p w14:paraId="7F76EA62" w14:textId="77777777" w:rsidR="000542B2" w:rsidRDefault="000542B2">
      <w:pPr>
        <w:pStyle w:val="BodyText"/>
        <w:spacing w:before="130"/>
        <w:ind w:left="0"/>
        <w:rPr>
          <w:rFonts w:cs="Calibri"/>
        </w:rPr>
      </w:pPr>
    </w:p>
    <w:p w14:paraId="55075AEE" w14:textId="77777777" w:rsidR="0084051B" w:rsidRDefault="0084051B">
      <w:pPr>
        <w:pStyle w:val="BodyText"/>
        <w:spacing w:before="130"/>
        <w:ind w:left="0"/>
        <w:rPr>
          <w:rFonts w:cs="Calibri"/>
        </w:rPr>
      </w:pPr>
    </w:p>
    <w:p w14:paraId="091FD044" w14:textId="77777777" w:rsidR="0084051B" w:rsidRDefault="0084051B">
      <w:pPr>
        <w:pStyle w:val="BodyText"/>
        <w:spacing w:before="130"/>
        <w:ind w:left="0"/>
        <w:rPr>
          <w:rFonts w:cs="Calibri"/>
        </w:rPr>
      </w:pPr>
    </w:p>
    <w:p w14:paraId="2C8DB3FE" w14:textId="77777777" w:rsidR="0084051B" w:rsidRDefault="0084051B">
      <w:pPr>
        <w:pStyle w:val="BodyText"/>
        <w:spacing w:before="130"/>
        <w:ind w:left="0"/>
        <w:rPr>
          <w:rFonts w:cs="Calibri"/>
        </w:rPr>
      </w:pPr>
    </w:p>
    <w:p w14:paraId="2C70685A" w14:textId="77777777" w:rsidR="0084051B" w:rsidRDefault="0084051B">
      <w:pPr>
        <w:pStyle w:val="BodyText"/>
        <w:spacing w:before="130"/>
        <w:ind w:left="0"/>
        <w:rPr>
          <w:rFonts w:cs="Calibri"/>
        </w:rPr>
      </w:pPr>
    </w:p>
    <w:p w14:paraId="0C8DDA3D" w14:textId="77777777" w:rsidR="00C40A05" w:rsidRDefault="00C40A05">
      <w:pPr>
        <w:pStyle w:val="BodyText"/>
        <w:spacing w:before="130"/>
        <w:ind w:left="0"/>
        <w:rPr>
          <w:rFonts w:cs="Calibri"/>
        </w:rPr>
      </w:pPr>
    </w:p>
    <w:p w14:paraId="6964FA00" w14:textId="77777777" w:rsidR="00C40A05" w:rsidRDefault="00C40A05">
      <w:pPr>
        <w:pStyle w:val="BodyText"/>
        <w:spacing w:before="130"/>
        <w:ind w:left="0"/>
        <w:rPr>
          <w:rFonts w:cs="Calibri"/>
        </w:rPr>
      </w:pPr>
    </w:p>
    <w:p w14:paraId="2BF6311D" w14:textId="77777777" w:rsidR="00C40A05" w:rsidRDefault="00C40A05">
      <w:pPr>
        <w:pStyle w:val="BodyText"/>
        <w:spacing w:before="130"/>
        <w:ind w:left="0"/>
        <w:rPr>
          <w:rFonts w:cs="Calibri"/>
        </w:rPr>
      </w:pPr>
    </w:p>
    <w:p w14:paraId="43E7E2E0" w14:textId="77777777" w:rsidR="00C40A05" w:rsidRDefault="00C40A05" w:rsidP="00C40A05">
      <w:pPr>
        <w:pStyle w:val="Heading"/>
        <w:ind w:left="0" w:firstLine="0"/>
        <w:rPr>
          <w:rStyle w:val="None"/>
          <w:rFonts w:cs="Calibri"/>
          <w:sz w:val="24"/>
          <w:szCs w:val="24"/>
          <w:u w:val="single"/>
          <w:lang w:val="en-US"/>
        </w:rPr>
      </w:pPr>
    </w:p>
    <w:p w14:paraId="01FD46CB" w14:textId="77777777" w:rsidR="00C40A05" w:rsidRDefault="00C40A05" w:rsidP="00C40A05">
      <w:pPr>
        <w:pStyle w:val="Heading"/>
        <w:ind w:left="0" w:firstLine="0"/>
        <w:rPr>
          <w:rStyle w:val="None"/>
          <w:rFonts w:cs="Calibri"/>
          <w:sz w:val="24"/>
          <w:szCs w:val="24"/>
          <w:u w:val="single"/>
          <w:lang w:val="en-US"/>
        </w:rPr>
      </w:pPr>
    </w:p>
    <w:p w14:paraId="0431003F" w14:textId="1A098A7B" w:rsidR="00347047" w:rsidRDefault="00347047" w:rsidP="00504865">
      <w:pPr>
        <w:pStyle w:val="Heading"/>
        <w:ind w:left="0" w:firstLine="0"/>
        <w:jc w:val="center"/>
        <w:rPr>
          <w:rStyle w:val="None"/>
          <w:rFonts w:cs="Calibri"/>
          <w:color w:val="4F81BD" w:themeColor="accent1"/>
          <w:u w:val="single"/>
          <w:lang w:val="en-US"/>
        </w:rPr>
      </w:pPr>
      <w:r w:rsidRPr="00504865">
        <w:rPr>
          <w:rStyle w:val="None"/>
          <w:rFonts w:cs="Calibri"/>
          <w:color w:val="4F81BD" w:themeColor="accent1"/>
          <w:u w:val="single"/>
          <w:lang w:val="en-US"/>
        </w:rPr>
        <w:lastRenderedPageBreak/>
        <w:t>Unit</w:t>
      </w:r>
      <w:r w:rsidRPr="00504865">
        <w:rPr>
          <w:rStyle w:val="None"/>
          <w:rFonts w:cs="Calibri"/>
          <w:b w:val="0"/>
          <w:bCs w:val="0"/>
          <w:color w:val="4F81BD" w:themeColor="accent1"/>
          <w:u w:val="single"/>
        </w:rPr>
        <w:t xml:space="preserve"> </w:t>
      </w:r>
      <w:r w:rsidRPr="00504865">
        <w:rPr>
          <w:rStyle w:val="None"/>
          <w:rFonts w:cs="Calibri"/>
          <w:color w:val="4F81BD" w:themeColor="accent1"/>
          <w:u w:val="single"/>
        </w:rPr>
        <w:t>3</w:t>
      </w:r>
      <w:r w:rsidRPr="00504865">
        <w:rPr>
          <w:rStyle w:val="None"/>
          <w:rFonts w:cs="Calibri"/>
          <w:b w:val="0"/>
          <w:bCs w:val="0"/>
          <w:color w:val="4F81BD" w:themeColor="accent1"/>
          <w:u w:val="single"/>
        </w:rPr>
        <w:t xml:space="preserve"> </w:t>
      </w:r>
      <w:r w:rsidRPr="00504865">
        <w:rPr>
          <w:rStyle w:val="None"/>
          <w:rFonts w:cs="Calibri"/>
          <w:color w:val="4F81BD" w:themeColor="accent1"/>
          <w:u w:val="single"/>
          <w:lang w:val="en-US"/>
        </w:rPr>
        <w:t>Dance</w:t>
      </w:r>
      <w:r w:rsidRPr="00504865">
        <w:rPr>
          <w:rStyle w:val="None"/>
          <w:rFonts w:cs="Calibri"/>
          <w:b w:val="0"/>
          <w:bCs w:val="0"/>
          <w:color w:val="4F81BD" w:themeColor="accent1"/>
          <w:u w:val="single"/>
        </w:rPr>
        <w:t xml:space="preserve"> </w:t>
      </w:r>
      <w:r w:rsidRPr="00504865">
        <w:rPr>
          <w:rStyle w:val="None"/>
          <w:rFonts w:cs="Calibri"/>
          <w:color w:val="4F81BD" w:themeColor="accent1"/>
          <w:u w:val="single"/>
          <w:lang w:val="en-US"/>
        </w:rPr>
        <w:t>Teaching</w:t>
      </w:r>
      <w:r w:rsidRPr="00504865">
        <w:rPr>
          <w:rStyle w:val="None"/>
          <w:rFonts w:cs="Calibri"/>
          <w:b w:val="0"/>
          <w:bCs w:val="0"/>
          <w:color w:val="4F81BD" w:themeColor="accent1"/>
          <w:u w:val="single"/>
        </w:rPr>
        <w:t xml:space="preserve"> </w:t>
      </w:r>
      <w:r w:rsidRPr="00504865">
        <w:rPr>
          <w:rStyle w:val="None"/>
          <w:rFonts w:cs="Calibri"/>
          <w:color w:val="4F81BD" w:themeColor="accent1"/>
          <w:u w:val="single"/>
          <w:lang w:val="en-US"/>
        </w:rPr>
        <w:t>Practice</w:t>
      </w:r>
    </w:p>
    <w:p w14:paraId="0760F796" w14:textId="7671677B" w:rsidR="00504865" w:rsidRPr="005900FB" w:rsidRDefault="00504865" w:rsidP="00DF48AF">
      <w:pPr>
        <w:pStyle w:val="BodyText"/>
        <w:spacing w:before="41"/>
        <w:ind w:left="1500" w:firstLine="660"/>
        <w:rPr>
          <w:rFonts w:cs="Calibri"/>
        </w:rPr>
      </w:pPr>
      <w:r w:rsidRPr="00A07D97">
        <w:rPr>
          <w:rStyle w:val="None"/>
          <w:rFonts w:cs="Calibri"/>
          <w:color w:val="auto"/>
          <w:lang w:val="de-DE"/>
        </w:rPr>
        <w:t>Templates are available to download from the NATD website</w:t>
      </w:r>
    </w:p>
    <w:p w14:paraId="08D15D19" w14:textId="77777777" w:rsidR="00061610" w:rsidRPr="00061610" w:rsidRDefault="00061610" w:rsidP="00061610">
      <w:pPr>
        <w:pStyle w:val="BodyText"/>
        <w:spacing w:line="276" w:lineRule="auto"/>
        <w:ind w:right="864"/>
        <w:rPr>
          <w:rStyle w:val="None"/>
          <w:rFonts w:cs="Calibri"/>
          <w:sz w:val="16"/>
          <w:szCs w:val="16"/>
        </w:rPr>
      </w:pPr>
    </w:p>
    <w:p w14:paraId="267BF259" w14:textId="2DE36CCA" w:rsidR="00061610" w:rsidRDefault="00347047" w:rsidP="00061610">
      <w:pPr>
        <w:pStyle w:val="BodyText"/>
        <w:spacing w:line="276" w:lineRule="auto"/>
        <w:ind w:right="864"/>
        <w:rPr>
          <w:rStyle w:val="None"/>
          <w:rFonts w:cs="Calibri"/>
        </w:rPr>
      </w:pPr>
      <w:r w:rsidRPr="004300C0">
        <w:rPr>
          <w:rStyle w:val="None"/>
          <w:rFonts w:cs="Calibri"/>
        </w:rPr>
        <w:t>The purpose of this unit is for candidates to demonstrate the use of practical teaching skills including lesson planning, class management, communication, use of resources and music and the ability to reflect on their own teaching practi</w:t>
      </w:r>
      <w:r w:rsidR="00C40A05">
        <w:rPr>
          <w:rStyle w:val="None"/>
          <w:rFonts w:cs="Calibri"/>
        </w:rPr>
        <w:t>ce</w:t>
      </w:r>
    </w:p>
    <w:p w14:paraId="1CBD86A7" w14:textId="77777777" w:rsidR="00061610" w:rsidRPr="00061610" w:rsidRDefault="00061610" w:rsidP="00061610">
      <w:pPr>
        <w:pStyle w:val="BodyText"/>
        <w:spacing w:line="276" w:lineRule="auto"/>
        <w:ind w:right="864"/>
        <w:rPr>
          <w:rStyle w:val="None"/>
          <w:rFonts w:cs="Calibri"/>
          <w:sz w:val="16"/>
          <w:szCs w:val="16"/>
        </w:rPr>
      </w:pPr>
    </w:p>
    <w:p w14:paraId="64262ED6" w14:textId="7C0D13CC" w:rsidR="000B0AC2" w:rsidRPr="00D70422" w:rsidRDefault="00674CE0" w:rsidP="00061610">
      <w:pPr>
        <w:pStyle w:val="BodyText"/>
        <w:spacing w:line="276" w:lineRule="auto"/>
        <w:ind w:right="864"/>
        <w:rPr>
          <w:rFonts w:cs="Calibri"/>
          <w:color w:val="4F81BD" w:themeColor="accent1"/>
          <w:sz w:val="24"/>
          <w:szCs w:val="24"/>
        </w:rPr>
      </w:pPr>
      <w:r w:rsidRPr="00D70422">
        <w:rPr>
          <w:rStyle w:val="None"/>
          <w:rFonts w:cs="Calibri"/>
          <w:color w:val="4F81BD" w:themeColor="accent1"/>
          <w:sz w:val="24"/>
          <w:szCs w:val="24"/>
        </w:rPr>
        <w:t xml:space="preserve">Unit learning outcomes and </w:t>
      </w:r>
      <w:r w:rsidRPr="00D70422">
        <w:rPr>
          <w:rStyle w:val="None"/>
          <w:rFonts w:cs="Calibri"/>
          <w:color w:val="4F81BD" w:themeColor="accent1"/>
          <w:sz w:val="24"/>
          <w:szCs w:val="24"/>
          <w:lang w:val="it-IT"/>
        </w:rPr>
        <w:t>assessment</w:t>
      </w:r>
      <w:r w:rsidRPr="00D70422">
        <w:rPr>
          <w:rStyle w:val="None"/>
          <w:rFonts w:cs="Calibri"/>
          <w:color w:val="4F81BD" w:themeColor="accent1"/>
          <w:sz w:val="24"/>
          <w:szCs w:val="24"/>
        </w:rPr>
        <w:t xml:space="preserve"> </w:t>
      </w:r>
      <w:r w:rsidRPr="00D70422">
        <w:rPr>
          <w:rStyle w:val="None"/>
          <w:rFonts w:cs="Calibri"/>
          <w:color w:val="4F81BD" w:themeColor="accent1"/>
          <w:sz w:val="24"/>
          <w:szCs w:val="24"/>
          <w:lang w:val="it-IT"/>
        </w:rPr>
        <w:t>criteria</w:t>
      </w:r>
    </w:p>
    <w:p w14:paraId="64262ED7" w14:textId="77777777" w:rsidR="000B0AC2" w:rsidRPr="00061610" w:rsidRDefault="000B0AC2">
      <w:pPr>
        <w:pStyle w:val="BodyText"/>
        <w:spacing w:before="104"/>
        <w:ind w:left="0"/>
        <w:rPr>
          <w:rStyle w:val="None"/>
          <w:rFonts w:cs="Calibri"/>
          <w:b/>
          <w:bCs/>
          <w:sz w:val="16"/>
          <w:szCs w:val="16"/>
        </w:rPr>
      </w:pPr>
    </w:p>
    <w:tbl>
      <w:tblPr>
        <w:tblW w:w="9162" w:type="dxa"/>
        <w:tblInd w:w="89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793"/>
        <w:gridCol w:w="5369"/>
      </w:tblGrid>
      <w:tr w:rsidR="000B0AC2" w:rsidRPr="004300C0" w14:paraId="64262EDC" w14:textId="77777777" w:rsidTr="00061610">
        <w:trPr>
          <w:trHeight w:val="602"/>
        </w:trPr>
        <w:tc>
          <w:tcPr>
            <w:tcW w:w="379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4262ED9" w14:textId="77777777" w:rsidR="000B0AC2" w:rsidRPr="004300C0" w:rsidRDefault="00674CE0">
            <w:pPr>
              <w:pStyle w:val="TableParagraph"/>
              <w:rPr>
                <w:rFonts w:cs="Calibri"/>
              </w:rPr>
            </w:pPr>
            <w:r w:rsidRPr="004300C0">
              <w:rPr>
                <w:rStyle w:val="None"/>
                <w:rFonts w:cs="Calibri"/>
                <w:b/>
                <w:bCs/>
              </w:rPr>
              <w:t>Learning</w:t>
            </w:r>
            <w:r w:rsidRPr="004300C0">
              <w:rPr>
                <w:rStyle w:val="None"/>
                <w:rFonts w:cs="Calibri"/>
              </w:rPr>
              <w:t xml:space="preserve"> </w:t>
            </w:r>
            <w:r w:rsidRPr="004300C0">
              <w:rPr>
                <w:rStyle w:val="None"/>
                <w:rFonts w:cs="Calibri"/>
                <w:b/>
                <w:bCs/>
              </w:rPr>
              <w:t>outcomes</w:t>
            </w:r>
          </w:p>
        </w:tc>
        <w:tc>
          <w:tcPr>
            <w:tcW w:w="536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4262EDB" w14:textId="77777777" w:rsidR="000B0AC2" w:rsidRPr="004300C0" w:rsidRDefault="00674CE0">
            <w:pPr>
              <w:pStyle w:val="TableParagraph"/>
              <w:rPr>
                <w:rFonts w:cs="Calibri"/>
              </w:rPr>
            </w:pPr>
            <w:r w:rsidRPr="004300C0">
              <w:rPr>
                <w:rStyle w:val="None"/>
                <w:rFonts w:cs="Calibri"/>
                <w:b/>
                <w:bCs/>
              </w:rPr>
              <w:t>Assessment</w:t>
            </w:r>
            <w:r w:rsidRPr="004300C0">
              <w:rPr>
                <w:rStyle w:val="None"/>
                <w:rFonts w:cs="Calibri"/>
              </w:rPr>
              <w:t xml:space="preserve"> </w:t>
            </w:r>
            <w:r w:rsidRPr="004300C0">
              <w:rPr>
                <w:rStyle w:val="None"/>
                <w:rFonts w:cs="Calibri"/>
                <w:b/>
                <w:bCs/>
              </w:rPr>
              <w:t>criteria</w:t>
            </w:r>
          </w:p>
        </w:tc>
      </w:tr>
      <w:tr w:rsidR="000B0AC2" w:rsidRPr="004300C0" w14:paraId="64262EE3" w14:textId="77777777" w:rsidTr="00061610">
        <w:trPr>
          <w:trHeight w:val="2143"/>
        </w:trPr>
        <w:tc>
          <w:tcPr>
            <w:tcW w:w="3793" w:type="dxa"/>
            <w:tcBorders>
              <w:top w:val="single" w:sz="4" w:space="0" w:color="000000"/>
              <w:left w:val="single" w:sz="4" w:space="0" w:color="000000"/>
              <w:bottom w:val="single" w:sz="4" w:space="0" w:color="000000"/>
              <w:right w:val="single" w:sz="4" w:space="0" w:color="000000"/>
            </w:tcBorders>
            <w:tcMar>
              <w:top w:w="80" w:type="dxa"/>
              <w:left w:w="187" w:type="dxa"/>
              <w:bottom w:w="80" w:type="dxa"/>
              <w:right w:w="80" w:type="dxa"/>
            </w:tcMar>
          </w:tcPr>
          <w:p w14:paraId="64262EDD" w14:textId="77777777" w:rsidR="000B0AC2" w:rsidRPr="004300C0" w:rsidRDefault="00674CE0">
            <w:pPr>
              <w:pStyle w:val="TableParagraph"/>
              <w:spacing w:before="112"/>
              <w:rPr>
                <w:rFonts w:cs="Calibri"/>
              </w:rPr>
            </w:pPr>
            <w:r w:rsidRPr="004300C0">
              <w:rPr>
                <w:rStyle w:val="None"/>
                <w:rFonts w:cs="Calibri"/>
              </w:rPr>
              <w:t>1.Be able to plan a consecutive set of lessons</w:t>
            </w:r>
          </w:p>
        </w:tc>
        <w:tc>
          <w:tcPr>
            <w:tcW w:w="536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686" w:type="dxa"/>
            </w:tcMar>
          </w:tcPr>
          <w:p w14:paraId="64262EDE" w14:textId="77777777" w:rsidR="000B0AC2" w:rsidRPr="004300C0" w:rsidRDefault="00674CE0" w:rsidP="00F60429">
            <w:pPr>
              <w:pStyle w:val="TableParagraph"/>
              <w:numPr>
                <w:ilvl w:val="1"/>
                <w:numId w:val="33"/>
              </w:numPr>
              <w:spacing w:before="112"/>
              <w:ind w:right="606"/>
              <w:rPr>
                <w:rFonts w:cs="Calibri"/>
              </w:rPr>
            </w:pPr>
            <w:r w:rsidRPr="004300C0">
              <w:rPr>
                <w:rStyle w:val="None"/>
                <w:rFonts w:cs="Calibri"/>
              </w:rPr>
              <w:t>Explain the aims, methods and resources to be employed for each lesson</w:t>
            </w:r>
          </w:p>
          <w:p w14:paraId="64262EDF" w14:textId="77777777" w:rsidR="000B0AC2" w:rsidRPr="00061610" w:rsidRDefault="000B0AC2">
            <w:pPr>
              <w:pStyle w:val="TableParagraph"/>
              <w:ind w:left="0"/>
              <w:rPr>
                <w:rStyle w:val="None"/>
                <w:rFonts w:cs="Calibri"/>
                <w:b/>
                <w:bCs/>
                <w:sz w:val="16"/>
                <w:szCs w:val="16"/>
              </w:rPr>
            </w:pPr>
          </w:p>
          <w:p w14:paraId="64262EE0" w14:textId="77777777" w:rsidR="000B0AC2" w:rsidRPr="004300C0" w:rsidRDefault="00674CE0" w:rsidP="00F60429">
            <w:pPr>
              <w:pStyle w:val="TableParagraph"/>
              <w:numPr>
                <w:ilvl w:val="1"/>
                <w:numId w:val="33"/>
              </w:numPr>
              <w:ind w:right="372"/>
              <w:rPr>
                <w:rFonts w:cs="Calibri"/>
              </w:rPr>
            </w:pPr>
            <w:r w:rsidRPr="004300C0">
              <w:rPr>
                <w:rStyle w:val="None"/>
                <w:rFonts w:cs="Calibri"/>
              </w:rPr>
              <w:t>Explain how the lesson plans meet the needs of a range of students</w:t>
            </w:r>
          </w:p>
          <w:p w14:paraId="64262EE1" w14:textId="77777777" w:rsidR="000B0AC2" w:rsidRPr="00061610" w:rsidRDefault="000B0AC2">
            <w:pPr>
              <w:pStyle w:val="TableParagraph"/>
              <w:spacing w:before="1"/>
              <w:ind w:left="0"/>
              <w:rPr>
                <w:rStyle w:val="None"/>
                <w:rFonts w:cs="Calibri"/>
                <w:b/>
                <w:bCs/>
                <w:sz w:val="16"/>
                <w:szCs w:val="16"/>
              </w:rPr>
            </w:pPr>
          </w:p>
          <w:p w14:paraId="64262EE2" w14:textId="77777777" w:rsidR="000B0AC2" w:rsidRPr="004300C0" w:rsidRDefault="00674CE0" w:rsidP="00F60429">
            <w:pPr>
              <w:pStyle w:val="TableParagraph"/>
              <w:numPr>
                <w:ilvl w:val="1"/>
                <w:numId w:val="33"/>
              </w:numPr>
              <w:ind w:right="133"/>
              <w:rPr>
                <w:rFonts w:cs="Calibri"/>
              </w:rPr>
            </w:pPr>
            <w:r w:rsidRPr="004300C0">
              <w:rPr>
                <w:rStyle w:val="None"/>
                <w:rFonts w:cs="Calibri"/>
              </w:rPr>
              <w:t>Evaluate the lessons and how this will impact future lesson planning</w:t>
            </w:r>
          </w:p>
        </w:tc>
      </w:tr>
      <w:tr w:rsidR="000B0AC2" w:rsidRPr="004300C0" w14:paraId="64262EE9" w14:textId="77777777" w:rsidTr="00061610">
        <w:trPr>
          <w:trHeight w:val="1524"/>
        </w:trPr>
        <w:tc>
          <w:tcPr>
            <w:tcW w:w="3793" w:type="dxa"/>
            <w:tcBorders>
              <w:top w:val="single" w:sz="4" w:space="0" w:color="000000"/>
              <w:left w:val="single" w:sz="4" w:space="0" w:color="000000"/>
              <w:bottom w:val="single" w:sz="4" w:space="0" w:color="000000"/>
              <w:right w:val="single" w:sz="4" w:space="0" w:color="000000"/>
            </w:tcBorders>
            <w:tcMar>
              <w:top w:w="80" w:type="dxa"/>
              <w:left w:w="187" w:type="dxa"/>
              <w:bottom w:w="80" w:type="dxa"/>
              <w:right w:w="80" w:type="dxa"/>
            </w:tcMar>
          </w:tcPr>
          <w:p w14:paraId="542CA960" w14:textId="506AAD8D" w:rsidR="000B0AC2" w:rsidRDefault="0067568C" w:rsidP="00C6103F">
            <w:pPr>
              <w:pStyle w:val="TableParagraph"/>
              <w:numPr>
                <w:ilvl w:val="0"/>
                <w:numId w:val="33"/>
              </w:numPr>
              <w:spacing w:before="112"/>
              <w:rPr>
                <w:rStyle w:val="None"/>
                <w:rFonts w:cs="Calibri"/>
              </w:rPr>
            </w:pPr>
            <w:r>
              <w:rPr>
                <w:rStyle w:val="None"/>
                <w:rFonts w:cs="Calibri"/>
              </w:rPr>
              <w:t>C</w:t>
            </w:r>
            <w:r w:rsidR="00674CE0" w:rsidRPr="004300C0">
              <w:rPr>
                <w:rStyle w:val="None"/>
                <w:rFonts w:cs="Calibri"/>
              </w:rPr>
              <w:t>onduct a microteaching session</w:t>
            </w:r>
          </w:p>
          <w:p w14:paraId="64262EE4" w14:textId="3F758C63" w:rsidR="00C6103F" w:rsidRPr="004300C0" w:rsidRDefault="00C6103F" w:rsidP="00C6103F">
            <w:pPr>
              <w:pStyle w:val="TableParagraph"/>
              <w:spacing w:before="112"/>
              <w:ind w:left="332"/>
              <w:rPr>
                <w:rFonts w:cs="Calibri"/>
              </w:rPr>
            </w:pPr>
            <w:r>
              <w:rPr>
                <w:rStyle w:val="None"/>
              </w:rPr>
              <w:t>(a short example lesson)</w:t>
            </w:r>
          </w:p>
        </w:tc>
        <w:tc>
          <w:tcPr>
            <w:tcW w:w="536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BE61BDC" w14:textId="00BE85FE" w:rsidR="00061610" w:rsidRPr="00061610" w:rsidRDefault="00674CE0" w:rsidP="00061610">
            <w:pPr>
              <w:pStyle w:val="TableParagraph"/>
              <w:numPr>
                <w:ilvl w:val="1"/>
                <w:numId w:val="34"/>
              </w:numPr>
              <w:spacing w:before="112"/>
              <w:rPr>
                <w:rFonts w:cs="Calibri"/>
              </w:rPr>
            </w:pPr>
            <w:r w:rsidRPr="004300C0">
              <w:rPr>
                <w:rStyle w:val="None"/>
                <w:rFonts w:cs="Calibri"/>
              </w:rPr>
              <w:t>Demonstrate effective teaching methods</w:t>
            </w:r>
          </w:p>
          <w:p w14:paraId="64262EE6" w14:textId="77777777" w:rsidR="000B0AC2" w:rsidRPr="004300C0" w:rsidRDefault="00674CE0" w:rsidP="00F60429">
            <w:pPr>
              <w:pStyle w:val="TableParagraph"/>
              <w:numPr>
                <w:ilvl w:val="1"/>
                <w:numId w:val="35"/>
              </w:numPr>
              <w:spacing w:before="266"/>
              <w:rPr>
                <w:rFonts w:cs="Calibri"/>
              </w:rPr>
            </w:pPr>
            <w:r w:rsidRPr="004300C0">
              <w:rPr>
                <w:rStyle w:val="None"/>
                <w:rFonts w:cs="Calibri"/>
              </w:rPr>
              <w:t>Communicate effectively with students</w:t>
            </w:r>
          </w:p>
          <w:p w14:paraId="64262EE7" w14:textId="77777777" w:rsidR="000B0AC2" w:rsidRPr="004300C0" w:rsidRDefault="000B0AC2">
            <w:pPr>
              <w:pStyle w:val="TableParagraph"/>
              <w:spacing w:before="1"/>
              <w:ind w:left="0"/>
              <w:rPr>
                <w:rStyle w:val="None"/>
                <w:rFonts w:cs="Calibri"/>
                <w:b/>
                <w:bCs/>
              </w:rPr>
            </w:pPr>
          </w:p>
          <w:p w14:paraId="64262EE8" w14:textId="77777777" w:rsidR="000B0AC2" w:rsidRPr="004300C0" w:rsidRDefault="00674CE0" w:rsidP="00F60429">
            <w:pPr>
              <w:pStyle w:val="TableParagraph"/>
              <w:numPr>
                <w:ilvl w:val="1"/>
                <w:numId w:val="34"/>
              </w:numPr>
              <w:rPr>
                <w:rFonts w:cs="Calibri"/>
              </w:rPr>
            </w:pPr>
            <w:r w:rsidRPr="004300C0">
              <w:rPr>
                <w:rStyle w:val="None"/>
                <w:rFonts w:cs="Calibri"/>
              </w:rPr>
              <w:t>Demonstrate effective class management skills</w:t>
            </w:r>
          </w:p>
        </w:tc>
      </w:tr>
      <w:tr w:rsidR="000B0AC2" w:rsidRPr="004300C0" w14:paraId="64262EEE" w14:textId="77777777" w:rsidTr="00061610">
        <w:trPr>
          <w:trHeight w:val="1676"/>
        </w:trPr>
        <w:tc>
          <w:tcPr>
            <w:tcW w:w="3793" w:type="dxa"/>
            <w:tcBorders>
              <w:top w:val="single" w:sz="4" w:space="0" w:color="000000"/>
              <w:left w:val="single" w:sz="4" w:space="0" w:color="000000"/>
              <w:bottom w:val="single" w:sz="4" w:space="0" w:color="000000"/>
              <w:right w:val="single" w:sz="4" w:space="0" w:color="000000"/>
            </w:tcBorders>
            <w:tcMar>
              <w:top w:w="80" w:type="dxa"/>
              <w:left w:w="187" w:type="dxa"/>
              <w:bottom w:w="80" w:type="dxa"/>
              <w:right w:w="179" w:type="dxa"/>
            </w:tcMar>
          </w:tcPr>
          <w:p w14:paraId="64262EEA" w14:textId="77777777" w:rsidR="000B0AC2" w:rsidRPr="004300C0" w:rsidRDefault="00674CE0">
            <w:pPr>
              <w:pStyle w:val="TableParagraph"/>
              <w:spacing w:before="112"/>
              <w:ind w:right="99"/>
              <w:rPr>
                <w:rFonts w:cs="Calibri"/>
              </w:rPr>
            </w:pPr>
            <w:r w:rsidRPr="004300C0">
              <w:rPr>
                <w:rStyle w:val="None"/>
                <w:rFonts w:cs="Calibri"/>
              </w:rPr>
              <w:t>3. Be able to analyse the teaching session</w:t>
            </w:r>
          </w:p>
        </w:tc>
        <w:tc>
          <w:tcPr>
            <w:tcW w:w="536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1293" w:type="dxa"/>
            </w:tcMar>
          </w:tcPr>
          <w:p w14:paraId="64262EEB" w14:textId="77777777" w:rsidR="000B0AC2" w:rsidRPr="004300C0" w:rsidRDefault="00674CE0" w:rsidP="00F60429">
            <w:pPr>
              <w:pStyle w:val="TableParagraph"/>
              <w:numPr>
                <w:ilvl w:val="1"/>
                <w:numId w:val="36"/>
              </w:numPr>
              <w:spacing w:before="112"/>
              <w:ind w:right="1213"/>
              <w:rPr>
                <w:rFonts w:cs="Calibri"/>
              </w:rPr>
            </w:pPr>
            <w:r w:rsidRPr="004300C0">
              <w:rPr>
                <w:rStyle w:val="None"/>
                <w:rFonts w:cs="Calibri"/>
              </w:rPr>
              <w:t>Evaluate areas of strength and areas for improvement</w:t>
            </w:r>
          </w:p>
          <w:p w14:paraId="64262EEC" w14:textId="77777777" w:rsidR="000B0AC2" w:rsidRPr="004300C0" w:rsidRDefault="000B0AC2">
            <w:pPr>
              <w:pStyle w:val="TableParagraph"/>
              <w:ind w:left="0"/>
              <w:rPr>
                <w:rStyle w:val="None"/>
                <w:rFonts w:cs="Calibri"/>
                <w:b/>
                <w:bCs/>
              </w:rPr>
            </w:pPr>
          </w:p>
          <w:p w14:paraId="64262EED" w14:textId="77777777" w:rsidR="000B0AC2" w:rsidRPr="004300C0" w:rsidRDefault="00674CE0" w:rsidP="00F60429">
            <w:pPr>
              <w:pStyle w:val="TableParagraph"/>
              <w:numPr>
                <w:ilvl w:val="1"/>
                <w:numId w:val="36"/>
              </w:numPr>
              <w:ind w:right="515"/>
              <w:rPr>
                <w:rFonts w:cs="Calibri"/>
              </w:rPr>
            </w:pPr>
            <w:r w:rsidRPr="004300C0">
              <w:rPr>
                <w:rStyle w:val="None"/>
                <w:rFonts w:cs="Calibri"/>
              </w:rPr>
              <w:t>Explain how the evaluation will influence future teaching practice</w:t>
            </w:r>
          </w:p>
        </w:tc>
      </w:tr>
    </w:tbl>
    <w:p w14:paraId="78C5E277" w14:textId="77777777" w:rsidR="00F70C43" w:rsidRPr="00061610" w:rsidRDefault="00F70C43" w:rsidP="00061610">
      <w:pPr>
        <w:pStyle w:val="Heading4"/>
        <w:ind w:left="0"/>
        <w:rPr>
          <w:rStyle w:val="None"/>
          <w:rFonts w:cs="Calibri"/>
          <w:sz w:val="16"/>
          <w:szCs w:val="16"/>
        </w:rPr>
      </w:pPr>
    </w:p>
    <w:p w14:paraId="64262EF3" w14:textId="62ED4825" w:rsidR="000B0AC2" w:rsidRPr="002D79DE" w:rsidRDefault="00674CE0" w:rsidP="00061610">
      <w:pPr>
        <w:pStyle w:val="Heading4"/>
        <w:ind w:left="0" w:firstLine="720"/>
        <w:rPr>
          <w:rStyle w:val="None"/>
          <w:rFonts w:cs="Calibri"/>
          <w:i w:val="0"/>
          <w:iCs w:val="0"/>
          <w:spacing w:val="-1"/>
        </w:rPr>
      </w:pPr>
      <w:r w:rsidRPr="002D79DE">
        <w:rPr>
          <w:rStyle w:val="None"/>
          <w:rFonts w:cs="Calibri"/>
          <w:i w:val="0"/>
          <w:iCs w:val="0"/>
          <w:color w:val="auto"/>
        </w:rPr>
        <w:t>Learning</w:t>
      </w:r>
      <w:r w:rsidRPr="002D79DE">
        <w:rPr>
          <w:rStyle w:val="None"/>
          <w:rFonts w:cs="Calibri"/>
          <w:b w:val="0"/>
          <w:bCs w:val="0"/>
          <w:i w:val="0"/>
          <w:iCs w:val="0"/>
          <w:color w:val="auto"/>
          <w:spacing w:val="-12"/>
        </w:rPr>
        <w:t xml:space="preserve"> </w:t>
      </w:r>
      <w:r w:rsidRPr="002D79DE">
        <w:rPr>
          <w:rStyle w:val="None"/>
          <w:rFonts w:cs="Calibri"/>
          <w:i w:val="0"/>
          <w:iCs w:val="0"/>
          <w:color w:val="auto"/>
        </w:rPr>
        <w:t>outcome</w:t>
      </w:r>
      <w:r w:rsidRPr="002D79DE">
        <w:rPr>
          <w:rStyle w:val="None"/>
          <w:rFonts w:cs="Calibri"/>
          <w:b w:val="0"/>
          <w:bCs w:val="0"/>
          <w:i w:val="0"/>
          <w:iCs w:val="0"/>
          <w:color w:val="auto"/>
          <w:spacing w:val="-10"/>
        </w:rPr>
        <w:t xml:space="preserve"> </w:t>
      </w:r>
      <w:r w:rsidRPr="002D79DE">
        <w:rPr>
          <w:rStyle w:val="None"/>
          <w:rFonts w:cs="Calibri"/>
          <w:i w:val="0"/>
          <w:iCs w:val="0"/>
          <w:color w:val="auto"/>
        </w:rPr>
        <w:t>1</w:t>
      </w:r>
      <w:r w:rsidRPr="002D79DE">
        <w:rPr>
          <w:rStyle w:val="None"/>
          <w:rFonts w:cs="Calibri"/>
          <w:b w:val="0"/>
          <w:bCs w:val="0"/>
          <w:i w:val="0"/>
          <w:iCs w:val="0"/>
          <w:color w:val="auto"/>
          <w:spacing w:val="-6"/>
        </w:rPr>
        <w:t xml:space="preserve"> </w:t>
      </w:r>
      <w:r w:rsidRPr="002D79DE">
        <w:rPr>
          <w:rStyle w:val="None"/>
          <w:rFonts w:cs="Calibri"/>
          <w:i w:val="0"/>
          <w:iCs w:val="0"/>
          <w:color w:val="auto"/>
        </w:rPr>
        <w:t>–</w:t>
      </w:r>
      <w:r w:rsidRPr="002D79DE">
        <w:rPr>
          <w:rStyle w:val="None"/>
          <w:rFonts w:cs="Calibri"/>
          <w:i w:val="0"/>
          <w:iCs w:val="0"/>
          <w:color w:val="auto"/>
          <w:spacing w:val="-3"/>
        </w:rPr>
        <w:t xml:space="preserve"> </w:t>
      </w:r>
      <w:r w:rsidRPr="002D79DE">
        <w:rPr>
          <w:rStyle w:val="None"/>
          <w:rFonts w:cs="Calibri"/>
          <w:i w:val="0"/>
          <w:iCs w:val="0"/>
          <w:color w:val="auto"/>
        </w:rPr>
        <w:t>be</w:t>
      </w:r>
      <w:r w:rsidRPr="002D79DE">
        <w:rPr>
          <w:rStyle w:val="None"/>
          <w:rFonts w:cs="Calibri"/>
          <w:b w:val="0"/>
          <w:bCs w:val="0"/>
          <w:i w:val="0"/>
          <w:iCs w:val="0"/>
          <w:color w:val="auto"/>
          <w:spacing w:val="-11"/>
        </w:rPr>
        <w:t xml:space="preserve"> </w:t>
      </w:r>
      <w:r w:rsidRPr="002D79DE">
        <w:rPr>
          <w:rStyle w:val="None"/>
          <w:rFonts w:cs="Calibri"/>
          <w:i w:val="0"/>
          <w:iCs w:val="0"/>
          <w:color w:val="auto"/>
        </w:rPr>
        <w:t>able</w:t>
      </w:r>
      <w:r w:rsidRPr="002D79DE">
        <w:rPr>
          <w:rStyle w:val="None"/>
          <w:rFonts w:cs="Calibri"/>
          <w:b w:val="0"/>
          <w:bCs w:val="0"/>
          <w:i w:val="0"/>
          <w:iCs w:val="0"/>
          <w:color w:val="auto"/>
          <w:spacing w:val="-10"/>
        </w:rPr>
        <w:t xml:space="preserve"> </w:t>
      </w:r>
      <w:r w:rsidRPr="002D79DE">
        <w:rPr>
          <w:rStyle w:val="None"/>
          <w:rFonts w:cs="Calibri"/>
          <w:i w:val="0"/>
          <w:iCs w:val="0"/>
          <w:color w:val="auto"/>
        </w:rPr>
        <w:t>to</w:t>
      </w:r>
      <w:r w:rsidRPr="002D79DE">
        <w:rPr>
          <w:rStyle w:val="None"/>
          <w:rFonts w:cs="Calibri"/>
          <w:b w:val="0"/>
          <w:bCs w:val="0"/>
          <w:i w:val="0"/>
          <w:iCs w:val="0"/>
          <w:color w:val="auto"/>
          <w:spacing w:val="-9"/>
        </w:rPr>
        <w:t xml:space="preserve"> </w:t>
      </w:r>
      <w:r w:rsidRPr="002D79DE">
        <w:rPr>
          <w:rStyle w:val="None"/>
          <w:rFonts w:cs="Calibri"/>
          <w:i w:val="0"/>
          <w:iCs w:val="0"/>
          <w:color w:val="auto"/>
        </w:rPr>
        <w:t>plan</w:t>
      </w:r>
      <w:r w:rsidRPr="002D79DE">
        <w:rPr>
          <w:rStyle w:val="None"/>
          <w:rFonts w:cs="Calibri"/>
          <w:b w:val="0"/>
          <w:bCs w:val="0"/>
          <w:i w:val="0"/>
          <w:iCs w:val="0"/>
          <w:color w:val="auto"/>
          <w:spacing w:val="-9"/>
        </w:rPr>
        <w:t xml:space="preserve"> </w:t>
      </w:r>
      <w:r w:rsidRPr="002D79DE">
        <w:rPr>
          <w:rStyle w:val="None"/>
          <w:rFonts w:cs="Calibri"/>
          <w:i w:val="0"/>
          <w:iCs w:val="0"/>
          <w:color w:val="auto"/>
        </w:rPr>
        <w:t>a</w:t>
      </w:r>
      <w:r w:rsidRPr="002D79DE">
        <w:rPr>
          <w:rStyle w:val="None"/>
          <w:rFonts w:cs="Calibri"/>
          <w:b w:val="0"/>
          <w:bCs w:val="0"/>
          <w:i w:val="0"/>
          <w:iCs w:val="0"/>
          <w:color w:val="auto"/>
          <w:spacing w:val="-7"/>
        </w:rPr>
        <w:t xml:space="preserve"> </w:t>
      </w:r>
      <w:r w:rsidRPr="002D79DE">
        <w:rPr>
          <w:rStyle w:val="None"/>
          <w:rFonts w:cs="Calibri"/>
          <w:i w:val="0"/>
          <w:iCs w:val="0"/>
          <w:color w:val="auto"/>
        </w:rPr>
        <w:t>consecutive</w:t>
      </w:r>
      <w:r w:rsidRPr="002D79DE">
        <w:rPr>
          <w:rStyle w:val="None"/>
          <w:rFonts w:cs="Calibri"/>
          <w:b w:val="0"/>
          <w:bCs w:val="0"/>
          <w:i w:val="0"/>
          <w:iCs w:val="0"/>
          <w:color w:val="auto"/>
          <w:spacing w:val="-7"/>
        </w:rPr>
        <w:t xml:space="preserve"> </w:t>
      </w:r>
      <w:r w:rsidRPr="002D79DE">
        <w:rPr>
          <w:rStyle w:val="None"/>
          <w:rFonts w:cs="Calibri"/>
          <w:i w:val="0"/>
          <w:iCs w:val="0"/>
          <w:color w:val="auto"/>
        </w:rPr>
        <w:t>set</w:t>
      </w:r>
      <w:r w:rsidRPr="002D79DE">
        <w:rPr>
          <w:rStyle w:val="None"/>
          <w:rFonts w:cs="Calibri"/>
          <w:b w:val="0"/>
          <w:bCs w:val="0"/>
          <w:i w:val="0"/>
          <w:iCs w:val="0"/>
          <w:color w:val="auto"/>
          <w:spacing w:val="-7"/>
        </w:rPr>
        <w:t xml:space="preserve"> </w:t>
      </w:r>
      <w:r w:rsidRPr="002D79DE">
        <w:rPr>
          <w:rStyle w:val="None"/>
          <w:rFonts w:cs="Calibri"/>
          <w:i w:val="0"/>
          <w:iCs w:val="0"/>
          <w:color w:val="auto"/>
        </w:rPr>
        <w:t>of</w:t>
      </w:r>
      <w:r w:rsidRPr="002D79DE">
        <w:rPr>
          <w:rStyle w:val="None"/>
          <w:rFonts w:cs="Calibri"/>
          <w:b w:val="0"/>
          <w:bCs w:val="0"/>
          <w:i w:val="0"/>
          <w:iCs w:val="0"/>
          <w:color w:val="auto"/>
          <w:spacing w:val="-10"/>
        </w:rPr>
        <w:t xml:space="preserve"> </w:t>
      </w:r>
      <w:r w:rsidRPr="002D79DE">
        <w:rPr>
          <w:rStyle w:val="None"/>
          <w:rFonts w:cs="Calibri"/>
          <w:i w:val="0"/>
          <w:iCs w:val="0"/>
          <w:color w:val="auto"/>
          <w:spacing w:val="-1"/>
        </w:rPr>
        <w:t>lessons</w:t>
      </w:r>
    </w:p>
    <w:p w14:paraId="270C1892" w14:textId="77777777" w:rsidR="000A3B23" w:rsidRDefault="000A3B23">
      <w:pPr>
        <w:pStyle w:val="Heading4"/>
        <w:rPr>
          <w:rStyle w:val="None"/>
          <w:rFonts w:cs="Calibri"/>
          <w:i w:val="0"/>
          <w:iCs w:val="0"/>
          <w:spacing w:val="-1"/>
        </w:rPr>
      </w:pPr>
    </w:p>
    <w:p w14:paraId="177D4E84" w14:textId="00CF1B37" w:rsidR="000A3B23" w:rsidRPr="000A3B23" w:rsidRDefault="000A3B23">
      <w:pPr>
        <w:pStyle w:val="Heading4"/>
        <w:rPr>
          <w:rStyle w:val="None"/>
          <w:rFonts w:cs="Calibri"/>
          <w:i w:val="0"/>
          <w:iCs w:val="0"/>
          <w:spacing w:val="-1"/>
        </w:rPr>
      </w:pPr>
      <w:r>
        <w:rPr>
          <w:rStyle w:val="None"/>
          <w:rFonts w:cs="Calibri"/>
          <w:i w:val="0"/>
          <w:iCs w:val="0"/>
          <w:spacing w:val="-1"/>
        </w:rPr>
        <w:t>TASK</w:t>
      </w:r>
    </w:p>
    <w:p w14:paraId="78F5304D" w14:textId="77777777" w:rsidR="00347047" w:rsidRPr="004300C0" w:rsidRDefault="00347047">
      <w:pPr>
        <w:pStyle w:val="Heading4"/>
        <w:rPr>
          <w:rStyle w:val="None"/>
          <w:rFonts w:cs="Calibri"/>
        </w:rPr>
      </w:pPr>
    </w:p>
    <w:p w14:paraId="3AD1D1EE" w14:textId="77777777" w:rsidR="002D79DE" w:rsidRPr="002D79DE" w:rsidRDefault="002D79DE" w:rsidP="00F60429">
      <w:pPr>
        <w:pStyle w:val="BodyText"/>
        <w:numPr>
          <w:ilvl w:val="0"/>
          <w:numId w:val="65"/>
        </w:numPr>
        <w:ind w:right="2683"/>
        <w:rPr>
          <w:rStyle w:val="None"/>
          <w:rFonts w:cs="Calibri"/>
          <w:color w:val="4F81BD" w:themeColor="accent1"/>
        </w:rPr>
      </w:pPr>
      <w:r>
        <w:rPr>
          <w:rStyle w:val="None"/>
          <w:rFonts w:cs="Calibri"/>
          <w:b/>
          <w:bCs/>
          <w:color w:val="4F81BD" w:themeColor="accent1"/>
        </w:rPr>
        <w:t xml:space="preserve">TASK </w:t>
      </w:r>
    </w:p>
    <w:p w14:paraId="643B845E" w14:textId="5B35D24E" w:rsidR="00347047" w:rsidRPr="002D79DE" w:rsidRDefault="00376622" w:rsidP="00061610">
      <w:pPr>
        <w:pStyle w:val="BodyText"/>
        <w:ind w:left="1140" w:right="1324"/>
        <w:rPr>
          <w:rStyle w:val="None"/>
          <w:rFonts w:cs="Calibri"/>
          <w:color w:val="4F81BD" w:themeColor="accent1"/>
        </w:rPr>
      </w:pPr>
      <w:r w:rsidRPr="002D79DE">
        <w:rPr>
          <w:rStyle w:val="None"/>
          <w:rFonts w:cs="Calibri"/>
          <w:b/>
          <w:bCs/>
          <w:color w:val="4F81BD" w:themeColor="accent1"/>
        </w:rPr>
        <w:t>Candidates</w:t>
      </w:r>
      <w:r w:rsidR="00674CE0" w:rsidRPr="002D79DE">
        <w:rPr>
          <w:rStyle w:val="None"/>
          <w:rFonts w:cs="Calibri"/>
          <w:b/>
          <w:bCs/>
          <w:color w:val="4F81BD" w:themeColor="accent1"/>
        </w:rPr>
        <w:t xml:space="preserve"> should provide 6 consecutive lesson plans for a mixed ability</w:t>
      </w:r>
      <w:r w:rsidR="00EC7B83" w:rsidRPr="002D79DE">
        <w:rPr>
          <w:rStyle w:val="None"/>
          <w:rFonts w:cs="Calibri"/>
          <w:b/>
          <w:bCs/>
          <w:color w:val="4F81BD" w:themeColor="accent1"/>
        </w:rPr>
        <w:t xml:space="preserve"> </w:t>
      </w:r>
      <w:r w:rsidR="001F7F7F" w:rsidRPr="002D79DE">
        <w:rPr>
          <w:rStyle w:val="None"/>
          <w:rFonts w:cs="Calibri"/>
          <w:b/>
          <w:bCs/>
          <w:color w:val="4F81BD" w:themeColor="accent1"/>
        </w:rPr>
        <w:t>clas</w:t>
      </w:r>
      <w:r w:rsidRPr="002D79DE">
        <w:rPr>
          <w:rStyle w:val="None"/>
          <w:rFonts w:cs="Calibri"/>
          <w:b/>
          <w:bCs/>
          <w:color w:val="4F81BD" w:themeColor="accent1"/>
        </w:rPr>
        <w:t>s</w:t>
      </w:r>
      <w:r w:rsidR="001F7F7F" w:rsidRPr="002D79DE">
        <w:rPr>
          <w:rStyle w:val="None"/>
          <w:rFonts w:cs="Calibri"/>
          <w:color w:val="4F81BD" w:themeColor="accent1"/>
        </w:rPr>
        <w:t xml:space="preserve"> </w:t>
      </w:r>
    </w:p>
    <w:p w14:paraId="64262EF4" w14:textId="21F1A424" w:rsidR="000B0AC2" w:rsidRPr="004300C0" w:rsidRDefault="00347047" w:rsidP="00347047">
      <w:pPr>
        <w:pStyle w:val="BodyText"/>
        <w:ind w:right="2683"/>
        <w:rPr>
          <w:rStyle w:val="None"/>
          <w:rFonts w:eastAsia="Times New Roman" w:cs="Calibri"/>
        </w:rPr>
      </w:pPr>
      <w:r>
        <w:rPr>
          <w:rStyle w:val="None"/>
          <w:rFonts w:cs="Calibri"/>
        </w:rPr>
        <w:t>T</w:t>
      </w:r>
      <w:r w:rsidR="00674CE0" w:rsidRPr="004300C0">
        <w:rPr>
          <w:rStyle w:val="None"/>
          <w:rFonts w:cs="Calibri"/>
        </w:rPr>
        <w:t>heatre genres the students should be working within Grades 1</w:t>
      </w:r>
      <w:r w:rsidR="001F7F7F">
        <w:rPr>
          <w:rStyle w:val="None"/>
          <w:rFonts w:cs="Calibri"/>
        </w:rPr>
        <w:t>-5</w:t>
      </w:r>
      <w:r w:rsidR="00674CE0" w:rsidRPr="004300C0">
        <w:rPr>
          <w:rStyle w:val="None"/>
          <w:rFonts w:cs="Calibri"/>
          <w:spacing w:val="-1"/>
          <w:shd w:val="clear" w:color="auto" w:fill="FFEF66"/>
        </w:rPr>
        <w:t xml:space="preserve"> </w:t>
      </w:r>
    </w:p>
    <w:p w14:paraId="64262EF5" w14:textId="4E62089F" w:rsidR="000B0AC2" w:rsidRPr="004300C0" w:rsidRDefault="00EC7B83" w:rsidP="00750BE1">
      <w:pPr>
        <w:pStyle w:val="BodyText"/>
        <w:rPr>
          <w:rFonts w:cs="Calibri"/>
        </w:rPr>
      </w:pPr>
      <w:r w:rsidRPr="004300C0">
        <w:rPr>
          <w:rStyle w:val="None"/>
          <w:rFonts w:cs="Calibri"/>
          <w:noProof/>
        </w:rPr>
        <mc:AlternateContent>
          <mc:Choice Requires="wps">
            <w:drawing>
              <wp:anchor distT="0" distB="0" distL="0" distR="0" simplePos="0" relativeHeight="251659776" behindDoc="0" locked="0" layoutInCell="1" allowOverlap="1" wp14:anchorId="64262F8C" wp14:editId="1C141C8C">
                <wp:simplePos x="0" y="0"/>
                <wp:positionH relativeFrom="page">
                  <wp:posOffset>5169877</wp:posOffset>
                </wp:positionH>
                <wp:positionV relativeFrom="paragraph">
                  <wp:posOffset>12894</wp:posOffset>
                </wp:positionV>
                <wp:extent cx="45085" cy="71120"/>
                <wp:effectExtent l="0" t="0" r="0" b="5080"/>
                <wp:wrapNone/>
                <wp:docPr id="1073741867" name="officeArt object" descr="Textbox 16"/>
                <wp:cNvGraphicFramePr/>
                <a:graphic xmlns:a="http://schemas.openxmlformats.org/drawingml/2006/main">
                  <a:graphicData uri="http://schemas.microsoft.com/office/word/2010/wordprocessingShape">
                    <wps:wsp>
                      <wps:cNvSpPr txBox="1"/>
                      <wps:spPr>
                        <a:xfrm flipV="1">
                          <a:off x="0" y="0"/>
                          <a:ext cx="45085" cy="71120"/>
                        </a:xfrm>
                        <a:prstGeom prst="rect">
                          <a:avLst/>
                        </a:prstGeom>
                        <a:solidFill>
                          <a:srgbClr val="0077D4"/>
                        </a:solidFill>
                        <a:ln w="12700" cap="flat">
                          <a:noFill/>
                          <a:miter lim="400000"/>
                        </a:ln>
                        <a:effectLst/>
                      </wps:spPr>
                      <wps:txbx>
                        <w:txbxContent>
                          <w:p w14:paraId="64263009" w14:textId="77777777" w:rsidR="000B0AC2" w:rsidRDefault="00674CE0">
                            <w:pPr>
                              <w:pStyle w:val="BodyText"/>
                              <w:spacing w:line="240" w:lineRule="exact"/>
                              <w:ind w:left="0"/>
                            </w:pPr>
                            <w:r>
                              <w:rPr>
                                <w:rStyle w:val="None"/>
                                <w:rFonts w:ascii="Microsoft JhengHei" w:eastAsia="Microsoft JhengHei" w:hAnsi="Microsoft JhengHei" w:cs="Microsoft JhengHei"/>
                                <w:color w:val="0077D4"/>
                                <w:u w:color="0077D4"/>
                              </w:rPr>
                              <w:t>Grade 5</w:t>
                            </w:r>
                          </w:p>
                        </w:txbxContent>
                      </wps:txbx>
                      <wps:bodyPr wrap="square" lIns="0" tIns="0" rIns="0" bIns="0" numCol="1" anchor="t">
                        <a:noAutofit/>
                      </wps:bodyPr>
                    </wps:wsp>
                  </a:graphicData>
                </a:graphic>
                <wp14:sizeRelH relativeFrom="margin">
                  <wp14:pctWidth>0</wp14:pctWidth>
                </wp14:sizeRelH>
                <wp14:sizeRelV relativeFrom="margin">
                  <wp14:pctHeight>0</wp14:pctHeight>
                </wp14:sizeRelV>
              </wp:anchor>
            </w:drawing>
          </mc:Choice>
          <mc:Fallback>
            <w:pict>
              <v:shape w14:anchorId="64262F8C" id="_x0000_s1037" type="#_x0000_t202" alt="Textbox 16" style="position:absolute;left:0;text-align:left;margin-left:407.1pt;margin-top:1pt;width:3.55pt;height:5.6pt;flip:y;z-index:2516597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" fillcolor="#0077d4" stroked="f" strokeweight="1pt">
                <v:stroke miterlimit="4"/>
                <v:textbox inset="0,0,0,0">
                  <w:txbxContent>
                    <w:p w14:paraId="64263009" w14:textId="77777777" w:rsidR="000B0AC2" w:rsidRDefault="00674CE0">
                      <w:pPr>
                        <w:pStyle w:val="BodyText"/>
                        <w:spacing w:line="240" w:lineRule="exact"/>
                        <w:ind w:left="0"/>
                      </w:pPr>
                      <w:r>
                        <w:rPr>
                          <w:rStyle w:val="None"/>
                          <w:rFonts w:ascii="Microsoft JhengHei" w:eastAsia="Microsoft JhengHei" w:hAnsi="Microsoft JhengHei" w:cs="Microsoft JhengHei"/>
                          <w:color w:val="0077D4"/>
                          <w:u w:color="0077D4"/>
                        </w:rPr>
                        <w:t>Grade 5</w:t>
                      </w:r>
                    </w:p>
                  </w:txbxContent>
                </v:textbox>
                <w10:wrap anchorx="page"/>
              </v:shape>
            </w:pict>
          </mc:Fallback>
        </mc:AlternateContent>
      </w:r>
      <w:r w:rsidR="00347047">
        <w:rPr>
          <w:rStyle w:val="None"/>
          <w:rFonts w:cs="Calibri"/>
        </w:rPr>
        <w:t>B</w:t>
      </w:r>
      <w:r w:rsidR="00674CE0" w:rsidRPr="004300C0">
        <w:rPr>
          <w:rStyle w:val="None"/>
          <w:rFonts w:cs="Calibri"/>
        </w:rPr>
        <w:t>allroom genres the students should be working within Rainbow-</w:t>
      </w:r>
      <w:r w:rsidR="001F7F7F">
        <w:rPr>
          <w:rStyle w:val="None"/>
          <w:rFonts w:cs="Calibri"/>
        </w:rPr>
        <w:t>Bronze</w:t>
      </w:r>
      <w:r w:rsidR="00674CE0" w:rsidRPr="004300C0">
        <w:rPr>
          <w:rStyle w:val="None"/>
          <w:rFonts w:cs="Calibri"/>
        </w:rPr>
        <w:t xml:space="preserve"> level</w:t>
      </w:r>
    </w:p>
    <w:p w14:paraId="64262EF6" w14:textId="10BEB0FC" w:rsidR="000B0AC2" w:rsidRDefault="00743ECC" w:rsidP="00750BE1">
      <w:pPr>
        <w:pStyle w:val="BodyText"/>
        <w:ind w:left="0"/>
        <w:rPr>
          <w:rFonts w:cs="Calibri"/>
        </w:rPr>
      </w:pPr>
      <w:r>
        <w:rPr>
          <w:rFonts w:cs="Calibri"/>
        </w:rPr>
        <w:tab/>
      </w:r>
    </w:p>
    <w:p w14:paraId="3953103B" w14:textId="79C0931E" w:rsidR="00743ECC" w:rsidRPr="004300C0" w:rsidRDefault="00743ECC" w:rsidP="00DF48AF">
      <w:pPr>
        <w:pStyle w:val="BodyText"/>
        <w:ind w:left="0" w:firstLine="720"/>
        <w:rPr>
          <w:rFonts w:cs="Calibri"/>
        </w:rPr>
      </w:pPr>
      <w:r>
        <w:rPr>
          <w:rFonts w:cs="Calibri"/>
        </w:rPr>
        <w:t>To include:</w:t>
      </w:r>
    </w:p>
    <w:p w14:paraId="038095C7" w14:textId="3DB9234B" w:rsidR="00743ECC" w:rsidRDefault="00674CE0" w:rsidP="00F60429">
      <w:pPr>
        <w:pStyle w:val="BodyText"/>
        <w:numPr>
          <w:ilvl w:val="0"/>
          <w:numId w:val="66"/>
        </w:numPr>
        <w:ind w:right="864"/>
        <w:rPr>
          <w:rStyle w:val="None"/>
          <w:rFonts w:cs="Calibri"/>
        </w:rPr>
      </w:pPr>
      <w:r w:rsidRPr="004300C0">
        <w:rPr>
          <w:rStyle w:val="None"/>
          <w:rFonts w:cs="Calibri"/>
        </w:rPr>
        <w:t>aims of each lesson</w:t>
      </w:r>
    </w:p>
    <w:p w14:paraId="08E81826" w14:textId="028BC399" w:rsidR="00743ECC" w:rsidRDefault="00674CE0" w:rsidP="00F60429">
      <w:pPr>
        <w:pStyle w:val="BodyText"/>
        <w:numPr>
          <w:ilvl w:val="0"/>
          <w:numId w:val="66"/>
        </w:numPr>
        <w:ind w:right="864"/>
        <w:rPr>
          <w:rStyle w:val="None"/>
          <w:rFonts w:cs="Calibri"/>
        </w:rPr>
      </w:pPr>
      <w:r w:rsidRPr="004300C0">
        <w:rPr>
          <w:rStyle w:val="None"/>
          <w:rFonts w:cs="Calibri"/>
        </w:rPr>
        <w:t>how the lesson will be carried out (for example the work to be covered in the lesson</w:t>
      </w:r>
      <w:r w:rsidR="00743ECC">
        <w:rPr>
          <w:rStyle w:val="None"/>
          <w:rFonts w:cs="Calibri"/>
        </w:rPr>
        <w:t>)</w:t>
      </w:r>
      <w:r w:rsidRPr="004300C0">
        <w:rPr>
          <w:rStyle w:val="None"/>
          <w:rFonts w:cs="Calibri"/>
        </w:rPr>
        <w:t xml:space="preserve"> music/resources planned</w:t>
      </w:r>
      <w:r w:rsidR="00743ECC">
        <w:rPr>
          <w:rStyle w:val="None"/>
          <w:rFonts w:cs="Calibri"/>
        </w:rPr>
        <w:t xml:space="preserve"> </w:t>
      </w:r>
    </w:p>
    <w:p w14:paraId="487C72B1" w14:textId="6948CBC9" w:rsidR="00743ECC" w:rsidRDefault="00674CE0" w:rsidP="00F60429">
      <w:pPr>
        <w:pStyle w:val="BodyText"/>
        <w:numPr>
          <w:ilvl w:val="0"/>
          <w:numId w:val="66"/>
        </w:numPr>
        <w:ind w:right="864"/>
        <w:rPr>
          <w:rStyle w:val="None"/>
          <w:rFonts w:cs="Calibri"/>
        </w:rPr>
      </w:pPr>
      <w:r w:rsidRPr="004300C0">
        <w:rPr>
          <w:rStyle w:val="None"/>
          <w:rFonts w:cs="Calibri"/>
        </w:rPr>
        <w:t>teaching methods</w:t>
      </w:r>
      <w:r w:rsidR="00743ECC">
        <w:rPr>
          <w:rStyle w:val="None"/>
          <w:rFonts w:cs="Calibri"/>
        </w:rPr>
        <w:t xml:space="preserve"> </w:t>
      </w:r>
    </w:p>
    <w:p w14:paraId="64262EF7" w14:textId="26685435" w:rsidR="000B0AC2" w:rsidRDefault="00674CE0" w:rsidP="00F60429">
      <w:pPr>
        <w:pStyle w:val="BodyText"/>
        <w:numPr>
          <w:ilvl w:val="0"/>
          <w:numId w:val="66"/>
        </w:numPr>
        <w:ind w:right="864"/>
        <w:rPr>
          <w:rStyle w:val="None"/>
          <w:rFonts w:cs="Calibri"/>
        </w:rPr>
      </w:pPr>
      <w:r w:rsidRPr="004300C0">
        <w:rPr>
          <w:rStyle w:val="None"/>
          <w:rFonts w:cs="Calibri"/>
        </w:rPr>
        <w:t>evaluation of the lesson including strengths and areas for improvement</w:t>
      </w:r>
    </w:p>
    <w:p w14:paraId="60A88928" w14:textId="3CA2BAAB" w:rsidR="00743ECC" w:rsidRDefault="00743ECC" w:rsidP="00F60429">
      <w:pPr>
        <w:pStyle w:val="BodyText"/>
        <w:numPr>
          <w:ilvl w:val="0"/>
          <w:numId w:val="66"/>
        </w:numPr>
        <w:ind w:right="864"/>
        <w:rPr>
          <w:rStyle w:val="None"/>
          <w:rFonts w:cs="Calibri"/>
        </w:rPr>
      </w:pPr>
      <w:r w:rsidRPr="004300C0">
        <w:rPr>
          <w:rStyle w:val="None"/>
          <w:rFonts w:cs="Calibri"/>
        </w:rPr>
        <w:t>development of work towards an overall aim</w:t>
      </w:r>
    </w:p>
    <w:p w14:paraId="153B9A60" w14:textId="2A9E12FE" w:rsidR="00743ECC" w:rsidRPr="004300C0" w:rsidRDefault="00743ECC" w:rsidP="00F60429">
      <w:pPr>
        <w:pStyle w:val="BodyText"/>
        <w:numPr>
          <w:ilvl w:val="0"/>
          <w:numId w:val="66"/>
        </w:numPr>
        <w:ind w:right="864"/>
        <w:rPr>
          <w:rFonts w:cs="Calibri"/>
        </w:rPr>
      </w:pPr>
      <w:r w:rsidRPr="004300C0">
        <w:rPr>
          <w:rStyle w:val="None"/>
          <w:rFonts w:cs="Calibri"/>
        </w:rPr>
        <w:t>activities and goals for each lesson</w:t>
      </w:r>
    </w:p>
    <w:p w14:paraId="64262EFA" w14:textId="2FCB8AE9" w:rsidR="000B0AC2" w:rsidRPr="004300C0" w:rsidRDefault="000B0AC2" w:rsidP="00743ECC">
      <w:pPr>
        <w:pStyle w:val="BodyText"/>
        <w:ind w:left="0" w:right="864"/>
        <w:rPr>
          <w:rFonts w:cs="Calibri"/>
        </w:rPr>
        <w:sectPr w:rsidR="000B0AC2" w:rsidRPr="004300C0">
          <w:headerReference w:type="default" r:id="rId22"/>
          <w:pgSz w:w="11920" w:h="16840"/>
          <w:pgMar w:top="1340" w:right="580" w:bottom="1200" w:left="660" w:header="720" w:footer="720" w:gutter="0"/>
          <w:cols w:space="720"/>
        </w:sectPr>
      </w:pPr>
    </w:p>
    <w:p w14:paraId="64262EFB" w14:textId="77777777" w:rsidR="000B0AC2" w:rsidRPr="004300C0" w:rsidRDefault="00674CE0">
      <w:pPr>
        <w:pStyle w:val="BodyText"/>
        <w:spacing w:before="90" w:line="276" w:lineRule="auto"/>
        <w:ind w:right="960"/>
        <w:rPr>
          <w:rFonts w:cs="Calibri"/>
        </w:rPr>
      </w:pPr>
      <w:r w:rsidRPr="004300C0">
        <w:rPr>
          <w:rStyle w:val="None"/>
          <w:rFonts w:cs="Calibri"/>
        </w:rPr>
        <w:lastRenderedPageBreak/>
        <w:t>Candidates should state the starting point of the group of students and what they are working towards.</w:t>
      </w:r>
      <w:r w:rsidRPr="004300C0">
        <w:rPr>
          <w:rStyle w:val="None"/>
          <w:rFonts w:cs="Calibri"/>
          <w:spacing w:val="-1"/>
        </w:rPr>
        <w:t xml:space="preserve"> </w:t>
      </w:r>
      <w:r w:rsidRPr="004300C0">
        <w:rPr>
          <w:rStyle w:val="None"/>
          <w:rFonts w:cs="Calibri"/>
        </w:rPr>
        <w:t>This could be:</w:t>
      </w:r>
    </w:p>
    <w:p w14:paraId="64262EFC" w14:textId="77777777" w:rsidR="000B0AC2" w:rsidRPr="004300C0" w:rsidRDefault="00674CE0" w:rsidP="00F60429">
      <w:pPr>
        <w:pStyle w:val="ListParagraph"/>
        <w:numPr>
          <w:ilvl w:val="0"/>
          <w:numId w:val="39"/>
        </w:numPr>
        <w:rPr>
          <w:rFonts w:cs="Calibri"/>
        </w:rPr>
      </w:pPr>
      <w:r w:rsidRPr="004300C0">
        <w:rPr>
          <w:rStyle w:val="None"/>
          <w:rFonts w:cs="Calibri"/>
        </w:rPr>
        <w:t>An examination</w:t>
      </w:r>
    </w:p>
    <w:p w14:paraId="64262EFD" w14:textId="77777777" w:rsidR="000B0AC2" w:rsidRPr="004300C0" w:rsidRDefault="00674CE0" w:rsidP="00F60429">
      <w:pPr>
        <w:pStyle w:val="ListParagraph"/>
        <w:numPr>
          <w:ilvl w:val="0"/>
          <w:numId w:val="39"/>
        </w:numPr>
        <w:spacing w:before="41"/>
        <w:rPr>
          <w:rFonts w:cs="Calibri"/>
        </w:rPr>
      </w:pPr>
      <w:r w:rsidRPr="004300C0">
        <w:rPr>
          <w:rStyle w:val="None"/>
          <w:rFonts w:cs="Calibri"/>
        </w:rPr>
        <w:t>A competition</w:t>
      </w:r>
    </w:p>
    <w:p w14:paraId="64262F01" w14:textId="7237C461" w:rsidR="000B0AC2" w:rsidRDefault="00674CE0" w:rsidP="00F60429">
      <w:pPr>
        <w:pStyle w:val="ListParagraph"/>
        <w:numPr>
          <w:ilvl w:val="0"/>
          <w:numId w:val="39"/>
        </w:numPr>
        <w:spacing w:before="39" w:line="276" w:lineRule="auto"/>
        <w:ind w:right="1579"/>
        <w:rPr>
          <w:rStyle w:val="None"/>
          <w:rFonts w:cs="Calibri"/>
        </w:rPr>
      </w:pPr>
      <w:r w:rsidRPr="004300C0">
        <w:rPr>
          <w:rStyle w:val="None"/>
          <w:rFonts w:cs="Calibri"/>
        </w:rPr>
        <w:t>Personal goals (for example in gaining confidence, practicing particular techniques or working as part of a group)</w:t>
      </w:r>
    </w:p>
    <w:p w14:paraId="1BD27930" w14:textId="77777777" w:rsidR="00BB443B" w:rsidRPr="00BB443B" w:rsidRDefault="00BB443B" w:rsidP="00BB443B">
      <w:pPr>
        <w:pStyle w:val="ListParagraph"/>
        <w:spacing w:before="39" w:line="276" w:lineRule="auto"/>
        <w:ind w:right="1579" w:firstLine="0"/>
        <w:rPr>
          <w:rFonts w:cs="Calibri"/>
        </w:rPr>
      </w:pPr>
    </w:p>
    <w:p w14:paraId="64262F02" w14:textId="77777777" w:rsidR="000B0AC2" w:rsidRPr="004300C0" w:rsidRDefault="00674CE0">
      <w:pPr>
        <w:pStyle w:val="BodyText"/>
        <w:rPr>
          <w:rFonts w:cs="Calibri"/>
        </w:rPr>
      </w:pPr>
      <w:r w:rsidRPr="004300C0">
        <w:rPr>
          <w:rStyle w:val="None"/>
          <w:rFonts w:cs="Calibri"/>
        </w:rPr>
        <w:t>The</w:t>
      </w:r>
      <w:r w:rsidRPr="004300C0">
        <w:rPr>
          <w:rStyle w:val="None"/>
          <w:rFonts w:cs="Calibri"/>
          <w:spacing w:val="-9"/>
        </w:rPr>
        <w:t xml:space="preserve"> </w:t>
      </w:r>
      <w:r w:rsidRPr="004300C0">
        <w:rPr>
          <w:rStyle w:val="None"/>
          <w:rFonts w:cs="Calibri"/>
        </w:rPr>
        <w:t>evaluation</w:t>
      </w:r>
      <w:r w:rsidRPr="004300C0">
        <w:rPr>
          <w:rStyle w:val="None"/>
          <w:rFonts w:cs="Calibri"/>
          <w:spacing w:val="-9"/>
        </w:rPr>
        <w:t xml:space="preserve"> </w:t>
      </w:r>
      <w:r w:rsidRPr="004300C0">
        <w:rPr>
          <w:rStyle w:val="None"/>
          <w:rFonts w:cs="Calibri"/>
        </w:rPr>
        <w:t>of</w:t>
      </w:r>
      <w:r w:rsidRPr="004300C0">
        <w:rPr>
          <w:rStyle w:val="None"/>
          <w:rFonts w:cs="Calibri"/>
          <w:spacing w:val="-11"/>
        </w:rPr>
        <w:t xml:space="preserve"> </w:t>
      </w:r>
      <w:r w:rsidRPr="004300C0">
        <w:rPr>
          <w:rStyle w:val="None"/>
          <w:rFonts w:cs="Calibri"/>
        </w:rPr>
        <w:t>the</w:t>
      </w:r>
      <w:r w:rsidRPr="004300C0">
        <w:rPr>
          <w:rStyle w:val="None"/>
          <w:rFonts w:cs="Calibri"/>
          <w:spacing w:val="-9"/>
        </w:rPr>
        <w:t xml:space="preserve"> </w:t>
      </w:r>
      <w:r w:rsidRPr="004300C0">
        <w:rPr>
          <w:rStyle w:val="None"/>
          <w:rFonts w:cs="Calibri"/>
        </w:rPr>
        <w:t>lesson</w:t>
      </w:r>
      <w:r w:rsidRPr="004300C0">
        <w:rPr>
          <w:rStyle w:val="None"/>
          <w:rFonts w:cs="Calibri"/>
          <w:spacing w:val="-10"/>
        </w:rPr>
        <w:t xml:space="preserve"> </w:t>
      </w:r>
      <w:r w:rsidRPr="004300C0">
        <w:rPr>
          <w:rStyle w:val="None"/>
          <w:rFonts w:cs="Calibri"/>
        </w:rPr>
        <w:t>should</w:t>
      </w:r>
      <w:r w:rsidRPr="004300C0">
        <w:rPr>
          <w:rStyle w:val="None"/>
          <w:rFonts w:cs="Calibri"/>
          <w:spacing w:val="-9"/>
        </w:rPr>
        <w:t xml:space="preserve"> </w:t>
      </w:r>
      <w:r w:rsidRPr="004300C0">
        <w:rPr>
          <w:rStyle w:val="None"/>
          <w:rFonts w:cs="Calibri"/>
          <w:spacing w:val="-1"/>
        </w:rPr>
        <w:t>include:</w:t>
      </w:r>
    </w:p>
    <w:p w14:paraId="64262F03" w14:textId="77777777" w:rsidR="000B0AC2" w:rsidRPr="004300C0" w:rsidRDefault="00674CE0" w:rsidP="00F60429">
      <w:pPr>
        <w:pStyle w:val="ListParagraph"/>
        <w:numPr>
          <w:ilvl w:val="0"/>
          <w:numId w:val="39"/>
        </w:numPr>
        <w:spacing w:before="42"/>
        <w:rPr>
          <w:rFonts w:cs="Calibri"/>
        </w:rPr>
      </w:pPr>
      <w:r w:rsidRPr="004300C0">
        <w:rPr>
          <w:rStyle w:val="None"/>
          <w:rFonts w:cs="Calibri"/>
        </w:rPr>
        <w:t>The rate of progress made by the students against the aims and objectives of the lesson</w:t>
      </w:r>
    </w:p>
    <w:p w14:paraId="64262F04" w14:textId="77777777" w:rsidR="000B0AC2" w:rsidRPr="004300C0" w:rsidRDefault="00674CE0" w:rsidP="00F60429">
      <w:pPr>
        <w:pStyle w:val="ListParagraph"/>
        <w:numPr>
          <w:ilvl w:val="0"/>
          <w:numId w:val="39"/>
        </w:numPr>
        <w:spacing w:before="39"/>
        <w:rPr>
          <w:rFonts w:cs="Calibri"/>
        </w:rPr>
      </w:pPr>
      <w:r w:rsidRPr="004300C0">
        <w:rPr>
          <w:rStyle w:val="None"/>
          <w:rFonts w:cs="Calibri"/>
        </w:rPr>
        <w:t>What went well during the lesson and what could be improved</w:t>
      </w:r>
    </w:p>
    <w:p w14:paraId="64262F05" w14:textId="5F869A74" w:rsidR="000B0AC2" w:rsidRPr="004300C0" w:rsidRDefault="00674CE0" w:rsidP="00F60429">
      <w:pPr>
        <w:pStyle w:val="ListParagraph"/>
        <w:numPr>
          <w:ilvl w:val="0"/>
          <w:numId w:val="39"/>
        </w:numPr>
        <w:spacing w:before="41" w:line="273" w:lineRule="auto"/>
        <w:ind w:right="1485"/>
        <w:rPr>
          <w:rFonts w:cs="Calibri"/>
        </w:rPr>
      </w:pPr>
      <w:r w:rsidRPr="004300C0">
        <w:rPr>
          <w:rStyle w:val="None"/>
          <w:rFonts w:cs="Calibri"/>
        </w:rPr>
        <w:t xml:space="preserve">Any issues that had to be resolved during the lesson (for example </w:t>
      </w:r>
      <w:proofErr w:type="spellStart"/>
      <w:r w:rsidRPr="004300C0">
        <w:rPr>
          <w:rStyle w:val="None"/>
          <w:rFonts w:cs="Calibri"/>
        </w:rPr>
        <w:t>behaviour</w:t>
      </w:r>
      <w:proofErr w:type="spellEnd"/>
      <w:r w:rsidRPr="004300C0">
        <w:rPr>
          <w:rStyle w:val="None"/>
          <w:rFonts w:cs="Calibri"/>
        </w:rPr>
        <w:t>, ability to respond to instructions, engagement of the students etc</w:t>
      </w:r>
      <w:r w:rsidR="00D7426B">
        <w:rPr>
          <w:rStyle w:val="None"/>
          <w:rFonts w:cs="Calibri"/>
        </w:rPr>
        <w:t>.</w:t>
      </w:r>
      <w:r w:rsidRPr="004300C0">
        <w:rPr>
          <w:rStyle w:val="None"/>
          <w:rFonts w:cs="Calibri"/>
        </w:rPr>
        <w:t>)</w:t>
      </w:r>
    </w:p>
    <w:p w14:paraId="79B3E2A7" w14:textId="64043EE3" w:rsidR="007A4500" w:rsidRPr="009E311B" w:rsidRDefault="00674CE0" w:rsidP="009E311B">
      <w:pPr>
        <w:pStyle w:val="ListParagraph"/>
        <w:numPr>
          <w:ilvl w:val="0"/>
          <w:numId w:val="39"/>
        </w:numPr>
        <w:spacing w:before="5" w:line="273" w:lineRule="auto"/>
        <w:ind w:right="1876"/>
        <w:rPr>
          <w:rStyle w:val="None"/>
          <w:rFonts w:cs="Calibri"/>
        </w:rPr>
      </w:pPr>
      <w:r w:rsidRPr="004300C0">
        <w:rPr>
          <w:rStyle w:val="None"/>
          <w:rFonts w:cs="Calibri"/>
        </w:rPr>
        <w:t>How the candidate has resolved any issues and the effect that this has had on the subsequent lessons</w:t>
      </w:r>
    </w:p>
    <w:p w14:paraId="0792CC59" w14:textId="5847A34A" w:rsidR="000F1457" w:rsidRPr="00875030" w:rsidRDefault="00875030" w:rsidP="000F1457">
      <w:pPr>
        <w:pStyle w:val="BodyText"/>
        <w:spacing w:before="1" w:line="453" w:lineRule="auto"/>
        <w:ind w:right="4448"/>
      </w:pPr>
      <w:r>
        <w:rPr>
          <w:rStyle w:val="None"/>
          <w:rFonts w:cs="Calibri"/>
        </w:rPr>
        <w:t xml:space="preserve"> </w:t>
      </w:r>
    </w:p>
    <w:p w14:paraId="4B681F19" w14:textId="7FE26E59" w:rsidR="009E311B" w:rsidRDefault="00674CE0" w:rsidP="00742BDC">
      <w:pPr>
        <w:pStyle w:val="Heading4"/>
        <w:spacing w:before="2"/>
        <w:rPr>
          <w:rStyle w:val="None"/>
          <w:rFonts w:cs="Calibri"/>
          <w:i w:val="0"/>
          <w:iCs w:val="0"/>
        </w:rPr>
      </w:pPr>
      <w:r w:rsidRPr="00875030">
        <w:rPr>
          <w:rStyle w:val="None"/>
          <w:rFonts w:cs="Calibri"/>
          <w:i w:val="0"/>
          <w:iCs w:val="0"/>
        </w:rPr>
        <w:t>Learning</w:t>
      </w:r>
      <w:r w:rsidRPr="00875030">
        <w:rPr>
          <w:rStyle w:val="None"/>
          <w:rFonts w:cs="Calibri"/>
          <w:b w:val="0"/>
          <w:bCs w:val="0"/>
          <w:i w:val="0"/>
          <w:iCs w:val="0"/>
        </w:rPr>
        <w:t xml:space="preserve"> </w:t>
      </w:r>
      <w:r w:rsidRPr="00875030">
        <w:rPr>
          <w:rStyle w:val="None"/>
          <w:rFonts w:cs="Calibri"/>
          <w:i w:val="0"/>
          <w:iCs w:val="0"/>
        </w:rPr>
        <w:t>outcome</w:t>
      </w:r>
      <w:r w:rsidRPr="00875030">
        <w:rPr>
          <w:rStyle w:val="None"/>
          <w:rFonts w:cs="Calibri"/>
          <w:b w:val="0"/>
          <w:bCs w:val="0"/>
          <w:i w:val="0"/>
          <w:iCs w:val="0"/>
        </w:rPr>
        <w:t xml:space="preserve"> </w:t>
      </w:r>
      <w:r w:rsidRPr="00875030">
        <w:rPr>
          <w:rStyle w:val="None"/>
          <w:rFonts w:cs="Calibri"/>
          <w:i w:val="0"/>
          <w:iCs w:val="0"/>
        </w:rPr>
        <w:t>2</w:t>
      </w:r>
      <w:r w:rsidRPr="00875030">
        <w:rPr>
          <w:rStyle w:val="None"/>
          <w:rFonts w:cs="Calibri"/>
          <w:b w:val="0"/>
          <w:bCs w:val="0"/>
          <w:i w:val="0"/>
          <w:iCs w:val="0"/>
        </w:rPr>
        <w:t xml:space="preserve"> </w:t>
      </w:r>
      <w:r w:rsidRPr="00875030">
        <w:rPr>
          <w:rStyle w:val="None"/>
          <w:rFonts w:cs="Calibri"/>
          <w:i w:val="0"/>
          <w:iCs w:val="0"/>
        </w:rPr>
        <w:t>-</w:t>
      </w:r>
      <w:r w:rsidRPr="00875030">
        <w:rPr>
          <w:rStyle w:val="None"/>
          <w:rFonts w:cs="Calibri"/>
          <w:b w:val="0"/>
          <w:bCs w:val="0"/>
          <w:i w:val="0"/>
          <w:iCs w:val="0"/>
        </w:rPr>
        <w:t xml:space="preserve"> </w:t>
      </w:r>
      <w:r w:rsidRPr="00875030">
        <w:rPr>
          <w:rStyle w:val="None"/>
          <w:rFonts w:cs="Calibri"/>
          <w:i w:val="0"/>
          <w:iCs w:val="0"/>
        </w:rPr>
        <w:t>be</w:t>
      </w:r>
      <w:r w:rsidRPr="00875030">
        <w:rPr>
          <w:rStyle w:val="None"/>
          <w:rFonts w:cs="Calibri"/>
          <w:b w:val="0"/>
          <w:bCs w:val="0"/>
          <w:i w:val="0"/>
          <w:iCs w:val="0"/>
        </w:rPr>
        <w:t xml:space="preserve"> </w:t>
      </w:r>
      <w:r w:rsidRPr="00875030">
        <w:rPr>
          <w:rStyle w:val="None"/>
          <w:rFonts w:cs="Calibri"/>
          <w:i w:val="0"/>
          <w:iCs w:val="0"/>
        </w:rPr>
        <w:t>able</w:t>
      </w:r>
      <w:r w:rsidRPr="00875030">
        <w:rPr>
          <w:rStyle w:val="None"/>
          <w:rFonts w:cs="Calibri"/>
          <w:b w:val="0"/>
          <w:bCs w:val="0"/>
          <w:i w:val="0"/>
          <w:iCs w:val="0"/>
        </w:rPr>
        <w:t xml:space="preserve"> </w:t>
      </w:r>
      <w:r w:rsidRPr="00875030">
        <w:rPr>
          <w:rStyle w:val="None"/>
          <w:rFonts w:cs="Calibri"/>
          <w:i w:val="0"/>
          <w:iCs w:val="0"/>
        </w:rPr>
        <w:t>to</w:t>
      </w:r>
      <w:r w:rsidRPr="00875030">
        <w:rPr>
          <w:rStyle w:val="None"/>
          <w:rFonts w:cs="Calibri"/>
          <w:b w:val="0"/>
          <w:bCs w:val="0"/>
          <w:i w:val="0"/>
          <w:iCs w:val="0"/>
        </w:rPr>
        <w:t xml:space="preserve"> </w:t>
      </w:r>
      <w:r w:rsidRPr="00875030">
        <w:rPr>
          <w:rStyle w:val="None"/>
          <w:rFonts w:cs="Calibri"/>
          <w:i w:val="0"/>
          <w:iCs w:val="0"/>
        </w:rPr>
        <w:t>conduct</w:t>
      </w:r>
      <w:r w:rsidRPr="00875030">
        <w:rPr>
          <w:rStyle w:val="None"/>
          <w:rFonts w:cs="Calibri"/>
          <w:b w:val="0"/>
          <w:bCs w:val="0"/>
          <w:i w:val="0"/>
          <w:iCs w:val="0"/>
        </w:rPr>
        <w:t xml:space="preserve"> </w:t>
      </w:r>
      <w:r w:rsidRPr="00875030">
        <w:rPr>
          <w:rStyle w:val="None"/>
          <w:rFonts w:cs="Calibri"/>
          <w:i w:val="0"/>
          <w:iCs w:val="0"/>
        </w:rPr>
        <w:t>a</w:t>
      </w:r>
      <w:r w:rsidRPr="00875030">
        <w:rPr>
          <w:rStyle w:val="None"/>
          <w:rFonts w:cs="Calibri"/>
          <w:b w:val="0"/>
          <w:bCs w:val="0"/>
          <w:i w:val="0"/>
          <w:iCs w:val="0"/>
        </w:rPr>
        <w:t xml:space="preserve"> </w:t>
      </w:r>
      <w:r w:rsidRPr="00875030">
        <w:rPr>
          <w:rStyle w:val="None"/>
          <w:rFonts w:cs="Calibri"/>
          <w:i w:val="0"/>
          <w:iCs w:val="0"/>
        </w:rPr>
        <w:t>microteaching</w:t>
      </w:r>
      <w:r w:rsidRPr="00875030">
        <w:rPr>
          <w:rStyle w:val="None"/>
          <w:rFonts w:cs="Calibri"/>
          <w:b w:val="0"/>
          <w:bCs w:val="0"/>
          <w:i w:val="0"/>
          <w:iCs w:val="0"/>
        </w:rPr>
        <w:t xml:space="preserve"> </w:t>
      </w:r>
      <w:r w:rsidRPr="00875030">
        <w:rPr>
          <w:rStyle w:val="None"/>
          <w:rFonts w:cs="Calibri"/>
          <w:i w:val="0"/>
          <w:iCs w:val="0"/>
        </w:rPr>
        <w:t>session</w:t>
      </w:r>
    </w:p>
    <w:p w14:paraId="7FE872CB" w14:textId="77777777" w:rsidR="00742BDC" w:rsidRPr="009E311B" w:rsidRDefault="00742BDC" w:rsidP="00742BDC">
      <w:pPr>
        <w:pStyle w:val="Heading4"/>
        <w:spacing w:before="2"/>
        <w:rPr>
          <w:rStyle w:val="None"/>
          <w:rFonts w:cs="Calibri"/>
          <w:i w:val="0"/>
          <w:iCs w:val="0"/>
        </w:rPr>
      </w:pPr>
    </w:p>
    <w:p w14:paraId="1D551AC3" w14:textId="77777777" w:rsidR="004E341E" w:rsidRDefault="00875030" w:rsidP="004E341E">
      <w:pPr>
        <w:pStyle w:val="BodyText"/>
        <w:numPr>
          <w:ilvl w:val="0"/>
          <w:numId w:val="65"/>
        </w:numPr>
        <w:spacing w:line="276" w:lineRule="auto"/>
        <w:ind w:right="864"/>
        <w:rPr>
          <w:rStyle w:val="None"/>
          <w:rFonts w:cs="Calibri"/>
        </w:rPr>
      </w:pPr>
      <w:r>
        <w:rPr>
          <w:rStyle w:val="None"/>
          <w:rFonts w:cs="Calibri"/>
          <w:b/>
          <w:bCs/>
          <w:color w:val="4F81BD" w:themeColor="accent1"/>
        </w:rPr>
        <w:t xml:space="preserve">TASK </w:t>
      </w:r>
    </w:p>
    <w:p w14:paraId="64262F0A" w14:textId="3DA72267" w:rsidR="000B0AC2" w:rsidRPr="004E341E" w:rsidRDefault="00674CE0" w:rsidP="004E341E">
      <w:pPr>
        <w:pStyle w:val="BodyText"/>
        <w:spacing w:line="276" w:lineRule="auto"/>
        <w:ind w:left="1140" w:right="864"/>
        <w:rPr>
          <w:rFonts w:cs="Calibri"/>
        </w:rPr>
      </w:pPr>
      <w:r w:rsidRPr="004E341E">
        <w:rPr>
          <w:rStyle w:val="None"/>
          <w:rFonts w:cs="Calibri"/>
          <w:b/>
          <w:bCs/>
          <w:color w:val="4F81BD" w:themeColor="accent1"/>
        </w:rPr>
        <w:t>Candidates will conduct a microteaching session</w:t>
      </w:r>
      <w:r w:rsidRPr="004E341E">
        <w:rPr>
          <w:rStyle w:val="None"/>
          <w:rFonts w:cs="Calibri"/>
          <w:color w:val="4F81BD" w:themeColor="accent1"/>
        </w:rPr>
        <w:t>.</w:t>
      </w:r>
      <w:r w:rsidRPr="004E341E">
        <w:rPr>
          <w:rStyle w:val="None"/>
          <w:rFonts w:cs="Calibri"/>
          <w:color w:val="4F81BD" w:themeColor="accent1"/>
          <w:spacing w:val="-1"/>
        </w:rPr>
        <w:t xml:space="preserve"> </w:t>
      </w:r>
      <w:r w:rsidR="00BB443B" w:rsidRPr="004E341E">
        <w:rPr>
          <w:rStyle w:val="None"/>
          <w:rFonts w:cs="Calibri"/>
        </w:rPr>
        <w:t>This</w:t>
      </w:r>
      <w:r w:rsidRPr="004E341E">
        <w:rPr>
          <w:rStyle w:val="None"/>
          <w:rFonts w:cs="Calibri"/>
        </w:rPr>
        <w:t xml:space="preserve"> is a short teaching session with a small group of students</w:t>
      </w:r>
      <w:r w:rsidR="00D2244A">
        <w:rPr>
          <w:rStyle w:val="None"/>
          <w:rFonts w:cs="Calibri"/>
        </w:rPr>
        <w:t xml:space="preserve">( </w:t>
      </w:r>
      <w:r w:rsidR="007A25A4">
        <w:rPr>
          <w:rStyle w:val="None"/>
          <w:rFonts w:cs="Calibri"/>
        </w:rPr>
        <w:t>2</w:t>
      </w:r>
      <w:r w:rsidR="00D2521E">
        <w:rPr>
          <w:rStyle w:val="None"/>
          <w:rFonts w:cs="Calibri"/>
        </w:rPr>
        <w:t xml:space="preserve">-6 max) </w:t>
      </w:r>
      <w:r w:rsidRPr="004E341E">
        <w:rPr>
          <w:rStyle w:val="None"/>
          <w:rFonts w:cs="Calibri"/>
        </w:rPr>
        <w:t xml:space="preserve"> which would be videoed by the candidate and presented as part of their portfolio for this unit.</w:t>
      </w:r>
    </w:p>
    <w:p w14:paraId="64262F0B" w14:textId="77777777" w:rsidR="000B0AC2" w:rsidRPr="004300C0" w:rsidRDefault="000B0AC2">
      <w:pPr>
        <w:pStyle w:val="BodyText"/>
        <w:spacing w:before="40"/>
        <w:ind w:left="0"/>
        <w:rPr>
          <w:rFonts w:cs="Calibri"/>
        </w:rPr>
      </w:pPr>
    </w:p>
    <w:p w14:paraId="073AF7BB" w14:textId="77777777" w:rsidR="004E341E" w:rsidRDefault="00674CE0" w:rsidP="00BB443B">
      <w:pPr>
        <w:pStyle w:val="BodyText"/>
        <w:spacing w:before="1"/>
        <w:rPr>
          <w:rStyle w:val="None"/>
          <w:rFonts w:cs="Calibri"/>
        </w:rPr>
      </w:pPr>
      <w:r w:rsidRPr="004300C0">
        <w:rPr>
          <w:rStyle w:val="None"/>
          <w:rFonts w:cs="Calibri"/>
        </w:rPr>
        <w:t>The teaching session should be a maximum of 30 minutes</w:t>
      </w:r>
      <w:r w:rsidR="00BB443B">
        <w:rPr>
          <w:rStyle w:val="None"/>
          <w:rFonts w:cs="Calibri"/>
        </w:rPr>
        <w:t xml:space="preserve"> </w:t>
      </w:r>
    </w:p>
    <w:p w14:paraId="64262F0D" w14:textId="039FEAD6" w:rsidR="000B0AC2" w:rsidRPr="004300C0" w:rsidRDefault="004E341E" w:rsidP="00BB443B">
      <w:pPr>
        <w:pStyle w:val="BodyText"/>
        <w:spacing w:before="1"/>
        <w:rPr>
          <w:rFonts w:cs="Calibri"/>
        </w:rPr>
      </w:pPr>
      <w:r>
        <w:rPr>
          <w:rStyle w:val="None"/>
          <w:rFonts w:cs="Calibri"/>
        </w:rPr>
        <w:t>A</w:t>
      </w:r>
      <w:r w:rsidR="00674CE0" w:rsidRPr="004300C0">
        <w:rPr>
          <w:rStyle w:val="None"/>
          <w:rFonts w:cs="Calibri"/>
        </w:rPr>
        <w:t>ccompanied by a lesson plan which outlines the aims of the session, the students taking part and the teaching methods and resources being employed.</w:t>
      </w:r>
    </w:p>
    <w:p w14:paraId="64262F0F" w14:textId="37AF512A" w:rsidR="000B0AC2" w:rsidRPr="004300C0" w:rsidRDefault="00742BDC">
      <w:pPr>
        <w:pStyle w:val="BodyText"/>
        <w:rPr>
          <w:rFonts w:cs="Calibri"/>
        </w:rPr>
      </w:pPr>
      <w:r>
        <w:rPr>
          <w:rFonts w:cs="Calibri"/>
        </w:rPr>
        <w:t xml:space="preserve"> </w:t>
      </w:r>
    </w:p>
    <w:p w14:paraId="64262F10" w14:textId="0E37D588" w:rsidR="000B0AC2" w:rsidRPr="004300C0" w:rsidRDefault="00674CE0" w:rsidP="00F60429">
      <w:pPr>
        <w:pStyle w:val="ListParagraph"/>
        <w:numPr>
          <w:ilvl w:val="0"/>
          <w:numId w:val="39"/>
        </w:numPr>
        <w:spacing w:before="41"/>
        <w:rPr>
          <w:rFonts w:cs="Calibri"/>
        </w:rPr>
      </w:pPr>
      <w:r w:rsidRPr="004300C0">
        <w:rPr>
          <w:rStyle w:val="None"/>
          <w:rFonts w:cs="Calibri"/>
        </w:rPr>
        <w:t xml:space="preserve">The teaching methods </w:t>
      </w:r>
      <w:r w:rsidR="007D2549">
        <w:rPr>
          <w:rStyle w:val="None"/>
          <w:rFonts w:cs="Calibri"/>
        </w:rPr>
        <w:t>used</w:t>
      </w:r>
      <w:r w:rsidRPr="004300C0">
        <w:rPr>
          <w:rStyle w:val="None"/>
          <w:rFonts w:cs="Calibri"/>
        </w:rPr>
        <w:t xml:space="preserve"> by the candidate</w:t>
      </w:r>
    </w:p>
    <w:p w14:paraId="64262F11" w14:textId="789C6779" w:rsidR="000B0AC2" w:rsidRPr="004300C0" w:rsidRDefault="007D2549" w:rsidP="00F60429">
      <w:pPr>
        <w:pStyle w:val="ListParagraph"/>
        <w:numPr>
          <w:ilvl w:val="0"/>
          <w:numId w:val="39"/>
        </w:numPr>
        <w:spacing w:before="39"/>
        <w:rPr>
          <w:rFonts w:cs="Calibri"/>
        </w:rPr>
      </w:pPr>
      <w:r>
        <w:rPr>
          <w:rStyle w:val="None"/>
          <w:rFonts w:cs="Calibri"/>
        </w:rPr>
        <w:t>How the</w:t>
      </w:r>
      <w:r w:rsidR="00674CE0" w:rsidRPr="004300C0">
        <w:rPr>
          <w:rStyle w:val="None"/>
          <w:rFonts w:cs="Calibri"/>
        </w:rPr>
        <w:t xml:space="preserve"> candidate communicates with the students</w:t>
      </w:r>
    </w:p>
    <w:p w14:paraId="554A3F16" w14:textId="16C01E27" w:rsidR="00AB53CC" w:rsidRPr="000F1457" w:rsidRDefault="00AB53CC" w:rsidP="000F1457">
      <w:pPr>
        <w:pStyle w:val="ListParagraph"/>
        <w:numPr>
          <w:ilvl w:val="0"/>
          <w:numId w:val="40"/>
        </w:numPr>
        <w:spacing w:before="42" w:line="544" w:lineRule="auto"/>
        <w:ind w:right="3831"/>
        <w:rPr>
          <w:rStyle w:val="None"/>
          <w:rFonts w:cs="Calibri"/>
          <w:b/>
          <w:bCs/>
          <w:i/>
          <w:iCs/>
        </w:rPr>
      </w:pPr>
      <w:r>
        <w:rPr>
          <w:rStyle w:val="None"/>
          <w:rFonts w:cs="Calibri"/>
        </w:rPr>
        <w:t>C</w:t>
      </w:r>
      <w:r w:rsidR="00674CE0" w:rsidRPr="004300C0">
        <w:rPr>
          <w:rStyle w:val="None"/>
          <w:rFonts w:cs="Calibri"/>
        </w:rPr>
        <w:t>andidate manag</w:t>
      </w:r>
      <w:r>
        <w:rPr>
          <w:rStyle w:val="None"/>
          <w:rFonts w:cs="Calibri"/>
        </w:rPr>
        <w:t>ement of</w:t>
      </w:r>
      <w:r w:rsidR="00674CE0" w:rsidRPr="004300C0">
        <w:rPr>
          <w:rStyle w:val="None"/>
          <w:rFonts w:cs="Calibri"/>
        </w:rPr>
        <w:t xml:space="preserve"> the </w:t>
      </w:r>
      <w:r w:rsidR="000F1457">
        <w:rPr>
          <w:rStyle w:val="None"/>
          <w:rFonts w:cs="Calibri"/>
        </w:rPr>
        <w:t>session</w:t>
      </w:r>
    </w:p>
    <w:p w14:paraId="01DF5FAA" w14:textId="77777777" w:rsidR="00D70422" w:rsidRDefault="00D70422" w:rsidP="0012533B">
      <w:pPr>
        <w:pStyle w:val="ListParagraph"/>
        <w:ind w:left="1140" w:right="3831" w:firstLine="0"/>
        <w:rPr>
          <w:rStyle w:val="None"/>
          <w:rFonts w:cs="Calibri"/>
          <w:b/>
          <w:bCs/>
        </w:rPr>
      </w:pPr>
    </w:p>
    <w:p w14:paraId="65A69055" w14:textId="0CBB20A0" w:rsidR="00A51AE2" w:rsidRPr="00742BDC" w:rsidRDefault="00674CE0" w:rsidP="0012533B">
      <w:pPr>
        <w:pStyle w:val="ListParagraph"/>
        <w:ind w:left="1140" w:right="3831" w:firstLine="0"/>
        <w:rPr>
          <w:rStyle w:val="None"/>
          <w:rFonts w:cs="Calibri"/>
          <w:b/>
          <w:bCs/>
        </w:rPr>
      </w:pPr>
      <w:r w:rsidRPr="00742BDC">
        <w:rPr>
          <w:rStyle w:val="None"/>
          <w:rFonts w:cs="Calibri"/>
          <w:b/>
          <w:bCs/>
        </w:rPr>
        <w:t>Learning</w:t>
      </w:r>
      <w:r w:rsidRPr="00742BDC">
        <w:rPr>
          <w:rStyle w:val="None"/>
          <w:rFonts w:cs="Calibri"/>
        </w:rPr>
        <w:t xml:space="preserve"> </w:t>
      </w:r>
      <w:r w:rsidRPr="00742BDC">
        <w:rPr>
          <w:rStyle w:val="None"/>
          <w:rFonts w:cs="Calibri"/>
          <w:b/>
          <w:bCs/>
        </w:rPr>
        <w:t>outcome</w:t>
      </w:r>
      <w:r w:rsidRPr="00742BDC">
        <w:rPr>
          <w:rStyle w:val="None"/>
          <w:rFonts w:cs="Calibri"/>
        </w:rPr>
        <w:t xml:space="preserve"> </w:t>
      </w:r>
      <w:r w:rsidRPr="00742BDC">
        <w:rPr>
          <w:rStyle w:val="None"/>
          <w:rFonts w:cs="Calibri"/>
          <w:b/>
          <w:bCs/>
        </w:rPr>
        <w:t>3</w:t>
      </w:r>
      <w:r w:rsidRPr="00742BDC">
        <w:rPr>
          <w:rStyle w:val="None"/>
          <w:rFonts w:cs="Calibri"/>
        </w:rPr>
        <w:t xml:space="preserve"> </w:t>
      </w:r>
      <w:r w:rsidRPr="00742BDC">
        <w:rPr>
          <w:rStyle w:val="None"/>
          <w:rFonts w:cs="Calibri"/>
          <w:b/>
          <w:bCs/>
        </w:rPr>
        <w:t>– be</w:t>
      </w:r>
      <w:r w:rsidRPr="00742BDC">
        <w:rPr>
          <w:rStyle w:val="None"/>
          <w:rFonts w:cs="Calibri"/>
        </w:rPr>
        <w:t xml:space="preserve"> </w:t>
      </w:r>
      <w:r w:rsidRPr="00742BDC">
        <w:rPr>
          <w:rStyle w:val="None"/>
          <w:rFonts w:cs="Calibri"/>
          <w:b/>
          <w:bCs/>
        </w:rPr>
        <w:t>able</w:t>
      </w:r>
      <w:r w:rsidRPr="00742BDC">
        <w:rPr>
          <w:rStyle w:val="None"/>
          <w:rFonts w:cs="Calibri"/>
        </w:rPr>
        <w:t xml:space="preserve"> </w:t>
      </w:r>
      <w:r w:rsidRPr="00742BDC">
        <w:rPr>
          <w:rStyle w:val="None"/>
          <w:rFonts w:cs="Calibri"/>
          <w:b/>
          <w:bCs/>
        </w:rPr>
        <w:t>to</w:t>
      </w:r>
      <w:r w:rsidRPr="00742BDC">
        <w:rPr>
          <w:rStyle w:val="None"/>
          <w:rFonts w:cs="Calibri"/>
        </w:rPr>
        <w:t xml:space="preserve"> </w:t>
      </w:r>
      <w:r w:rsidRPr="00742BDC">
        <w:rPr>
          <w:rStyle w:val="None"/>
          <w:rFonts w:cs="Calibri"/>
          <w:b/>
          <w:bCs/>
        </w:rPr>
        <w:t>analyse</w:t>
      </w:r>
      <w:r w:rsidRPr="00742BDC">
        <w:rPr>
          <w:rStyle w:val="None"/>
          <w:rFonts w:cs="Calibri"/>
        </w:rPr>
        <w:t xml:space="preserve"> </w:t>
      </w:r>
      <w:r w:rsidRPr="00742BDC">
        <w:rPr>
          <w:rStyle w:val="None"/>
          <w:rFonts w:cs="Calibri"/>
          <w:b/>
          <w:bCs/>
        </w:rPr>
        <w:t>the</w:t>
      </w:r>
      <w:r w:rsidRPr="00742BDC">
        <w:rPr>
          <w:rStyle w:val="None"/>
          <w:rFonts w:cs="Calibri"/>
        </w:rPr>
        <w:t xml:space="preserve"> </w:t>
      </w:r>
      <w:r w:rsidRPr="00742BDC">
        <w:rPr>
          <w:rStyle w:val="None"/>
          <w:rFonts w:cs="Calibri"/>
          <w:b/>
          <w:bCs/>
        </w:rPr>
        <w:t>teaching</w:t>
      </w:r>
      <w:r w:rsidRPr="00742BDC">
        <w:rPr>
          <w:rStyle w:val="None"/>
          <w:rFonts w:cs="Calibri"/>
        </w:rPr>
        <w:t xml:space="preserve"> </w:t>
      </w:r>
      <w:r w:rsidRPr="00742BDC">
        <w:rPr>
          <w:rStyle w:val="None"/>
          <w:rFonts w:cs="Calibri"/>
          <w:b/>
          <w:bCs/>
        </w:rPr>
        <w:t>session</w:t>
      </w:r>
    </w:p>
    <w:p w14:paraId="096AB1B3" w14:textId="77777777" w:rsidR="000F1457" w:rsidRDefault="000F1457" w:rsidP="0012533B">
      <w:pPr>
        <w:pStyle w:val="ListParagraph"/>
        <w:ind w:left="1140" w:right="3831" w:firstLine="0"/>
        <w:rPr>
          <w:rStyle w:val="None"/>
          <w:rFonts w:cs="Calibri"/>
          <w:b/>
          <w:bCs/>
          <w:i/>
          <w:iCs/>
        </w:rPr>
      </w:pPr>
    </w:p>
    <w:p w14:paraId="337DCEEF" w14:textId="474E5D5A" w:rsidR="000F1457" w:rsidRPr="000F1457" w:rsidRDefault="000F1457" w:rsidP="0012533B">
      <w:pPr>
        <w:pStyle w:val="ListParagraph"/>
        <w:ind w:left="1140" w:right="3831" w:firstLine="0"/>
        <w:rPr>
          <w:rStyle w:val="None"/>
          <w:rFonts w:cs="Calibri"/>
          <w:b/>
          <w:bCs/>
        </w:rPr>
      </w:pPr>
    </w:p>
    <w:p w14:paraId="19279F9B" w14:textId="77777777" w:rsidR="0094031D" w:rsidRPr="0094031D" w:rsidRDefault="0094031D" w:rsidP="0094031D">
      <w:pPr>
        <w:pStyle w:val="BodyText"/>
        <w:numPr>
          <w:ilvl w:val="0"/>
          <w:numId w:val="65"/>
        </w:numPr>
        <w:ind w:right="864"/>
        <w:rPr>
          <w:rStyle w:val="None"/>
          <w:rFonts w:cs="Calibri"/>
        </w:rPr>
      </w:pPr>
      <w:r w:rsidRPr="0094031D">
        <w:rPr>
          <w:rStyle w:val="None"/>
          <w:rFonts w:cs="Calibri"/>
          <w:b/>
          <w:bCs/>
          <w:color w:val="4F81BD" w:themeColor="accent1"/>
        </w:rPr>
        <w:t>TASK</w:t>
      </w:r>
      <w:r w:rsidR="00A51AE2" w:rsidRPr="0094031D">
        <w:rPr>
          <w:rStyle w:val="None"/>
          <w:rFonts w:cs="Calibri"/>
          <w:b/>
          <w:bCs/>
          <w:color w:val="4F81BD" w:themeColor="accent1"/>
        </w:rPr>
        <w:t xml:space="preserve"> </w:t>
      </w:r>
    </w:p>
    <w:p w14:paraId="3AADAA92" w14:textId="6D17BAFA" w:rsidR="0012533B" w:rsidRDefault="00A51AE2" w:rsidP="0094031D">
      <w:pPr>
        <w:pStyle w:val="BodyText"/>
        <w:ind w:left="1140" w:right="864"/>
        <w:rPr>
          <w:rStyle w:val="None"/>
          <w:rFonts w:cs="Calibri"/>
        </w:rPr>
      </w:pPr>
      <w:r w:rsidRPr="00742BDC">
        <w:rPr>
          <w:rStyle w:val="None"/>
          <w:rFonts w:cs="Calibri"/>
          <w:b/>
          <w:bCs/>
          <w:color w:val="4F81BD" w:themeColor="accent1"/>
        </w:rPr>
        <w:t>The candidate will take part in a discussion</w:t>
      </w:r>
      <w:r w:rsidR="00132928">
        <w:rPr>
          <w:rStyle w:val="None"/>
          <w:rFonts w:cs="Calibri"/>
          <w:b/>
          <w:bCs/>
          <w:color w:val="4F81BD" w:themeColor="accent1"/>
        </w:rPr>
        <w:t xml:space="preserve"> (</w:t>
      </w:r>
      <w:r w:rsidR="00C6103F">
        <w:rPr>
          <w:rStyle w:val="None"/>
          <w:rFonts w:cs="Calibri"/>
          <w:b/>
          <w:bCs/>
          <w:color w:val="4F81BD" w:themeColor="accent1"/>
        </w:rPr>
        <w:t>live stream</w:t>
      </w:r>
      <w:r w:rsidR="00434C2E">
        <w:rPr>
          <w:rStyle w:val="None"/>
          <w:rFonts w:cs="Calibri"/>
          <w:b/>
          <w:bCs/>
          <w:color w:val="4F81BD" w:themeColor="accent1"/>
        </w:rPr>
        <w:t xml:space="preserve">) </w:t>
      </w:r>
      <w:proofErr w:type="gramStart"/>
      <w:r w:rsidR="00132928">
        <w:rPr>
          <w:rStyle w:val="None"/>
          <w:rFonts w:cs="Calibri"/>
        </w:rPr>
        <w:t>15</w:t>
      </w:r>
      <w:proofErr w:type="gramEnd"/>
      <w:r w:rsidR="00132928">
        <w:rPr>
          <w:rStyle w:val="None"/>
          <w:rFonts w:cs="Calibri"/>
        </w:rPr>
        <w:t>-30 mins</w:t>
      </w:r>
      <w:r w:rsidR="00132928" w:rsidRPr="004300C0">
        <w:rPr>
          <w:rStyle w:val="None"/>
          <w:rFonts w:cs="Calibri"/>
        </w:rPr>
        <w:t xml:space="preserve"> </w:t>
      </w:r>
      <w:r w:rsidRPr="004300C0">
        <w:rPr>
          <w:rStyle w:val="None"/>
          <w:rFonts w:cs="Calibri"/>
        </w:rPr>
        <w:t>with an NATD examiner</w:t>
      </w:r>
      <w:r w:rsidR="0012533B">
        <w:rPr>
          <w:rStyle w:val="None"/>
          <w:rFonts w:cs="Calibri"/>
        </w:rPr>
        <w:t>.</w:t>
      </w:r>
      <w:r w:rsidRPr="004300C0">
        <w:rPr>
          <w:rStyle w:val="None"/>
          <w:rFonts w:cs="Calibri"/>
        </w:rPr>
        <w:t xml:space="preserve"> </w:t>
      </w:r>
    </w:p>
    <w:p w14:paraId="1C3BB7B7" w14:textId="44FE752A" w:rsidR="009639AE" w:rsidRPr="00DC61AF" w:rsidRDefault="00DF48AF" w:rsidP="00DC61AF">
      <w:pPr>
        <w:pStyle w:val="BodyText"/>
        <w:ind w:left="0" w:right="864"/>
        <w:rPr>
          <w:rFonts w:cs="Calibri"/>
        </w:rPr>
      </w:pPr>
      <w:r>
        <w:rPr>
          <w:rStyle w:val="None"/>
          <w:rFonts w:cs="Calibri"/>
        </w:rPr>
        <w:tab/>
      </w:r>
    </w:p>
    <w:p w14:paraId="1542F252" w14:textId="77777777" w:rsidR="004A10BB" w:rsidRDefault="00DC61AF" w:rsidP="009639AE">
      <w:pPr>
        <w:pStyle w:val="BodyText"/>
        <w:spacing w:before="1" w:line="276" w:lineRule="auto"/>
        <w:ind w:right="960"/>
        <w:rPr>
          <w:rStyle w:val="None"/>
          <w:rFonts w:cs="Calibri"/>
          <w:spacing w:val="-1"/>
        </w:rPr>
      </w:pPr>
      <w:r w:rsidRPr="004300C0">
        <w:rPr>
          <w:rStyle w:val="None"/>
          <w:rFonts w:cs="Calibri"/>
        </w:rPr>
        <w:t>During the discussion the candidate will analyse the teaching session</w:t>
      </w:r>
      <w:r w:rsidR="004A10BB">
        <w:rPr>
          <w:rStyle w:val="None"/>
          <w:rFonts w:cs="Calibri"/>
        </w:rPr>
        <w:t>, reflect</w:t>
      </w:r>
      <w:r w:rsidRPr="004300C0">
        <w:rPr>
          <w:rStyle w:val="None"/>
          <w:rFonts w:cs="Calibri"/>
        </w:rPr>
        <w:t xml:space="preserve"> what went well and any areas for improvement.</w:t>
      </w:r>
      <w:r w:rsidRPr="004300C0">
        <w:rPr>
          <w:rStyle w:val="None"/>
          <w:rFonts w:cs="Calibri"/>
          <w:spacing w:val="-1"/>
        </w:rPr>
        <w:t xml:space="preserve"> </w:t>
      </w:r>
    </w:p>
    <w:p w14:paraId="64262F13" w14:textId="0E7763F9" w:rsidR="00DC61AF" w:rsidRPr="009639AE" w:rsidRDefault="00DC61AF" w:rsidP="009639AE">
      <w:pPr>
        <w:pStyle w:val="BodyText"/>
        <w:spacing w:before="1" w:line="276" w:lineRule="auto"/>
        <w:ind w:right="960"/>
        <w:rPr>
          <w:rFonts w:cs="Calibri"/>
        </w:rPr>
        <w:sectPr w:rsidR="00DC61AF" w:rsidRPr="009639AE">
          <w:headerReference w:type="default" r:id="rId23"/>
          <w:pgSz w:w="11920" w:h="16840"/>
          <w:pgMar w:top="1340" w:right="580" w:bottom="1200" w:left="660" w:header="720" w:footer="720" w:gutter="0"/>
          <w:cols w:space="720"/>
        </w:sectPr>
      </w:pPr>
      <w:r w:rsidRPr="004300C0">
        <w:rPr>
          <w:rStyle w:val="None"/>
          <w:rFonts w:cs="Calibri"/>
        </w:rPr>
        <w:t>The candidate should also be prepared to discuss how their evaluation of this teaching session will inform their teaching practice and their development as a teacher.</w:t>
      </w:r>
    </w:p>
    <w:p w14:paraId="7160C623" w14:textId="1AB7F83D" w:rsidR="0096002C" w:rsidRDefault="00674CE0" w:rsidP="00DF48AF">
      <w:pPr>
        <w:pStyle w:val="Heading3"/>
        <w:ind w:left="0" w:firstLine="720"/>
        <w:rPr>
          <w:rStyle w:val="None"/>
          <w:rFonts w:cs="Calibri"/>
          <w:sz w:val="24"/>
          <w:szCs w:val="24"/>
          <w:lang w:val="en-US"/>
        </w:rPr>
      </w:pPr>
      <w:r w:rsidRPr="0096002C">
        <w:rPr>
          <w:rStyle w:val="None"/>
          <w:rFonts w:cs="Calibri"/>
          <w:color w:val="4F81BD" w:themeColor="accent1"/>
          <w:sz w:val="24"/>
          <w:szCs w:val="24"/>
          <w:lang w:val="en-US"/>
        </w:rPr>
        <w:lastRenderedPageBreak/>
        <w:t>Grading</w:t>
      </w:r>
    </w:p>
    <w:p w14:paraId="4B13239C" w14:textId="6CB07E1C" w:rsidR="0030074B" w:rsidRPr="0096002C" w:rsidRDefault="0030074B" w:rsidP="00DF48AF">
      <w:pPr>
        <w:pStyle w:val="Heading3"/>
        <w:ind w:left="0" w:firstLine="720"/>
        <w:rPr>
          <w:rStyle w:val="None"/>
          <w:rFonts w:cs="Calibri"/>
          <w:sz w:val="24"/>
          <w:szCs w:val="24"/>
          <w:lang w:val="en-US"/>
        </w:rPr>
      </w:pPr>
      <w:r>
        <w:rPr>
          <w:rStyle w:val="None"/>
          <w:rFonts w:cs="Calibri"/>
          <w:lang w:val="en-US"/>
        </w:rPr>
        <w:t>Pass</w:t>
      </w:r>
    </w:p>
    <w:p w14:paraId="64262F1D" w14:textId="3861432E" w:rsidR="000B0AC2" w:rsidRPr="004300C0" w:rsidRDefault="00674CE0">
      <w:pPr>
        <w:pStyle w:val="BodyText"/>
        <w:spacing w:before="240" w:line="276" w:lineRule="auto"/>
        <w:ind w:right="864"/>
        <w:rPr>
          <w:rFonts w:cs="Calibri"/>
        </w:rPr>
      </w:pPr>
      <w:r w:rsidRPr="004300C0">
        <w:rPr>
          <w:rStyle w:val="None"/>
          <w:rFonts w:cs="Calibri"/>
        </w:rPr>
        <w:t xml:space="preserve">The candidate’s teaching skills were satisfactory overall with some areas of weakness </w:t>
      </w:r>
      <w:r w:rsidR="002B6CB8" w:rsidRPr="004300C0">
        <w:rPr>
          <w:rStyle w:val="None"/>
          <w:rFonts w:cs="Calibri"/>
        </w:rPr>
        <w:t>compensated for</w:t>
      </w:r>
      <w:r w:rsidRPr="004300C0">
        <w:rPr>
          <w:rStyle w:val="None"/>
          <w:rFonts w:cs="Calibri"/>
        </w:rPr>
        <w:t xml:space="preserve"> by areas of strength.</w:t>
      </w:r>
      <w:r w:rsidRPr="004300C0">
        <w:rPr>
          <w:rStyle w:val="None"/>
          <w:rFonts w:cs="Calibri"/>
          <w:spacing w:val="-1"/>
        </w:rPr>
        <w:t xml:space="preserve"> </w:t>
      </w:r>
      <w:r w:rsidR="00C244F4">
        <w:rPr>
          <w:rStyle w:val="None"/>
          <w:rFonts w:cs="Calibri"/>
        </w:rPr>
        <w:t xml:space="preserve">Session </w:t>
      </w:r>
      <w:r w:rsidRPr="004300C0">
        <w:rPr>
          <w:rStyle w:val="None"/>
          <w:rFonts w:cs="Calibri"/>
        </w:rPr>
        <w:t xml:space="preserve">management  was satisfactory with clear selection of teaching techniques and </w:t>
      </w:r>
      <w:r w:rsidR="00195397">
        <w:rPr>
          <w:rStyle w:val="None"/>
          <w:rFonts w:cs="Calibri"/>
        </w:rPr>
        <w:t xml:space="preserve">generally </w:t>
      </w:r>
      <w:r w:rsidRPr="004300C0">
        <w:rPr>
          <w:rStyle w:val="None"/>
          <w:rFonts w:cs="Calibri"/>
        </w:rPr>
        <w:t xml:space="preserve">a </w:t>
      </w:r>
      <w:r w:rsidR="00F82F4B">
        <w:rPr>
          <w:rStyle w:val="None"/>
          <w:rFonts w:cs="Calibri"/>
        </w:rPr>
        <w:t>sound</w:t>
      </w:r>
      <w:r w:rsidRPr="004300C0">
        <w:rPr>
          <w:rStyle w:val="None"/>
          <w:rFonts w:cs="Calibri"/>
        </w:rPr>
        <w:t xml:space="preserve"> level of communication maintained with the students in the session.</w:t>
      </w:r>
      <w:r w:rsidRPr="004300C0">
        <w:rPr>
          <w:rStyle w:val="None"/>
          <w:rFonts w:cs="Calibri"/>
          <w:spacing w:val="-1"/>
        </w:rPr>
        <w:t xml:space="preserve"> </w:t>
      </w:r>
      <w:r w:rsidRPr="004300C0">
        <w:rPr>
          <w:rStyle w:val="None"/>
          <w:rFonts w:cs="Calibri"/>
        </w:rPr>
        <w:t>The candidate engaged and motivated the class in a satisfactory way but it was not always sustained throughout.</w:t>
      </w:r>
      <w:r w:rsidRPr="004300C0">
        <w:rPr>
          <w:rStyle w:val="None"/>
          <w:rFonts w:cs="Calibri"/>
          <w:spacing w:val="-1"/>
        </w:rPr>
        <w:t xml:space="preserve"> </w:t>
      </w:r>
      <w:r w:rsidRPr="004300C0">
        <w:rPr>
          <w:rStyle w:val="None"/>
          <w:rFonts w:cs="Calibri"/>
        </w:rPr>
        <w:t xml:space="preserve">The candidate was able to reflect on their teaching </w:t>
      </w:r>
      <w:r w:rsidR="000F1457" w:rsidRPr="004300C0">
        <w:rPr>
          <w:rStyle w:val="None"/>
          <w:rFonts w:cs="Calibri"/>
        </w:rPr>
        <w:t>practice,</w:t>
      </w:r>
      <w:r w:rsidRPr="004300C0">
        <w:rPr>
          <w:rStyle w:val="None"/>
          <w:rFonts w:cs="Calibri"/>
        </w:rPr>
        <w:t xml:space="preserve"> giving some insight into their strengths and areas for improvement.</w:t>
      </w:r>
      <w:r w:rsidRPr="004300C0">
        <w:rPr>
          <w:rStyle w:val="None"/>
          <w:rFonts w:cs="Calibri"/>
          <w:spacing w:val="-1"/>
        </w:rPr>
        <w:t xml:space="preserve"> </w:t>
      </w:r>
      <w:r w:rsidRPr="004300C0">
        <w:rPr>
          <w:rStyle w:val="None"/>
          <w:rFonts w:cs="Calibri"/>
        </w:rPr>
        <w:t>The candidate was able to discuss the effects on their teaching practice.</w:t>
      </w:r>
    </w:p>
    <w:p w14:paraId="64262F1E" w14:textId="77777777" w:rsidR="000B0AC2" w:rsidRPr="004300C0" w:rsidRDefault="00674CE0">
      <w:pPr>
        <w:pStyle w:val="Heading3"/>
        <w:spacing w:before="200"/>
        <w:ind w:left="780" w:firstLine="0"/>
        <w:rPr>
          <w:rFonts w:cs="Calibri"/>
        </w:rPr>
      </w:pPr>
      <w:r w:rsidRPr="004300C0">
        <w:rPr>
          <w:rStyle w:val="None"/>
          <w:rFonts w:cs="Calibri"/>
          <w:lang w:val="it-IT"/>
        </w:rPr>
        <w:t>Merit</w:t>
      </w:r>
    </w:p>
    <w:p w14:paraId="64262F1F" w14:textId="23A6D80B" w:rsidR="000B0AC2" w:rsidRPr="004300C0" w:rsidRDefault="00674CE0" w:rsidP="00DF48AF">
      <w:pPr>
        <w:pStyle w:val="BodyText"/>
        <w:spacing w:before="240" w:line="276" w:lineRule="auto"/>
        <w:ind w:right="474"/>
        <w:rPr>
          <w:rFonts w:cs="Calibri"/>
        </w:rPr>
      </w:pPr>
      <w:r w:rsidRPr="004300C0">
        <w:rPr>
          <w:rStyle w:val="None"/>
          <w:rFonts w:cs="Calibri"/>
        </w:rPr>
        <w:t xml:space="preserve">The candidate’s teaching skills were good overall with minimal areas of weakness shown in teaching ability. </w:t>
      </w:r>
      <w:r w:rsidR="00945948">
        <w:rPr>
          <w:rStyle w:val="None"/>
          <w:rFonts w:cs="Calibri"/>
        </w:rPr>
        <w:t>Class management</w:t>
      </w:r>
      <w:r w:rsidRPr="004300C0">
        <w:rPr>
          <w:rStyle w:val="None"/>
          <w:rFonts w:cs="Calibri"/>
        </w:rPr>
        <w:t xml:space="preserve"> was good with a considered and well thought through selection of teaching techniques </w:t>
      </w:r>
      <w:r w:rsidR="00C244F4">
        <w:rPr>
          <w:rStyle w:val="None"/>
          <w:rFonts w:cs="Calibri"/>
        </w:rPr>
        <w:t xml:space="preserve">, generally </w:t>
      </w:r>
      <w:r w:rsidRPr="004300C0">
        <w:rPr>
          <w:rStyle w:val="None"/>
          <w:rFonts w:cs="Calibri"/>
        </w:rPr>
        <w:t>a very good level of communication maintained with the students in the session.</w:t>
      </w:r>
      <w:r w:rsidRPr="004300C0">
        <w:rPr>
          <w:rStyle w:val="None"/>
          <w:rFonts w:cs="Calibri"/>
          <w:spacing w:val="-1"/>
        </w:rPr>
        <w:t xml:space="preserve"> </w:t>
      </w:r>
      <w:r w:rsidRPr="004300C0">
        <w:rPr>
          <w:rStyle w:val="None"/>
          <w:rFonts w:cs="Calibri"/>
        </w:rPr>
        <w:t>The candidate engaged and motivated the class well with only minor lapses seen.</w:t>
      </w:r>
      <w:r w:rsidRPr="004300C0">
        <w:rPr>
          <w:rStyle w:val="None"/>
          <w:rFonts w:cs="Calibri"/>
          <w:spacing w:val="-1"/>
        </w:rPr>
        <w:t xml:space="preserve"> </w:t>
      </w:r>
      <w:r w:rsidRPr="004300C0">
        <w:rPr>
          <w:rStyle w:val="None"/>
          <w:rFonts w:cs="Calibri"/>
        </w:rPr>
        <w:t>The candidate reflected well on their teaching practice, giving thoughtful insight into their strengths and areas for improvement, and the ways in which they would adopt good practice into their own teaching.</w:t>
      </w:r>
    </w:p>
    <w:p w14:paraId="64262F20" w14:textId="77777777" w:rsidR="000B0AC2" w:rsidRPr="004300C0" w:rsidRDefault="00674CE0">
      <w:pPr>
        <w:pStyle w:val="Heading3"/>
        <w:spacing w:before="201"/>
        <w:ind w:left="780" w:firstLine="0"/>
        <w:rPr>
          <w:rFonts w:cs="Calibri"/>
        </w:rPr>
      </w:pPr>
      <w:r w:rsidRPr="004300C0">
        <w:rPr>
          <w:rStyle w:val="None"/>
          <w:rFonts w:cs="Calibri"/>
          <w:lang w:val="fr-FR"/>
        </w:rPr>
        <w:t>Distinction</w:t>
      </w:r>
    </w:p>
    <w:p w14:paraId="64262F21" w14:textId="4BA58BC7" w:rsidR="000B0AC2" w:rsidRDefault="00674CE0">
      <w:pPr>
        <w:pStyle w:val="BodyText"/>
        <w:spacing w:before="240" w:line="276" w:lineRule="auto"/>
        <w:ind w:right="864"/>
        <w:rPr>
          <w:rStyle w:val="None"/>
          <w:rFonts w:cs="Calibri"/>
        </w:rPr>
      </w:pPr>
      <w:r w:rsidRPr="004300C0">
        <w:rPr>
          <w:rStyle w:val="None"/>
          <w:rFonts w:cs="Calibri"/>
        </w:rPr>
        <w:t xml:space="preserve">The </w:t>
      </w:r>
      <w:proofErr w:type="gramStart"/>
      <w:r w:rsidRPr="004300C0">
        <w:rPr>
          <w:rStyle w:val="None"/>
          <w:rFonts w:cs="Calibri"/>
        </w:rPr>
        <w:t>candidate’s</w:t>
      </w:r>
      <w:proofErr w:type="gramEnd"/>
      <w:r w:rsidRPr="004300C0">
        <w:rPr>
          <w:rStyle w:val="None"/>
          <w:rFonts w:cs="Calibri"/>
        </w:rPr>
        <w:t xml:space="preserve"> teaching skills were excellent and a very good standard of teaching was observed throughout the session.</w:t>
      </w:r>
      <w:r w:rsidRPr="004300C0">
        <w:rPr>
          <w:rStyle w:val="None"/>
          <w:rFonts w:cs="Calibri"/>
          <w:spacing w:val="-1"/>
        </w:rPr>
        <w:t xml:space="preserve"> </w:t>
      </w:r>
      <w:r w:rsidR="00013486">
        <w:rPr>
          <w:rStyle w:val="None"/>
          <w:rFonts w:cs="Calibri"/>
        </w:rPr>
        <w:t>Session</w:t>
      </w:r>
      <w:r w:rsidRPr="004300C0">
        <w:rPr>
          <w:rStyle w:val="None"/>
          <w:rFonts w:cs="Calibri"/>
        </w:rPr>
        <w:t xml:space="preserve"> management was excellent with the selection of teaching techniques showing real understanding of the needs and level of the students. The candidate maintained an excellent level of communication with the students during the session, </w:t>
      </w:r>
      <w:r w:rsidR="00775EA2">
        <w:rPr>
          <w:rStyle w:val="None"/>
          <w:rFonts w:cs="Calibri"/>
        </w:rPr>
        <w:t xml:space="preserve">ensuring </w:t>
      </w:r>
      <w:r w:rsidRPr="004300C0">
        <w:rPr>
          <w:rStyle w:val="None"/>
          <w:rFonts w:cs="Calibri"/>
        </w:rPr>
        <w:t xml:space="preserve">a consistent and </w:t>
      </w:r>
      <w:r w:rsidR="00256157">
        <w:rPr>
          <w:rStyle w:val="None"/>
          <w:rFonts w:cs="Calibri"/>
        </w:rPr>
        <w:t>positive</w:t>
      </w:r>
      <w:r w:rsidRPr="004300C0">
        <w:rPr>
          <w:rStyle w:val="None"/>
          <w:rFonts w:cs="Calibri"/>
        </w:rPr>
        <w:t xml:space="preserve"> </w:t>
      </w:r>
      <w:r w:rsidR="00DF48AF" w:rsidRPr="004300C0">
        <w:rPr>
          <w:rStyle w:val="None"/>
          <w:rFonts w:cs="Calibri"/>
        </w:rPr>
        <w:t xml:space="preserve">of </w:t>
      </w:r>
      <w:r w:rsidR="00DF48AF">
        <w:rPr>
          <w:rStyle w:val="None"/>
          <w:rFonts w:cs="Calibri"/>
        </w:rPr>
        <w:t>engagement</w:t>
      </w:r>
      <w:r w:rsidRPr="004300C0">
        <w:rPr>
          <w:rStyle w:val="None"/>
          <w:rFonts w:cs="Calibri"/>
        </w:rPr>
        <w:t xml:space="preserve"> throughout.</w:t>
      </w:r>
    </w:p>
    <w:p w14:paraId="05F639F5" w14:textId="77777777" w:rsidR="009E497F" w:rsidRDefault="009E497F">
      <w:pPr>
        <w:pStyle w:val="BodyText"/>
        <w:spacing w:before="2" w:line="276" w:lineRule="auto"/>
        <w:ind w:right="960"/>
        <w:rPr>
          <w:rStyle w:val="None"/>
          <w:rFonts w:cs="Calibri"/>
        </w:rPr>
      </w:pPr>
    </w:p>
    <w:p w14:paraId="64262F22" w14:textId="595AA845" w:rsidR="000B0AC2" w:rsidRPr="004300C0" w:rsidRDefault="004536C3">
      <w:pPr>
        <w:pStyle w:val="BodyText"/>
        <w:spacing w:before="2" w:line="276" w:lineRule="auto"/>
        <w:ind w:right="960"/>
        <w:rPr>
          <w:rFonts w:cs="Calibri"/>
        </w:rPr>
      </w:pPr>
      <w:r>
        <w:rPr>
          <w:rStyle w:val="None"/>
          <w:rFonts w:cs="Calibri"/>
        </w:rPr>
        <w:t>D</w:t>
      </w:r>
      <w:r w:rsidR="00674CE0" w:rsidRPr="004300C0">
        <w:rPr>
          <w:rStyle w:val="None"/>
          <w:rFonts w:cs="Calibri"/>
        </w:rPr>
        <w:t>etailed analysis of the session, giving comprehensive responses to the questions asked and showing a clear understanding of their teaching ability and their future development.</w:t>
      </w:r>
    </w:p>
    <w:p w14:paraId="64262F23" w14:textId="1B2D15D8" w:rsidR="000B0AC2" w:rsidRDefault="0063432F">
      <w:pPr>
        <w:pStyle w:val="Heading3"/>
        <w:spacing w:before="199"/>
        <w:ind w:left="780" w:firstLine="0"/>
        <w:rPr>
          <w:rStyle w:val="None"/>
          <w:rFonts w:cs="Calibri"/>
          <w:lang w:val="en-US"/>
        </w:rPr>
      </w:pPr>
      <w:r>
        <w:rPr>
          <w:rStyle w:val="None"/>
          <w:rFonts w:cs="Calibri"/>
          <w:lang w:val="en-US"/>
        </w:rPr>
        <w:t xml:space="preserve">Awarding    </w:t>
      </w:r>
    </w:p>
    <w:p w14:paraId="77FE7F39" w14:textId="2C4F0E65" w:rsidR="000B0AC2" w:rsidRDefault="002B6CB8" w:rsidP="00CC1718">
      <w:pPr>
        <w:pStyle w:val="BodyText"/>
        <w:spacing w:before="90" w:line="276" w:lineRule="auto"/>
        <w:ind w:right="960"/>
        <w:rPr>
          <w:rStyle w:val="None"/>
          <w:rFonts w:cs="Calibri"/>
          <w:sz w:val="20"/>
          <w:szCs w:val="20"/>
        </w:rPr>
      </w:pPr>
      <w:r w:rsidRPr="00CC1718">
        <w:rPr>
          <w:rStyle w:val="None"/>
          <w:rFonts w:cs="Calibri"/>
          <w:sz w:val="20"/>
          <w:szCs w:val="20"/>
        </w:rPr>
        <w:t>Examiners should make an overall judgement about the grade to be awarded for the unit.</w:t>
      </w:r>
      <w:r w:rsidRPr="00CC1718">
        <w:rPr>
          <w:rStyle w:val="None"/>
          <w:rFonts w:cs="Calibri"/>
          <w:spacing w:val="-1"/>
          <w:sz w:val="20"/>
          <w:szCs w:val="20"/>
        </w:rPr>
        <w:t xml:space="preserve"> </w:t>
      </w:r>
      <w:r w:rsidRPr="00CC1718">
        <w:rPr>
          <w:rStyle w:val="None"/>
          <w:rFonts w:cs="Calibri"/>
          <w:sz w:val="20"/>
          <w:szCs w:val="20"/>
        </w:rPr>
        <w:t>Grading judgements will be made by learning outcome.</w:t>
      </w:r>
      <w:r w:rsidRPr="00CC1718">
        <w:rPr>
          <w:rStyle w:val="None"/>
          <w:rFonts w:cs="Calibri"/>
          <w:spacing w:val="-1"/>
          <w:sz w:val="20"/>
          <w:szCs w:val="20"/>
        </w:rPr>
        <w:t xml:space="preserve"> </w:t>
      </w:r>
      <w:r w:rsidRPr="00CC1718">
        <w:rPr>
          <w:rStyle w:val="None"/>
          <w:rFonts w:cs="Calibri"/>
          <w:sz w:val="20"/>
          <w:szCs w:val="20"/>
        </w:rPr>
        <w:t>Examiners therefore have to decide the grade for the overall unit based on the overarching grade descriptors above to decide the ‘best fit’ in cases where a candidate has achieved different grades within the unit.</w:t>
      </w:r>
    </w:p>
    <w:p w14:paraId="5EFAB4E6" w14:textId="77777777" w:rsidR="00DF48AF" w:rsidRPr="00CC1718" w:rsidRDefault="00DF48AF" w:rsidP="00CC1718">
      <w:pPr>
        <w:pStyle w:val="BodyText"/>
        <w:spacing w:before="90" w:line="276" w:lineRule="auto"/>
        <w:ind w:right="960"/>
        <w:rPr>
          <w:rFonts w:cs="Calibri"/>
          <w:sz w:val="20"/>
          <w:szCs w:val="20"/>
        </w:rPr>
      </w:pPr>
    </w:p>
    <w:p w14:paraId="47B683E7" w14:textId="77777777" w:rsidR="004B025E" w:rsidRDefault="004B025E" w:rsidP="004B025E">
      <w:pPr>
        <w:pStyle w:val="BodyText"/>
        <w:spacing w:line="276" w:lineRule="auto"/>
        <w:ind w:right="960"/>
        <w:rPr>
          <w:rStyle w:val="None"/>
          <w:rFonts w:cs="Calibri"/>
          <w:sz w:val="20"/>
          <w:szCs w:val="20"/>
        </w:rPr>
      </w:pPr>
      <w:r w:rsidRPr="004B025E">
        <w:rPr>
          <w:rStyle w:val="None"/>
          <w:rFonts w:cs="Calibri"/>
          <w:sz w:val="20"/>
          <w:szCs w:val="20"/>
        </w:rPr>
        <w:t>Examiners should justify their decision – this should refer to the overall ability of the candidate and be set in the context of the grade descriptor for the unit.</w:t>
      </w:r>
    </w:p>
    <w:p w14:paraId="7AD6753E" w14:textId="77777777" w:rsidR="00DF48AF" w:rsidRPr="004B025E" w:rsidRDefault="00DF48AF" w:rsidP="004B025E">
      <w:pPr>
        <w:pStyle w:val="BodyText"/>
        <w:spacing w:line="276" w:lineRule="auto"/>
        <w:ind w:right="960"/>
        <w:rPr>
          <w:rFonts w:cs="Calibri"/>
          <w:sz w:val="20"/>
          <w:szCs w:val="20"/>
        </w:rPr>
      </w:pPr>
    </w:p>
    <w:p w14:paraId="3FEF0D55" w14:textId="77777777" w:rsidR="004B025E" w:rsidRDefault="004B025E" w:rsidP="00DF48AF">
      <w:pPr>
        <w:pStyle w:val="BodyText"/>
        <w:spacing w:line="276" w:lineRule="auto"/>
        <w:ind w:right="615"/>
        <w:rPr>
          <w:rStyle w:val="None"/>
          <w:rFonts w:cs="Calibri"/>
          <w:sz w:val="20"/>
          <w:szCs w:val="20"/>
        </w:rPr>
      </w:pPr>
      <w:r w:rsidRPr="004B025E">
        <w:rPr>
          <w:rStyle w:val="None"/>
          <w:rFonts w:cs="Calibri"/>
          <w:sz w:val="20"/>
          <w:szCs w:val="20"/>
        </w:rPr>
        <w:t>If one LO is a Pass and the other a Merit, the examiner must decide whether the Pass is a high Pass according to the assessment criteria and the Merit is a secure Merit, sufficient on balance to award an overall grade of Merit. The particular areas of weakness and strengths should be identified in the “Justification for overall grade”.</w:t>
      </w:r>
    </w:p>
    <w:p w14:paraId="22AA34B2" w14:textId="77777777" w:rsidR="00DF48AF" w:rsidRPr="004B025E" w:rsidRDefault="00DF48AF" w:rsidP="004B025E">
      <w:pPr>
        <w:pStyle w:val="BodyText"/>
        <w:spacing w:line="276" w:lineRule="auto"/>
        <w:ind w:right="864"/>
        <w:rPr>
          <w:rFonts w:cs="Calibri"/>
          <w:sz w:val="20"/>
          <w:szCs w:val="20"/>
        </w:rPr>
      </w:pPr>
    </w:p>
    <w:p w14:paraId="50DF5C9B" w14:textId="77777777" w:rsidR="004B025E" w:rsidRDefault="004B025E" w:rsidP="004B025E">
      <w:pPr>
        <w:pStyle w:val="BodyText"/>
        <w:spacing w:line="276" w:lineRule="auto"/>
        <w:ind w:right="1039"/>
        <w:jc w:val="both"/>
        <w:rPr>
          <w:rStyle w:val="None"/>
          <w:rFonts w:cs="Calibri"/>
          <w:sz w:val="20"/>
          <w:szCs w:val="20"/>
        </w:rPr>
      </w:pPr>
      <w:r w:rsidRPr="004B025E">
        <w:rPr>
          <w:rStyle w:val="None"/>
          <w:rFonts w:cs="Calibri"/>
          <w:sz w:val="20"/>
          <w:szCs w:val="20"/>
        </w:rPr>
        <w:t>If the Pass however just meets the assessment criteria with no areas of particular strength and the Merit is not judged to be a high merit, then the overall grade may be a Pass. The particular areas of weakness and any strengths should be identified in the “Justification for overall grade”.</w:t>
      </w:r>
    </w:p>
    <w:p w14:paraId="3E6401B6" w14:textId="77777777" w:rsidR="00DF48AF" w:rsidRPr="004B025E" w:rsidRDefault="00DF48AF" w:rsidP="004B025E">
      <w:pPr>
        <w:pStyle w:val="BodyText"/>
        <w:spacing w:line="276" w:lineRule="auto"/>
        <w:ind w:right="1039"/>
        <w:jc w:val="both"/>
        <w:rPr>
          <w:rFonts w:cs="Calibri"/>
          <w:sz w:val="20"/>
          <w:szCs w:val="20"/>
        </w:rPr>
      </w:pPr>
    </w:p>
    <w:p w14:paraId="64262F24" w14:textId="76E0498E" w:rsidR="004B025E" w:rsidRPr="00CC1718" w:rsidRDefault="004B025E" w:rsidP="00DF48AF">
      <w:pPr>
        <w:pStyle w:val="BodyText"/>
        <w:spacing w:line="276" w:lineRule="auto"/>
        <w:ind w:right="757"/>
        <w:jc w:val="both"/>
        <w:rPr>
          <w:rFonts w:cs="Calibri"/>
          <w:sz w:val="20"/>
          <w:szCs w:val="20"/>
        </w:rPr>
        <w:sectPr w:rsidR="004B025E" w:rsidRPr="00CC1718">
          <w:headerReference w:type="default" r:id="rId24"/>
          <w:pgSz w:w="11920" w:h="16840"/>
          <w:pgMar w:top="1340" w:right="580" w:bottom="1200" w:left="660" w:header="720" w:footer="720" w:gutter="0"/>
          <w:cols w:space="720"/>
        </w:sectPr>
      </w:pPr>
      <w:r w:rsidRPr="004B025E">
        <w:rPr>
          <w:rStyle w:val="None"/>
          <w:rFonts w:cs="Calibri"/>
          <w:sz w:val="20"/>
          <w:szCs w:val="20"/>
        </w:rPr>
        <w:t>If one LO is a Pass and the other a Distinction, the overall grade would be a Merit as both LOs carry equal weight.</w:t>
      </w:r>
    </w:p>
    <w:p w14:paraId="64262F2D" w14:textId="6105C0B6" w:rsidR="000B0AC2" w:rsidRDefault="00674CE0" w:rsidP="00044D96">
      <w:pPr>
        <w:pStyle w:val="Heading"/>
        <w:spacing w:before="1"/>
        <w:ind w:left="0" w:firstLine="0"/>
        <w:jc w:val="center"/>
        <w:rPr>
          <w:rStyle w:val="None"/>
          <w:rFonts w:cs="Calibri"/>
          <w:color w:val="4F81BD" w:themeColor="accent1"/>
          <w:u w:val="single"/>
          <w:lang w:val="fr-FR"/>
        </w:rPr>
      </w:pPr>
      <w:r w:rsidRPr="00044D96">
        <w:rPr>
          <w:rStyle w:val="None"/>
          <w:rFonts w:cs="Calibri"/>
          <w:color w:val="4F81BD" w:themeColor="accent1"/>
          <w:u w:val="single"/>
          <w:lang w:val="en-US"/>
        </w:rPr>
        <w:lastRenderedPageBreak/>
        <w:t>Unit</w:t>
      </w:r>
      <w:r w:rsidRPr="00044D96">
        <w:rPr>
          <w:rStyle w:val="None"/>
          <w:rFonts w:cs="Calibri"/>
          <w:b w:val="0"/>
          <w:bCs w:val="0"/>
          <w:color w:val="4F81BD" w:themeColor="accent1"/>
          <w:u w:val="single"/>
        </w:rPr>
        <w:t xml:space="preserve"> </w:t>
      </w:r>
      <w:r w:rsidRPr="00044D96">
        <w:rPr>
          <w:rStyle w:val="None"/>
          <w:rFonts w:cs="Calibri"/>
          <w:color w:val="4F81BD" w:themeColor="accent1"/>
          <w:u w:val="single"/>
        </w:rPr>
        <w:t>4</w:t>
      </w:r>
      <w:r w:rsidRPr="00044D96">
        <w:rPr>
          <w:rStyle w:val="None"/>
          <w:rFonts w:cs="Calibri"/>
          <w:b w:val="0"/>
          <w:bCs w:val="0"/>
          <w:color w:val="4F81BD" w:themeColor="accent1"/>
          <w:u w:val="single"/>
        </w:rPr>
        <w:t xml:space="preserve"> </w:t>
      </w:r>
      <w:r w:rsidRPr="00044D96">
        <w:rPr>
          <w:rStyle w:val="None"/>
          <w:rFonts w:cs="Calibri"/>
          <w:color w:val="4F81BD" w:themeColor="accent1"/>
          <w:u w:val="single"/>
          <w:lang w:val="es-ES_tradnl"/>
        </w:rPr>
        <w:t>Personal,</w:t>
      </w:r>
      <w:r w:rsidRPr="00044D96">
        <w:rPr>
          <w:rStyle w:val="None"/>
          <w:rFonts w:cs="Calibri"/>
          <w:b w:val="0"/>
          <w:bCs w:val="0"/>
          <w:color w:val="4F81BD" w:themeColor="accent1"/>
          <w:u w:val="single"/>
        </w:rPr>
        <w:t xml:space="preserve"> </w:t>
      </w:r>
      <w:r w:rsidRPr="00044D96">
        <w:rPr>
          <w:rStyle w:val="None"/>
          <w:rFonts w:cs="Calibri"/>
          <w:color w:val="4F81BD" w:themeColor="accent1"/>
          <w:u w:val="single"/>
        </w:rPr>
        <w:t>Professional</w:t>
      </w:r>
      <w:r w:rsidRPr="00044D96">
        <w:rPr>
          <w:rStyle w:val="None"/>
          <w:rFonts w:cs="Calibri"/>
          <w:b w:val="0"/>
          <w:bCs w:val="0"/>
          <w:color w:val="4F81BD" w:themeColor="accent1"/>
          <w:u w:val="single"/>
        </w:rPr>
        <w:t xml:space="preserve"> </w:t>
      </w:r>
      <w:r w:rsidRPr="00044D96">
        <w:rPr>
          <w:rStyle w:val="None"/>
          <w:rFonts w:cs="Calibri"/>
          <w:color w:val="4F81BD" w:themeColor="accent1"/>
          <w:u w:val="single"/>
          <w:lang w:val="en-US"/>
        </w:rPr>
        <w:t>Development</w:t>
      </w:r>
      <w:r w:rsidRPr="00044D96">
        <w:rPr>
          <w:rStyle w:val="None"/>
          <w:rFonts w:cs="Calibri"/>
          <w:b w:val="0"/>
          <w:bCs w:val="0"/>
          <w:color w:val="4F81BD" w:themeColor="accent1"/>
          <w:u w:val="single"/>
        </w:rPr>
        <w:t xml:space="preserve"> </w:t>
      </w:r>
      <w:r w:rsidRPr="00044D96">
        <w:rPr>
          <w:rStyle w:val="None"/>
          <w:rFonts w:cs="Calibri"/>
          <w:color w:val="4F81BD" w:themeColor="accent1"/>
          <w:u w:val="single"/>
        </w:rPr>
        <w:t>and</w:t>
      </w:r>
      <w:r w:rsidRPr="00044D96">
        <w:rPr>
          <w:rStyle w:val="None"/>
          <w:rFonts w:cs="Calibri"/>
          <w:b w:val="0"/>
          <w:bCs w:val="0"/>
          <w:color w:val="4F81BD" w:themeColor="accent1"/>
          <w:u w:val="single"/>
        </w:rPr>
        <w:t xml:space="preserve"> </w:t>
      </w:r>
      <w:r w:rsidRPr="00044D96">
        <w:rPr>
          <w:rStyle w:val="None"/>
          <w:rFonts w:cs="Calibri"/>
          <w:color w:val="4F81BD" w:themeColor="accent1"/>
          <w:u w:val="single"/>
          <w:lang w:val="fr-FR"/>
        </w:rPr>
        <w:t>Management</w:t>
      </w:r>
    </w:p>
    <w:p w14:paraId="3C0D7301" w14:textId="6B01B9B7" w:rsidR="00D845A0" w:rsidRPr="00D845A0" w:rsidRDefault="00D845A0" w:rsidP="00044D96">
      <w:pPr>
        <w:pStyle w:val="Heading"/>
        <w:spacing w:before="1"/>
        <w:ind w:left="0" w:firstLine="0"/>
        <w:jc w:val="center"/>
        <w:rPr>
          <w:rStyle w:val="None"/>
          <w:rFonts w:cs="Calibri"/>
          <w:b w:val="0"/>
          <w:bCs w:val="0"/>
          <w:color w:val="4F81BD" w:themeColor="accent1"/>
          <w:u w:val="single"/>
          <w:lang w:val="en-US"/>
        </w:rPr>
      </w:pPr>
      <w:r w:rsidRPr="00D845A0">
        <w:rPr>
          <w:rStyle w:val="None"/>
          <w:rFonts w:cs="Calibri"/>
          <w:b w:val="0"/>
          <w:bCs w:val="0"/>
          <w:color w:val="auto"/>
          <w:sz w:val="22"/>
          <w:szCs w:val="22"/>
          <w:lang w:val="de-DE"/>
        </w:rPr>
        <w:t>Templates are available to download from the NATD website</w:t>
      </w:r>
    </w:p>
    <w:p w14:paraId="536AD369" w14:textId="77777777" w:rsidR="004305F2" w:rsidRPr="009B4765" w:rsidRDefault="004305F2" w:rsidP="004305F2">
      <w:pPr>
        <w:pStyle w:val="Heading"/>
        <w:spacing w:before="1"/>
        <w:ind w:firstLine="0"/>
        <w:rPr>
          <w:rStyle w:val="None"/>
          <w:rFonts w:cs="Calibri"/>
          <w:sz w:val="22"/>
          <w:szCs w:val="22"/>
          <w:lang w:val="en-US"/>
        </w:rPr>
      </w:pPr>
    </w:p>
    <w:p w14:paraId="64262F31" w14:textId="6C075D39" w:rsidR="000B0AC2" w:rsidRDefault="00674CE0" w:rsidP="00D9698E">
      <w:pPr>
        <w:pStyle w:val="BodyText"/>
        <w:spacing w:line="276" w:lineRule="auto"/>
        <w:ind w:right="864"/>
        <w:rPr>
          <w:rStyle w:val="None"/>
          <w:rFonts w:cs="Calibri"/>
        </w:rPr>
      </w:pPr>
      <w:r w:rsidRPr="004300C0">
        <w:rPr>
          <w:rStyle w:val="None"/>
          <w:rFonts w:cs="Calibri"/>
        </w:rPr>
        <w:t>The purpose of this unit is for candidates to develop the skills, knowledge and understanding required for professional development and management of their own</w:t>
      </w:r>
      <w:r w:rsidR="00625949">
        <w:rPr>
          <w:rStyle w:val="None"/>
          <w:rFonts w:cs="Calibri"/>
        </w:rPr>
        <w:t xml:space="preserve"> teaching</w:t>
      </w:r>
      <w:r w:rsidRPr="004300C0">
        <w:rPr>
          <w:rStyle w:val="None"/>
          <w:rFonts w:cs="Calibri"/>
        </w:rPr>
        <w:t xml:space="preserve"> career.</w:t>
      </w:r>
      <w:r w:rsidRPr="004300C0">
        <w:rPr>
          <w:rStyle w:val="None"/>
          <w:rFonts w:cs="Calibri"/>
          <w:spacing w:val="-1"/>
        </w:rPr>
        <w:t xml:space="preserve"> </w:t>
      </w:r>
      <w:r w:rsidRPr="004300C0">
        <w:rPr>
          <w:rStyle w:val="None"/>
          <w:rFonts w:cs="Calibri"/>
        </w:rPr>
        <w:t xml:space="preserve">This includes understanding of the requirements for owning and running their own business as a private sector dance teacher and also their professional development within either a private dance school or </w:t>
      </w:r>
      <w:r w:rsidR="00625949">
        <w:rPr>
          <w:rStyle w:val="None"/>
          <w:rFonts w:cs="Calibri"/>
        </w:rPr>
        <w:t xml:space="preserve"> </w:t>
      </w:r>
      <w:r w:rsidRPr="004300C0">
        <w:rPr>
          <w:rStyle w:val="None"/>
          <w:rFonts w:cs="Calibri"/>
        </w:rPr>
        <w:t xml:space="preserve"> the state sector.</w:t>
      </w:r>
    </w:p>
    <w:p w14:paraId="6A3892F0" w14:textId="77777777" w:rsidR="00006BA6" w:rsidRDefault="00006BA6" w:rsidP="00625949">
      <w:pPr>
        <w:pStyle w:val="Heading3"/>
        <w:ind w:left="0" w:firstLine="0"/>
        <w:rPr>
          <w:rStyle w:val="None"/>
          <w:rFonts w:cs="Calibri"/>
          <w:lang w:val="en-US"/>
        </w:rPr>
      </w:pPr>
    </w:p>
    <w:p w14:paraId="64262F33" w14:textId="27CD0F9D" w:rsidR="000B0AC2" w:rsidRPr="00006BA6" w:rsidRDefault="00006BA6" w:rsidP="009E497F">
      <w:pPr>
        <w:pStyle w:val="Heading3"/>
        <w:ind w:left="0" w:firstLine="720"/>
        <w:rPr>
          <w:rStyle w:val="None"/>
          <w:rFonts w:cs="Calibri"/>
          <w:sz w:val="24"/>
          <w:szCs w:val="24"/>
          <w:lang w:val="en-US"/>
        </w:rPr>
      </w:pPr>
      <w:r>
        <w:rPr>
          <w:rStyle w:val="None"/>
          <w:rFonts w:cs="Calibri"/>
          <w:lang w:val="en-US"/>
        </w:rPr>
        <w:t xml:space="preserve">  </w:t>
      </w:r>
      <w:r w:rsidR="00674CE0" w:rsidRPr="00006BA6">
        <w:rPr>
          <w:rStyle w:val="None"/>
          <w:rFonts w:cs="Calibri"/>
          <w:color w:val="4F81BD" w:themeColor="accent1"/>
          <w:sz w:val="24"/>
          <w:szCs w:val="24"/>
          <w:lang w:val="en-US"/>
        </w:rPr>
        <w:t>Learning</w:t>
      </w:r>
      <w:r w:rsidR="00674CE0" w:rsidRPr="00006BA6">
        <w:rPr>
          <w:rStyle w:val="None"/>
          <w:rFonts w:cs="Calibri"/>
          <w:b w:val="0"/>
          <w:bCs w:val="0"/>
          <w:color w:val="4F81BD" w:themeColor="accent1"/>
          <w:sz w:val="24"/>
          <w:szCs w:val="24"/>
        </w:rPr>
        <w:t xml:space="preserve"> </w:t>
      </w:r>
      <w:r w:rsidR="00674CE0" w:rsidRPr="00006BA6">
        <w:rPr>
          <w:rStyle w:val="None"/>
          <w:rFonts w:cs="Calibri"/>
          <w:color w:val="4F81BD" w:themeColor="accent1"/>
          <w:sz w:val="24"/>
          <w:szCs w:val="24"/>
          <w:lang w:val="en-US"/>
        </w:rPr>
        <w:t>outcomes</w:t>
      </w:r>
      <w:r w:rsidR="00674CE0" w:rsidRPr="00006BA6">
        <w:rPr>
          <w:rStyle w:val="None"/>
          <w:rFonts w:cs="Calibri"/>
          <w:b w:val="0"/>
          <w:bCs w:val="0"/>
          <w:color w:val="4F81BD" w:themeColor="accent1"/>
          <w:sz w:val="24"/>
          <w:szCs w:val="24"/>
        </w:rPr>
        <w:t xml:space="preserve"> </w:t>
      </w:r>
      <w:r w:rsidR="00674CE0" w:rsidRPr="00006BA6">
        <w:rPr>
          <w:rStyle w:val="None"/>
          <w:rFonts w:cs="Calibri"/>
          <w:color w:val="4F81BD" w:themeColor="accent1"/>
          <w:sz w:val="24"/>
          <w:szCs w:val="24"/>
        </w:rPr>
        <w:t>and</w:t>
      </w:r>
      <w:r w:rsidR="00674CE0" w:rsidRPr="00006BA6">
        <w:rPr>
          <w:rStyle w:val="None"/>
          <w:rFonts w:cs="Calibri"/>
          <w:b w:val="0"/>
          <w:bCs w:val="0"/>
          <w:color w:val="4F81BD" w:themeColor="accent1"/>
          <w:sz w:val="24"/>
          <w:szCs w:val="24"/>
        </w:rPr>
        <w:t xml:space="preserve"> </w:t>
      </w:r>
      <w:r w:rsidR="00674CE0" w:rsidRPr="00006BA6">
        <w:rPr>
          <w:rStyle w:val="None"/>
          <w:rFonts w:cs="Calibri"/>
          <w:color w:val="4F81BD" w:themeColor="accent1"/>
          <w:sz w:val="24"/>
          <w:szCs w:val="24"/>
          <w:lang w:val="it-IT"/>
        </w:rPr>
        <w:t>assessment</w:t>
      </w:r>
      <w:r w:rsidR="00674CE0" w:rsidRPr="00006BA6">
        <w:rPr>
          <w:rStyle w:val="None"/>
          <w:rFonts w:cs="Calibri"/>
          <w:b w:val="0"/>
          <w:bCs w:val="0"/>
          <w:color w:val="4F81BD" w:themeColor="accent1"/>
          <w:sz w:val="24"/>
          <w:szCs w:val="24"/>
        </w:rPr>
        <w:t xml:space="preserve"> </w:t>
      </w:r>
      <w:r w:rsidR="00674CE0" w:rsidRPr="00006BA6">
        <w:rPr>
          <w:rStyle w:val="None"/>
          <w:rFonts w:cs="Calibri"/>
          <w:color w:val="4F81BD" w:themeColor="accent1"/>
          <w:sz w:val="24"/>
          <w:szCs w:val="24"/>
          <w:lang w:val="it-IT"/>
        </w:rPr>
        <w:t>criteria</w:t>
      </w:r>
    </w:p>
    <w:tbl>
      <w:tblPr>
        <w:tblW w:w="9019" w:type="dxa"/>
        <w:tblInd w:w="89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508"/>
        <w:gridCol w:w="4511"/>
      </w:tblGrid>
      <w:tr w:rsidR="000B0AC2" w:rsidRPr="004300C0" w14:paraId="64262F36" w14:textId="77777777">
        <w:trPr>
          <w:trHeight w:val="263"/>
        </w:trPr>
        <w:tc>
          <w:tcPr>
            <w:tcW w:w="4508" w:type="dxa"/>
            <w:tcBorders>
              <w:top w:val="single" w:sz="4" w:space="0" w:color="000000"/>
              <w:left w:val="single" w:sz="4" w:space="0" w:color="000000"/>
              <w:bottom w:val="single" w:sz="4" w:space="0" w:color="000000"/>
              <w:right w:val="single" w:sz="4" w:space="0" w:color="000000"/>
            </w:tcBorders>
            <w:tcMar>
              <w:top w:w="80" w:type="dxa"/>
              <w:left w:w="187" w:type="dxa"/>
              <w:bottom w:w="80" w:type="dxa"/>
              <w:right w:w="80" w:type="dxa"/>
            </w:tcMar>
          </w:tcPr>
          <w:p w14:paraId="64262F34" w14:textId="77777777" w:rsidR="000B0AC2" w:rsidRPr="004300C0" w:rsidRDefault="00674CE0">
            <w:pPr>
              <w:pStyle w:val="TableParagraph"/>
              <w:spacing w:line="248" w:lineRule="exact"/>
              <w:rPr>
                <w:rFonts w:cs="Calibri"/>
              </w:rPr>
            </w:pPr>
            <w:r w:rsidRPr="004300C0">
              <w:rPr>
                <w:rStyle w:val="None"/>
                <w:rFonts w:cs="Calibri"/>
                <w:b/>
                <w:bCs/>
              </w:rPr>
              <w:t>Learning</w:t>
            </w:r>
            <w:r w:rsidRPr="004300C0">
              <w:rPr>
                <w:rStyle w:val="None"/>
                <w:rFonts w:cs="Calibri"/>
              </w:rPr>
              <w:t xml:space="preserve"> </w:t>
            </w:r>
            <w:r w:rsidRPr="004300C0">
              <w:rPr>
                <w:rStyle w:val="None"/>
                <w:rFonts w:cs="Calibri"/>
                <w:b/>
                <w:bCs/>
              </w:rPr>
              <w:t>outcomes</w:t>
            </w:r>
          </w:p>
        </w:tc>
        <w:tc>
          <w:tcPr>
            <w:tcW w:w="4511" w:type="dxa"/>
            <w:tcBorders>
              <w:top w:val="single" w:sz="4" w:space="0" w:color="000000"/>
              <w:left w:val="single" w:sz="4" w:space="0" w:color="000000"/>
              <w:bottom w:val="single" w:sz="4" w:space="0" w:color="000000"/>
              <w:right w:val="single" w:sz="4" w:space="0" w:color="000000"/>
            </w:tcBorders>
            <w:tcMar>
              <w:top w:w="80" w:type="dxa"/>
              <w:left w:w="187" w:type="dxa"/>
              <w:bottom w:w="80" w:type="dxa"/>
              <w:right w:w="80" w:type="dxa"/>
            </w:tcMar>
          </w:tcPr>
          <w:p w14:paraId="64262F35" w14:textId="77777777" w:rsidR="000B0AC2" w:rsidRPr="004300C0" w:rsidRDefault="00674CE0">
            <w:pPr>
              <w:pStyle w:val="TableParagraph"/>
              <w:spacing w:line="248" w:lineRule="exact"/>
              <w:rPr>
                <w:rFonts w:cs="Calibri"/>
              </w:rPr>
            </w:pPr>
            <w:r w:rsidRPr="004300C0">
              <w:rPr>
                <w:rStyle w:val="None"/>
                <w:rFonts w:cs="Calibri"/>
                <w:b/>
                <w:bCs/>
              </w:rPr>
              <w:t>Assessment</w:t>
            </w:r>
            <w:r w:rsidRPr="004300C0">
              <w:rPr>
                <w:rStyle w:val="None"/>
                <w:rFonts w:cs="Calibri"/>
              </w:rPr>
              <w:t xml:space="preserve"> </w:t>
            </w:r>
            <w:r w:rsidRPr="004300C0">
              <w:rPr>
                <w:rStyle w:val="None"/>
                <w:rFonts w:cs="Calibri"/>
                <w:b/>
                <w:bCs/>
              </w:rPr>
              <w:t>criteria</w:t>
            </w:r>
          </w:p>
        </w:tc>
      </w:tr>
      <w:tr w:rsidR="000B0AC2" w:rsidRPr="004300C0" w14:paraId="64262F3B" w14:textId="77777777">
        <w:trPr>
          <w:trHeight w:val="1719"/>
        </w:trPr>
        <w:tc>
          <w:tcPr>
            <w:tcW w:w="4508" w:type="dxa"/>
            <w:tcBorders>
              <w:top w:val="single" w:sz="4" w:space="0" w:color="000000"/>
              <w:left w:val="single" w:sz="4" w:space="0" w:color="000000"/>
              <w:bottom w:val="single" w:sz="4" w:space="0" w:color="000000"/>
              <w:right w:val="single" w:sz="4" w:space="0" w:color="000000"/>
            </w:tcBorders>
            <w:tcMar>
              <w:top w:w="80" w:type="dxa"/>
              <w:left w:w="187" w:type="dxa"/>
              <w:bottom w:w="80" w:type="dxa"/>
              <w:right w:w="80" w:type="dxa"/>
            </w:tcMar>
          </w:tcPr>
          <w:p w14:paraId="64262F37" w14:textId="77777777" w:rsidR="000B0AC2" w:rsidRPr="004300C0" w:rsidRDefault="00674CE0">
            <w:pPr>
              <w:pStyle w:val="TableParagraph"/>
              <w:rPr>
                <w:rFonts w:cs="Calibri"/>
              </w:rPr>
            </w:pPr>
            <w:r w:rsidRPr="004300C0">
              <w:rPr>
                <w:rStyle w:val="None"/>
                <w:rFonts w:cs="Calibri"/>
              </w:rPr>
              <w:t>1. Understand how to plan for career development as a dance teacher</w:t>
            </w:r>
          </w:p>
        </w:tc>
        <w:tc>
          <w:tcPr>
            <w:tcW w:w="45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269" w:type="dxa"/>
            </w:tcMar>
          </w:tcPr>
          <w:p w14:paraId="64262F38" w14:textId="77777777" w:rsidR="000B0AC2" w:rsidRPr="004300C0" w:rsidRDefault="00674CE0" w:rsidP="00F60429">
            <w:pPr>
              <w:pStyle w:val="TableParagraph"/>
              <w:numPr>
                <w:ilvl w:val="1"/>
                <w:numId w:val="44"/>
              </w:numPr>
              <w:ind w:right="189"/>
              <w:rPr>
                <w:rFonts w:cs="Calibri"/>
              </w:rPr>
            </w:pPr>
            <w:r w:rsidRPr="004300C0">
              <w:rPr>
                <w:rStyle w:val="None"/>
                <w:rFonts w:cs="Calibri"/>
              </w:rPr>
              <w:t>Explain your projected career development over 5 years</w:t>
            </w:r>
          </w:p>
          <w:p w14:paraId="64262F39" w14:textId="77777777" w:rsidR="000B0AC2" w:rsidRPr="004300C0" w:rsidRDefault="00674CE0" w:rsidP="00F60429">
            <w:pPr>
              <w:pStyle w:val="TableParagraph"/>
              <w:numPr>
                <w:ilvl w:val="1"/>
                <w:numId w:val="45"/>
              </w:numPr>
              <w:spacing w:before="1" w:line="237" w:lineRule="auto"/>
              <w:ind w:right="331"/>
              <w:rPr>
                <w:rFonts w:cs="Calibri"/>
              </w:rPr>
            </w:pPr>
            <w:r w:rsidRPr="004300C0">
              <w:rPr>
                <w:rStyle w:val="None"/>
                <w:rFonts w:cs="Calibri"/>
              </w:rPr>
              <w:t>Explain how you will resource your career financially</w:t>
            </w:r>
          </w:p>
          <w:p w14:paraId="64262F3A" w14:textId="77777777" w:rsidR="000B0AC2" w:rsidRPr="004300C0" w:rsidRDefault="00674CE0" w:rsidP="00F60429">
            <w:pPr>
              <w:pStyle w:val="TableParagraph"/>
              <w:numPr>
                <w:ilvl w:val="1"/>
                <w:numId w:val="45"/>
              </w:numPr>
              <w:spacing w:before="2"/>
              <w:ind w:right="335"/>
              <w:rPr>
                <w:rFonts w:cs="Calibri"/>
              </w:rPr>
            </w:pPr>
            <w:r w:rsidRPr="004300C0">
              <w:rPr>
                <w:rStyle w:val="None"/>
                <w:rFonts w:cs="Calibri"/>
              </w:rPr>
              <w:t>Explain how you will market your services as a dance teacher</w:t>
            </w:r>
          </w:p>
        </w:tc>
      </w:tr>
      <w:tr w:rsidR="000B0AC2" w:rsidRPr="004300C0" w14:paraId="64262F3F" w14:textId="77777777">
        <w:trPr>
          <w:trHeight w:val="1368"/>
        </w:trPr>
        <w:tc>
          <w:tcPr>
            <w:tcW w:w="4508" w:type="dxa"/>
            <w:tcBorders>
              <w:top w:val="single" w:sz="4" w:space="0" w:color="000000"/>
              <w:left w:val="single" w:sz="4" w:space="0" w:color="000000"/>
              <w:bottom w:val="single" w:sz="4" w:space="0" w:color="000000"/>
              <w:right w:val="single" w:sz="4" w:space="0" w:color="000000"/>
            </w:tcBorders>
            <w:tcMar>
              <w:top w:w="80" w:type="dxa"/>
              <w:left w:w="187" w:type="dxa"/>
              <w:bottom w:w="80" w:type="dxa"/>
              <w:right w:w="170" w:type="dxa"/>
            </w:tcMar>
          </w:tcPr>
          <w:p w14:paraId="64262F3C" w14:textId="77777777" w:rsidR="000B0AC2" w:rsidRPr="004300C0" w:rsidRDefault="00674CE0">
            <w:pPr>
              <w:pStyle w:val="TableParagraph"/>
              <w:ind w:right="90"/>
              <w:rPr>
                <w:rFonts w:cs="Calibri"/>
              </w:rPr>
            </w:pPr>
            <w:r w:rsidRPr="004300C0">
              <w:rPr>
                <w:rStyle w:val="None"/>
                <w:rFonts w:cs="Calibri"/>
              </w:rPr>
              <w:t>2. Understand the legislative requirements which relate to dance teaching</w:t>
            </w:r>
          </w:p>
        </w:tc>
        <w:tc>
          <w:tcPr>
            <w:tcW w:w="45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446" w:type="dxa"/>
            </w:tcMar>
          </w:tcPr>
          <w:p w14:paraId="64262F3D" w14:textId="77777777" w:rsidR="000B0AC2" w:rsidRPr="004300C0" w:rsidRDefault="00674CE0" w:rsidP="00F60429">
            <w:pPr>
              <w:pStyle w:val="TableParagraph"/>
              <w:numPr>
                <w:ilvl w:val="1"/>
                <w:numId w:val="46"/>
              </w:numPr>
              <w:ind w:right="366"/>
              <w:rPr>
                <w:rFonts w:cs="Calibri"/>
              </w:rPr>
            </w:pPr>
            <w:r w:rsidRPr="004300C0">
              <w:rPr>
                <w:rStyle w:val="None"/>
                <w:rFonts w:cs="Calibri"/>
              </w:rPr>
              <w:t>Explain the importance of music licensing requirements for dance teachers</w:t>
            </w:r>
          </w:p>
          <w:p w14:paraId="64262F3E" w14:textId="77777777" w:rsidR="000B0AC2" w:rsidRPr="004300C0" w:rsidRDefault="00674CE0" w:rsidP="00F60429">
            <w:pPr>
              <w:pStyle w:val="TableParagraph"/>
              <w:numPr>
                <w:ilvl w:val="1"/>
                <w:numId w:val="46"/>
              </w:numPr>
              <w:spacing w:line="270" w:lineRule="atLeast"/>
              <w:ind w:right="531"/>
              <w:rPr>
                <w:rFonts w:cs="Calibri"/>
              </w:rPr>
            </w:pPr>
            <w:r w:rsidRPr="004300C0">
              <w:rPr>
                <w:rStyle w:val="None"/>
                <w:rFonts w:cs="Calibri"/>
              </w:rPr>
              <w:t>Explain the importance of insurance for dance teachers</w:t>
            </w:r>
          </w:p>
        </w:tc>
      </w:tr>
      <w:tr w:rsidR="007A5180" w:rsidRPr="004300C0" w14:paraId="3DC3D643" w14:textId="77777777">
        <w:trPr>
          <w:trHeight w:val="1368"/>
        </w:trPr>
        <w:tc>
          <w:tcPr>
            <w:tcW w:w="4508" w:type="dxa"/>
            <w:tcBorders>
              <w:top w:val="single" w:sz="4" w:space="0" w:color="000000"/>
              <w:left w:val="single" w:sz="4" w:space="0" w:color="000000"/>
              <w:bottom w:val="single" w:sz="4" w:space="0" w:color="000000"/>
              <w:right w:val="single" w:sz="4" w:space="0" w:color="000000"/>
            </w:tcBorders>
            <w:tcMar>
              <w:top w:w="80" w:type="dxa"/>
              <w:left w:w="187" w:type="dxa"/>
              <w:bottom w:w="80" w:type="dxa"/>
              <w:right w:w="170" w:type="dxa"/>
            </w:tcMar>
          </w:tcPr>
          <w:p w14:paraId="77ED3BE1" w14:textId="4B7CF31F" w:rsidR="007A5180" w:rsidRPr="004300C0" w:rsidRDefault="00040994">
            <w:pPr>
              <w:pStyle w:val="TableParagraph"/>
              <w:ind w:right="90"/>
              <w:rPr>
                <w:rStyle w:val="None"/>
                <w:rFonts w:cs="Calibri"/>
              </w:rPr>
            </w:pPr>
            <w:r w:rsidRPr="004300C0">
              <w:rPr>
                <w:rStyle w:val="None"/>
                <w:rFonts w:cs="Calibri"/>
              </w:rPr>
              <w:t>3. Understand how to access professional development as a dance teacher</w:t>
            </w:r>
          </w:p>
        </w:tc>
        <w:tc>
          <w:tcPr>
            <w:tcW w:w="45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446" w:type="dxa"/>
            </w:tcMar>
          </w:tcPr>
          <w:p w14:paraId="72F87429" w14:textId="0F57B9B9" w:rsidR="007A5180" w:rsidRPr="00D9698E" w:rsidRDefault="007A5180" w:rsidP="00F60429">
            <w:pPr>
              <w:pStyle w:val="TableParagraph"/>
              <w:numPr>
                <w:ilvl w:val="1"/>
                <w:numId w:val="47"/>
              </w:numPr>
              <w:ind w:right="282"/>
              <w:rPr>
                <w:rStyle w:val="None"/>
                <w:rFonts w:cs="Calibri"/>
              </w:rPr>
            </w:pPr>
            <w:r w:rsidRPr="004300C0">
              <w:rPr>
                <w:rStyle w:val="None"/>
                <w:rFonts w:cs="Calibri"/>
              </w:rPr>
              <w:t>Identify key areas of personal professional development as a dance teacher</w:t>
            </w:r>
          </w:p>
          <w:p w14:paraId="631F2B0F" w14:textId="408D4520" w:rsidR="007A5180" w:rsidRPr="004300C0" w:rsidRDefault="007A5180" w:rsidP="007A5180">
            <w:pPr>
              <w:pStyle w:val="TableParagraph"/>
              <w:ind w:left="329" w:right="366"/>
              <w:rPr>
                <w:rStyle w:val="None"/>
                <w:rFonts w:cs="Calibri"/>
              </w:rPr>
            </w:pPr>
            <w:r w:rsidRPr="004300C0">
              <w:rPr>
                <w:rStyle w:val="None"/>
                <w:rFonts w:cs="Calibri"/>
              </w:rPr>
              <w:t>Explain how these will contribute to your career development as a dance teacher</w:t>
            </w:r>
          </w:p>
        </w:tc>
      </w:tr>
    </w:tbl>
    <w:p w14:paraId="3FE89561" w14:textId="77777777" w:rsidR="0052216F" w:rsidRDefault="0052216F" w:rsidP="00006BA6">
      <w:pPr>
        <w:pStyle w:val="Heading4"/>
        <w:ind w:left="0"/>
        <w:rPr>
          <w:rStyle w:val="None"/>
          <w:rFonts w:cs="Calibri"/>
          <w:i w:val="0"/>
          <w:iCs w:val="0"/>
        </w:rPr>
      </w:pPr>
    </w:p>
    <w:p w14:paraId="142F001E" w14:textId="32B2011D" w:rsidR="000D6F0C" w:rsidRDefault="009E497F" w:rsidP="00006BA6">
      <w:pPr>
        <w:pStyle w:val="Heading4"/>
        <w:ind w:left="0"/>
        <w:rPr>
          <w:rStyle w:val="None"/>
          <w:rFonts w:cs="Calibri"/>
          <w:i w:val="0"/>
          <w:iCs w:val="0"/>
        </w:rPr>
      </w:pPr>
      <w:r>
        <w:rPr>
          <w:rStyle w:val="None"/>
          <w:rFonts w:cs="Calibri"/>
          <w:i w:val="0"/>
          <w:iCs w:val="0"/>
        </w:rPr>
        <w:tab/>
      </w:r>
    </w:p>
    <w:p w14:paraId="7FFF6F17" w14:textId="22D16C15" w:rsidR="0006260D" w:rsidRDefault="00DB7E83" w:rsidP="009E497F">
      <w:pPr>
        <w:pStyle w:val="Heading4"/>
        <w:ind w:left="0" w:firstLine="720"/>
        <w:rPr>
          <w:rStyle w:val="None"/>
          <w:rFonts w:cs="Calibri"/>
          <w:i w:val="0"/>
          <w:iCs w:val="0"/>
          <w:spacing w:val="-1"/>
        </w:rPr>
      </w:pPr>
      <w:r w:rsidRPr="00006BA6">
        <w:rPr>
          <w:rStyle w:val="None"/>
          <w:rFonts w:cs="Calibri"/>
          <w:i w:val="0"/>
          <w:iCs w:val="0"/>
        </w:rPr>
        <w:t>Learning</w:t>
      </w:r>
      <w:r w:rsidRPr="00006BA6">
        <w:rPr>
          <w:rStyle w:val="None"/>
          <w:rFonts w:cs="Calibri"/>
          <w:b w:val="0"/>
          <w:bCs w:val="0"/>
          <w:i w:val="0"/>
          <w:iCs w:val="0"/>
          <w:spacing w:val="-12"/>
        </w:rPr>
        <w:t xml:space="preserve"> </w:t>
      </w:r>
      <w:r w:rsidRPr="00006BA6">
        <w:rPr>
          <w:rStyle w:val="None"/>
          <w:rFonts w:cs="Calibri"/>
          <w:i w:val="0"/>
          <w:iCs w:val="0"/>
        </w:rPr>
        <w:t>outcome</w:t>
      </w:r>
      <w:r w:rsidRPr="00006BA6">
        <w:rPr>
          <w:rStyle w:val="None"/>
          <w:rFonts w:cs="Calibri"/>
          <w:b w:val="0"/>
          <w:bCs w:val="0"/>
          <w:i w:val="0"/>
          <w:iCs w:val="0"/>
          <w:spacing w:val="-11"/>
        </w:rPr>
        <w:t xml:space="preserve"> </w:t>
      </w:r>
      <w:r w:rsidRPr="00006BA6">
        <w:rPr>
          <w:rStyle w:val="None"/>
          <w:rFonts w:cs="Calibri"/>
          <w:i w:val="0"/>
          <w:iCs w:val="0"/>
        </w:rPr>
        <w:t>1</w:t>
      </w:r>
      <w:r w:rsidR="00CB15DE">
        <w:rPr>
          <w:rStyle w:val="None"/>
          <w:rFonts w:cs="Calibri"/>
          <w:i w:val="0"/>
          <w:iCs w:val="0"/>
        </w:rPr>
        <w:t xml:space="preserve"> </w:t>
      </w:r>
      <w:r w:rsidR="009C60E8">
        <w:rPr>
          <w:rStyle w:val="None"/>
          <w:rFonts w:cs="Calibri"/>
          <w:i w:val="0"/>
          <w:iCs w:val="0"/>
        </w:rPr>
        <w:t xml:space="preserve"> </w:t>
      </w:r>
      <w:r w:rsidRPr="00006BA6">
        <w:rPr>
          <w:rStyle w:val="None"/>
          <w:rFonts w:cs="Calibri"/>
          <w:b w:val="0"/>
          <w:bCs w:val="0"/>
          <w:i w:val="0"/>
          <w:iCs w:val="0"/>
          <w:spacing w:val="-6"/>
        </w:rPr>
        <w:t xml:space="preserve"> </w:t>
      </w:r>
      <w:r w:rsidRPr="00006BA6">
        <w:rPr>
          <w:rStyle w:val="None"/>
          <w:rFonts w:cs="Calibri"/>
          <w:i w:val="0"/>
          <w:iCs w:val="0"/>
        </w:rPr>
        <w:t>-</w:t>
      </w:r>
      <w:r w:rsidRPr="00006BA6">
        <w:rPr>
          <w:rStyle w:val="None"/>
          <w:rFonts w:cs="Calibri"/>
          <w:b w:val="0"/>
          <w:bCs w:val="0"/>
          <w:i w:val="0"/>
          <w:iCs w:val="0"/>
          <w:spacing w:val="-11"/>
        </w:rPr>
        <w:t xml:space="preserve"> </w:t>
      </w:r>
      <w:r w:rsidRPr="00006BA6">
        <w:rPr>
          <w:rStyle w:val="None"/>
          <w:rFonts w:cs="Calibri"/>
          <w:i w:val="0"/>
          <w:iCs w:val="0"/>
        </w:rPr>
        <w:t>understand</w:t>
      </w:r>
      <w:r w:rsidRPr="00006BA6">
        <w:rPr>
          <w:rStyle w:val="None"/>
          <w:rFonts w:cs="Calibri"/>
          <w:b w:val="0"/>
          <w:bCs w:val="0"/>
          <w:i w:val="0"/>
          <w:iCs w:val="0"/>
          <w:spacing w:val="-9"/>
        </w:rPr>
        <w:t xml:space="preserve"> </w:t>
      </w:r>
      <w:r w:rsidRPr="00006BA6">
        <w:rPr>
          <w:rStyle w:val="None"/>
          <w:rFonts w:cs="Calibri"/>
          <w:i w:val="0"/>
          <w:iCs w:val="0"/>
        </w:rPr>
        <w:t>how</w:t>
      </w:r>
      <w:r w:rsidRPr="00006BA6">
        <w:rPr>
          <w:rStyle w:val="None"/>
          <w:rFonts w:cs="Calibri"/>
          <w:b w:val="0"/>
          <w:bCs w:val="0"/>
          <w:i w:val="0"/>
          <w:iCs w:val="0"/>
          <w:spacing w:val="-7"/>
        </w:rPr>
        <w:t xml:space="preserve"> </w:t>
      </w:r>
      <w:r w:rsidRPr="00006BA6">
        <w:rPr>
          <w:rStyle w:val="None"/>
          <w:rFonts w:cs="Calibri"/>
          <w:i w:val="0"/>
          <w:iCs w:val="0"/>
        </w:rPr>
        <w:t>to</w:t>
      </w:r>
      <w:r w:rsidRPr="00006BA6">
        <w:rPr>
          <w:rStyle w:val="None"/>
          <w:rFonts w:cs="Calibri"/>
          <w:b w:val="0"/>
          <w:bCs w:val="0"/>
          <w:i w:val="0"/>
          <w:iCs w:val="0"/>
          <w:spacing w:val="-9"/>
        </w:rPr>
        <w:t xml:space="preserve"> </w:t>
      </w:r>
      <w:r w:rsidRPr="00006BA6">
        <w:rPr>
          <w:rStyle w:val="None"/>
          <w:rFonts w:cs="Calibri"/>
          <w:i w:val="0"/>
          <w:iCs w:val="0"/>
        </w:rPr>
        <w:t>plan</w:t>
      </w:r>
      <w:r w:rsidRPr="00006BA6">
        <w:rPr>
          <w:rStyle w:val="None"/>
          <w:rFonts w:cs="Calibri"/>
          <w:b w:val="0"/>
          <w:bCs w:val="0"/>
          <w:i w:val="0"/>
          <w:iCs w:val="0"/>
          <w:spacing w:val="-7"/>
        </w:rPr>
        <w:t xml:space="preserve"> </w:t>
      </w:r>
      <w:r w:rsidRPr="00006BA6">
        <w:rPr>
          <w:rStyle w:val="None"/>
          <w:rFonts w:cs="Calibri"/>
          <w:i w:val="0"/>
          <w:iCs w:val="0"/>
        </w:rPr>
        <w:t>for</w:t>
      </w:r>
      <w:r w:rsidRPr="00006BA6">
        <w:rPr>
          <w:rStyle w:val="None"/>
          <w:rFonts w:cs="Calibri"/>
          <w:b w:val="0"/>
          <w:bCs w:val="0"/>
          <w:i w:val="0"/>
          <w:iCs w:val="0"/>
          <w:spacing w:val="-9"/>
        </w:rPr>
        <w:t xml:space="preserve"> </w:t>
      </w:r>
      <w:r w:rsidRPr="00006BA6">
        <w:rPr>
          <w:rStyle w:val="None"/>
          <w:rFonts w:cs="Calibri"/>
          <w:i w:val="0"/>
          <w:iCs w:val="0"/>
        </w:rPr>
        <w:t>career</w:t>
      </w:r>
      <w:r w:rsidRPr="00006BA6">
        <w:rPr>
          <w:rStyle w:val="None"/>
          <w:rFonts w:cs="Calibri"/>
          <w:b w:val="0"/>
          <w:bCs w:val="0"/>
          <w:i w:val="0"/>
          <w:iCs w:val="0"/>
          <w:spacing w:val="-7"/>
        </w:rPr>
        <w:t xml:space="preserve"> </w:t>
      </w:r>
      <w:r w:rsidRPr="00006BA6">
        <w:rPr>
          <w:rStyle w:val="None"/>
          <w:rFonts w:cs="Calibri"/>
          <w:i w:val="0"/>
          <w:iCs w:val="0"/>
        </w:rPr>
        <w:t>development</w:t>
      </w:r>
      <w:r w:rsidRPr="00006BA6">
        <w:rPr>
          <w:rStyle w:val="None"/>
          <w:rFonts w:cs="Calibri"/>
          <w:b w:val="0"/>
          <w:bCs w:val="0"/>
          <w:i w:val="0"/>
          <w:iCs w:val="0"/>
          <w:spacing w:val="-11"/>
        </w:rPr>
        <w:t xml:space="preserve"> </w:t>
      </w:r>
      <w:r w:rsidRPr="00006BA6">
        <w:rPr>
          <w:rStyle w:val="None"/>
          <w:rFonts w:cs="Calibri"/>
          <w:i w:val="0"/>
          <w:iCs w:val="0"/>
        </w:rPr>
        <w:t>as</w:t>
      </w:r>
      <w:r w:rsidRPr="00006BA6">
        <w:rPr>
          <w:rStyle w:val="None"/>
          <w:rFonts w:cs="Calibri"/>
          <w:b w:val="0"/>
          <w:bCs w:val="0"/>
          <w:i w:val="0"/>
          <w:iCs w:val="0"/>
          <w:spacing w:val="-10"/>
        </w:rPr>
        <w:t xml:space="preserve"> </w:t>
      </w:r>
      <w:r w:rsidRPr="00006BA6">
        <w:rPr>
          <w:rStyle w:val="None"/>
          <w:rFonts w:cs="Calibri"/>
          <w:i w:val="0"/>
          <w:iCs w:val="0"/>
        </w:rPr>
        <w:t>a</w:t>
      </w:r>
      <w:r w:rsidRPr="00006BA6">
        <w:rPr>
          <w:rStyle w:val="None"/>
          <w:rFonts w:cs="Calibri"/>
          <w:b w:val="0"/>
          <w:bCs w:val="0"/>
          <w:i w:val="0"/>
          <w:iCs w:val="0"/>
          <w:spacing w:val="-10"/>
        </w:rPr>
        <w:t xml:space="preserve"> </w:t>
      </w:r>
      <w:r w:rsidRPr="00006BA6">
        <w:rPr>
          <w:rStyle w:val="None"/>
          <w:rFonts w:cs="Calibri"/>
          <w:i w:val="0"/>
          <w:iCs w:val="0"/>
        </w:rPr>
        <w:t>dance</w:t>
      </w:r>
      <w:r w:rsidRPr="00006BA6">
        <w:rPr>
          <w:rStyle w:val="None"/>
          <w:rFonts w:cs="Calibri"/>
          <w:b w:val="0"/>
          <w:bCs w:val="0"/>
          <w:i w:val="0"/>
          <w:iCs w:val="0"/>
          <w:spacing w:val="-7"/>
        </w:rPr>
        <w:t xml:space="preserve"> </w:t>
      </w:r>
      <w:r w:rsidRPr="00006BA6">
        <w:rPr>
          <w:rStyle w:val="None"/>
          <w:rFonts w:cs="Calibri"/>
          <w:i w:val="0"/>
          <w:iCs w:val="0"/>
          <w:spacing w:val="-1"/>
        </w:rPr>
        <w:t>teacher</w:t>
      </w:r>
      <w:r w:rsidR="00CB15DE">
        <w:rPr>
          <w:rStyle w:val="None"/>
          <w:rFonts w:cs="Calibri"/>
          <w:i w:val="0"/>
          <w:iCs w:val="0"/>
          <w:spacing w:val="-1"/>
        </w:rPr>
        <w:t xml:space="preserve"> </w:t>
      </w:r>
    </w:p>
    <w:p w14:paraId="1DD02CEB" w14:textId="79DA2A1E" w:rsidR="001E7560" w:rsidRPr="000D6F0C" w:rsidRDefault="009E497F" w:rsidP="000D6F0C">
      <w:pPr>
        <w:pStyle w:val="Heading4"/>
        <w:ind w:left="0"/>
        <w:rPr>
          <w:rStyle w:val="None"/>
          <w:rFonts w:cs="Calibri"/>
          <w:i w:val="0"/>
          <w:iCs w:val="0"/>
          <w:spacing w:val="-1"/>
        </w:rPr>
      </w:pPr>
      <w:r>
        <w:rPr>
          <w:rStyle w:val="None"/>
          <w:rFonts w:cs="Calibri"/>
          <w:i w:val="0"/>
          <w:iCs w:val="0"/>
          <w:spacing w:val="-1"/>
        </w:rPr>
        <w:tab/>
      </w:r>
    </w:p>
    <w:p w14:paraId="69BE0833" w14:textId="77777777" w:rsidR="00FB1BFE" w:rsidRPr="00FB1BFE" w:rsidRDefault="00FB1BFE" w:rsidP="00F60429">
      <w:pPr>
        <w:pStyle w:val="BodyText"/>
        <w:numPr>
          <w:ilvl w:val="0"/>
          <w:numId w:val="50"/>
        </w:numPr>
        <w:spacing w:line="276" w:lineRule="auto"/>
        <w:ind w:right="960"/>
        <w:rPr>
          <w:rStyle w:val="None"/>
          <w:rFonts w:cs="Calibri"/>
          <w:color w:val="4F81BD" w:themeColor="accent1"/>
        </w:rPr>
      </w:pPr>
      <w:r w:rsidRPr="00FB1BFE">
        <w:rPr>
          <w:rStyle w:val="None"/>
          <w:rFonts w:cs="Calibri"/>
          <w:b/>
          <w:bCs/>
          <w:color w:val="4F81BD" w:themeColor="accent1"/>
        </w:rPr>
        <w:t>TASK</w:t>
      </w:r>
    </w:p>
    <w:p w14:paraId="1F0CC921" w14:textId="355DC792" w:rsidR="00DB7E83" w:rsidRPr="00FB1BFE" w:rsidRDefault="00FB1BFE" w:rsidP="00FB1BFE">
      <w:pPr>
        <w:pStyle w:val="BodyText"/>
        <w:spacing w:line="276" w:lineRule="auto"/>
        <w:ind w:left="1016" w:right="960"/>
        <w:rPr>
          <w:rStyle w:val="None"/>
          <w:rFonts w:cs="Calibri"/>
          <w:color w:val="4F81BD" w:themeColor="accent1"/>
        </w:rPr>
      </w:pPr>
      <w:r w:rsidRPr="00FB1BFE">
        <w:rPr>
          <w:rStyle w:val="None"/>
          <w:rFonts w:cs="Calibri"/>
          <w:b/>
          <w:bCs/>
          <w:color w:val="4F81BD" w:themeColor="accent1"/>
        </w:rPr>
        <w:t xml:space="preserve"> </w:t>
      </w:r>
      <w:r w:rsidR="00DB7E83" w:rsidRPr="00FB1BFE">
        <w:rPr>
          <w:rStyle w:val="None"/>
          <w:rFonts w:cs="Calibri"/>
          <w:b/>
          <w:bCs/>
          <w:color w:val="4F81BD" w:themeColor="accent1"/>
        </w:rPr>
        <w:t>Candidates will need to provide an explanation of their projected career development over 5 years</w:t>
      </w:r>
      <w:r w:rsidR="00DB7E83" w:rsidRPr="00FB1BFE">
        <w:rPr>
          <w:rStyle w:val="None"/>
          <w:rFonts w:cs="Calibri"/>
          <w:color w:val="4F81BD" w:themeColor="accent1"/>
        </w:rPr>
        <w:t>.</w:t>
      </w:r>
    </w:p>
    <w:p w14:paraId="3DBFB077" w14:textId="77777777" w:rsidR="00DB7E83" w:rsidRPr="004300C0" w:rsidRDefault="00DB7E83" w:rsidP="00DB7E83">
      <w:pPr>
        <w:pStyle w:val="BodyText"/>
        <w:spacing w:before="40"/>
        <w:ind w:left="0"/>
        <w:rPr>
          <w:rFonts w:cs="Calibri"/>
        </w:rPr>
      </w:pPr>
    </w:p>
    <w:p w14:paraId="54555F10" w14:textId="18AF7154" w:rsidR="00DB7E83" w:rsidRPr="004300C0" w:rsidRDefault="00FB1BFE" w:rsidP="0086473D">
      <w:pPr>
        <w:pStyle w:val="Heading4"/>
        <w:spacing w:before="1"/>
        <w:ind w:left="1016"/>
        <w:rPr>
          <w:rFonts w:cs="Calibri"/>
        </w:rPr>
      </w:pPr>
      <w:r>
        <w:rPr>
          <w:rStyle w:val="None"/>
          <w:rFonts w:cs="Calibri"/>
        </w:rPr>
        <w:t>To include h</w:t>
      </w:r>
      <w:r w:rsidR="00DB7E83" w:rsidRPr="004300C0">
        <w:rPr>
          <w:rStyle w:val="None"/>
          <w:rFonts w:cs="Calibri"/>
        </w:rPr>
        <w:t>ow</w:t>
      </w:r>
      <w:r w:rsidR="00DB7E83" w:rsidRPr="004300C0">
        <w:rPr>
          <w:rStyle w:val="None"/>
          <w:rFonts w:cs="Calibri"/>
          <w:b w:val="0"/>
          <w:bCs w:val="0"/>
          <w:i w:val="0"/>
          <w:iCs w:val="0"/>
        </w:rPr>
        <w:t xml:space="preserve"> </w:t>
      </w:r>
      <w:r w:rsidR="00DB7E83" w:rsidRPr="004300C0">
        <w:rPr>
          <w:rStyle w:val="None"/>
          <w:rFonts w:cs="Calibri"/>
        </w:rPr>
        <w:t>you</w:t>
      </w:r>
      <w:r w:rsidR="00DB7E83" w:rsidRPr="004300C0">
        <w:rPr>
          <w:rStyle w:val="None"/>
          <w:rFonts w:cs="Calibri"/>
          <w:b w:val="0"/>
          <w:bCs w:val="0"/>
          <w:i w:val="0"/>
          <w:iCs w:val="0"/>
        </w:rPr>
        <w:t xml:space="preserve"> </w:t>
      </w:r>
      <w:r w:rsidR="00DB7E83" w:rsidRPr="004300C0">
        <w:rPr>
          <w:rStyle w:val="None"/>
          <w:rFonts w:cs="Calibri"/>
        </w:rPr>
        <w:t>envisage</w:t>
      </w:r>
      <w:r w:rsidR="00DB7E83" w:rsidRPr="004300C0">
        <w:rPr>
          <w:rStyle w:val="None"/>
          <w:rFonts w:cs="Calibri"/>
          <w:b w:val="0"/>
          <w:bCs w:val="0"/>
          <w:i w:val="0"/>
          <w:iCs w:val="0"/>
        </w:rPr>
        <w:t xml:space="preserve"> </w:t>
      </w:r>
      <w:r w:rsidR="00DB7E83" w:rsidRPr="004300C0">
        <w:rPr>
          <w:rStyle w:val="None"/>
          <w:rFonts w:cs="Calibri"/>
        </w:rPr>
        <w:t>your</w:t>
      </w:r>
      <w:r w:rsidR="00DB7E83" w:rsidRPr="004300C0">
        <w:rPr>
          <w:rStyle w:val="None"/>
          <w:rFonts w:cs="Calibri"/>
          <w:b w:val="0"/>
          <w:bCs w:val="0"/>
          <w:i w:val="0"/>
          <w:iCs w:val="0"/>
        </w:rPr>
        <w:t xml:space="preserve"> </w:t>
      </w:r>
      <w:r w:rsidR="00DB7E83" w:rsidRPr="004300C0">
        <w:rPr>
          <w:rStyle w:val="None"/>
          <w:rFonts w:cs="Calibri"/>
        </w:rPr>
        <w:t>career</w:t>
      </w:r>
      <w:r w:rsidR="00DB7E83" w:rsidRPr="004300C0">
        <w:rPr>
          <w:rStyle w:val="None"/>
          <w:rFonts w:cs="Calibri"/>
          <w:b w:val="0"/>
          <w:bCs w:val="0"/>
          <w:i w:val="0"/>
          <w:iCs w:val="0"/>
        </w:rPr>
        <w:t xml:space="preserve"> </w:t>
      </w:r>
      <w:r w:rsidR="00B63600" w:rsidRPr="004300C0">
        <w:rPr>
          <w:rStyle w:val="None"/>
          <w:rFonts w:cs="Calibri"/>
        </w:rPr>
        <w:t>development</w:t>
      </w:r>
    </w:p>
    <w:p w14:paraId="6A2CCB31" w14:textId="2911FD16" w:rsidR="00DB7E83" w:rsidRPr="004300C0" w:rsidRDefault="00DB7E83" w:rsidP="00F60429">
      <w:pPr>
        <w:pStyle w:val="ListParagraph"/>
        <w:numPr>
          <w:ilvl w:val="1"/>
          <w:numId w:val="52"/>
        </w:numPr>
        <w:spacing w:before="41" w:line="273" w:lineRule="auto"/>
        <w:ind w:right="1445"/>
        <w:rPr>
          <w:rFonts w:cs="Calibri"/>
        </w:rPr>
      </w:pPr>
      <w:r w:rsidRPr="004300C0">
        <w:rPr>
          <w:rStyle w:val="None"/>
          <w:rFonts w:cs="Calibri"/>
        </w:rPr>
        <w:t>Whether you are working as a freelance dance teacher or  employed by a dance school</w:t>
      </w:r>
    </w:p>
    <w:p w14:paraId="537C0399" w14:textId="77777777" w:rsidR="00DB7E83" w:rsidRPr="004300C0" w:rsidRDefault="00DB7E83" w:rsidP="00F60429">
      <w:pPr>
        <w:pStyle w:val="ListParagraph"/>
        <w:numPr>
          <w:ilvl w:val="1"/>
          <w:numId w:val="52"/>
        </w:numPr>
        <w:spacing w:before="5" w:line="276" w:lineRule="auto"/>
        <w:ind w:right="1120"/>
        <w:rPr>
          <w:rFonts w:cs="Calibri"/>
        </w:rPr>
      </w:pPr>
      <w:r w:rsidRPr="004300C0">
        <w:rPr>
          <w:rStyle w:val="None"/>
          <w:rFonts w:cs="Calibri"/>
        </w:rPr>
        <w:t>How you see your career developing – for example how you will grow your business if you work for yourself or how you would develop your career as an employee as you gain experience</w:t>
      </w:r>
    </w:p>
    <w:p w14:paraId="64262F41" w14:textId="77777777" w:rsidR="000B0AC2" w:rsidRPr="004300C0" w:rsidRDefault="000B0AC2">
      <w:pPr>
        <w:pStyle w:val="Body"/>
        <w:spacing w:line="270" w:lineRule="atLeast"/>
        <w:rPr>
          <w:rFonts w:cs="Calibri"/>
        </w:rPr>
        <w:sectPr w:rsidR="000B0AC2" w:rsidRPr="004300C0">
          <w:headerReference w:type="default" r:id="rId25"/>
          <w:pgSz w:w="11920" w:h="16840"/>
          <w:pgMar w:top="1340" w:right="580" w:bottom="1200" w:left="660" w:header="720" w:footer="720" w:gutter="0"/>
          <w:cols w:space="720"/>
        </w:sectPr>
      </w:pPr>
    </w:p>
    <w:p w14:paraId="64262F54" w14:textId="77777777" w:rsidR="000B0AC2" w:rsidRPr="004300C0" w:rsidRDefault="000B0AC2">
      <w:pPr>
        <w:pStyle w:val="BodyText"/>
        <w:spacing w:before="38"/>
        <w:ind w:left="0"/>
        <w:rPr>
          <w:rFonts w:cs="Calibri"/>
        </w:rPr>
      </w:pPr>
    </w:p>
    <w:p w14:paraId="64262F55" w14:textId="77777777" w:rsidR="000B0AC2" w:rsidRPr="004300C0" w:rsidRDefault="00674CE0" w:rsidP="003F2E6D">
      <w:pPr>
        <w:pStyle w:val="Heading4"/>
        <w:ind w:left="1015"/>
        <w:rPr>
          <w:rFonts w:cs="Calibri"/>
        </w:rPr>
      </w:pPr>
      <w:r w:rsidRPr="004300C0">
        <w:rPr>
          <w:rStyle w:val="None"/>
          <w:rFonts w:cs="Calibri"/>
        </w:rPr>
        <w:t>How</w:t>
      </w:r>
      <w:r w:rsidRPr="004300C0">
        <w:rPr>
          <w:rStyle w:val="None"/>
          <w:rFonts w:cs="Calibri"/>
          <w:b w:val="0"/>
          <w:bCs w:val="0"/>
          <w:i w:val="0"/>
          <w:iCs w:val="0"/>
        </w:rPr>
        <w:t xml:space="preserve"> </w:t>
      </w:r>
      <w:r w:rsidRPr="004300C0">
        <w:rPr>
          <w:rStyle w:val="None"/>
          <w:rFonts w:cs="Calibri"/>
        </w:rPr>
        <w:t>you</w:t>
      </w:r>
      <w:r w:rsidRPr="004300C0">
        <w:rPr>
          <w:rStyle w:val="None"/>
          <w:rFonts w:cs="Calibri"/>
          <w:b w:val="0"/>
          <w:bCs w:val="0"/>
          <w:i w:val="0"/>
          <w:iCs w:val="0"/>
        </w:rPr>
        <w:t xml:space="preserve"> </w:t>
      </w:r>
      <w:r w:rsidRPr="004300C0">
        <w:rPr>
          <w:rStyle w:val="None"/>
          <w:rFonts w:cs="Calibri"/>
        </w:rPr>
        <w:t>will</w:t>
      </w:r>
      <w:r w:rsidRPr="004300C0">
        <w:rPr>
          <w:rStyle w:val="None"/>
          <w:rFonts w:cs="Calibri"/>
          <w:b w:val="0"/>
          <w:bCs w:val="0"/>
          <w:i w:val="0"/>
          <w:iCs w:val="0"/>
        </w:rPr>
        <w:t xml:space="preserve"> </w:t>
      </w:r>
      <w:r w:rsidRPr="004300C0">
        <w:rPr>
          <w:rStyle w:val="None"/>
          <w:rFonts w:cs="Calibri"/>
        </w:rPr>
        <w:t>resource</w:t>
      </w:r>
      <w:r w:rsidRPr="004300C0">
        <w:rPr>
          <w:rStyle w:val="None"/>
          <w:rFonts w:cs="Calibri"/>
          <w:b w:val="0"/>
          <w:bCs w:val="0"/>
          <w:i w:val="0"/>
          <w:iCs w:val="0"/>
        </w:rPr>
        <w:t xml:space="preserve"> </w:t>
      </w:r>
      <w:r w:rsidRPr="004300C0">
        <w:rPr>
          <w:rStyle w:val="None"/>
          <w:rFonts w:cs="Calibri"/>
        </w:rPr>
        <w:t>your</w:t>
      </w:r>
      <w:r w:rsidRPr="004300C0">
        <w:rPr>
          <w:rStyle w:val="None"/>
          <w:rFonts w:cs="Calibri"/>
          <w:b w:val="0"/>
          <w:bCs w:val="0"/>
          <w:i w:val="0"/>
          <w:iCs w:val="0"/>
        </w:rPr>
        <w:t xml:space="preserve"> </w:t>
      </w:r>
      <w:r w:rsidRPr="004300C0">
        <w:rPr>
          <w:rStyle w:val="None"/>
          <w:rFonts w:cs="Calibri"/>
        </w:rPr>
        <w:t>career</w:t>
      </w:r>
      <w:r w:rsidRPr="004300C0">
        <w:rPr>
          <w:rStyle w:val="None"/>
          <w:rFonts w:cs="Calibri"/>
          <w:b w:val="0"/>
          <w:bCs w:val="0"/>
          <w:i w:val="0"/>
          <w:iCs w:val="0"/>
        </w:rPr>
        <w:t xml:space="preserve"> </w:t>
      </w:r>
      <w:r w:rsidRPr="004300C0">
        <w:rPr>
          <w:rStyle w:val="None"/>
          <w:rFonts w:cs="Calibri"/>
        </w:rPr>
        <w:t>financially</w:t>
      </w:r>
    </w:p>
    <w:p w14:paraId="64262F56" w14:textId="77777777" w:rsidR="000B0AC2" w:rsidRPr="004300C0" w:rsidRDefault="00674CE0" w:rsidP="009E497F">
      <w:pPr>
        <w:pStyle w:val="BodyText"/>
        <w:spacing w:before="41"/>
        <w:ind w:firstLine="235"/>
        <w:rPr>
          <w:rFonts w:cs="Calibri"/>
        </w:rPr>
      </w:pPr>
      <w:r w:rsidRPr="004300C0">
        <w:rPr>
          <w:rStyle w:val="None"/>
          <w:rFonts w:cs="Calibri"/>
        </w:rPr>
        <w:t>Some questions to consider in responding to this could include:</w:t>
      </w:r>
    </w:p>
    <w:p w14:paraId="64262F57" w14:textId="77777777" w:rsidR="000B0AC2" w:rsidRPr="004300C0" w:rsidRDefault="00674CE0" w:rsidP="00F60429">
      <w:pPr>
        <w:pStyle w:val="ListParagraph"/>
        <w:numPr>
          <w:ilvl w:val="1"/>
          <w:numId w:val="52"/>
        </w:numPr>
        <w:spacing w:before="41" w:line="273" w:lineRule="auto"/>
        <w:ind w:right="1049"/>
        <w:rPr>
          <w:rFonts w:cs="Calibri"/>
        </w:rPr>
      </w:pPr>
      <w:r w:rsidRPr="004300C0">
        <w:rPr>
          <w:rStyle w:val="None"/>
          <w:rFonts w:cs="Calibri"/>
        </w:rPr>
        <w:t>What the projected income and expenses would be for running a dance school e.g. income from classes, private lessons, sub-letting of premises, dancewear sales etc.</w:t>
      </w:r>
    </w:p>
    <w:p w14:paraId="64262F58" w14:textId="50428E5A" w:rsidR="000B0AC2" w:rsidRPr="004300C0" w:rsidRDefault="00674CE0">
      <w:pPr>
        <w:pStyle w:val="BodyText"/>
        <w:spacing w:before="5"/>
        <w:ind w:left="1500"/>
        <w:rPr>
          <w:rFonts w:cs="Calibri"/>
        </w:rPr>
      </w:pPr>
      <w:r w:rsidRPr="004300C0">
        <w:rPr>
          <w:rStyle w:val="None"/>
          <w:rFonts w:cs="Calibri"/>
        </w:rPr>
        <w:t xml:space="preserve">e.g. expenses would include rent, utility bills, insurance, </w:t>
      </w:r>
      <w:r w:rsidR="0042768F" w:rsidRPr="004300C0">
        <w:rPr>
          <w:rStyle w:val="None"/>
          <w:rFonts w:cs="Calibri"/>
        </w:rPr>
        <w:t>licenses</w:t>
      </w:r>
      <w:r w:rsidRPr="004300C0">
        <w:rPr>
          <w:rStyle w:val="None"/>
          <w:rFonts w:cs="Calibri"/>
        </w:rPr>
        <w:t>, travel costs, wages etc.</w:t>
      </w:r>
    </w:p>
    <w:p w14:paraId="64262F59" w14:textId="20695EB7" w:rsidR="000B0AC2" w:rsidRPr="004300C0" w:rsidRDefault="00674CE0" w:rsidP="00F60429">
      <w:pPr>
        <w:pStyle w:val="ListParagraph"/>
        <w:numPr>
          <w:ilvl w:val="1"/>
          <w:numId w:val="52"/>
        </w:numPr>
        <w:spacing w:before="42" w:line="273" w:lineRule="auto"/>
        <w:ind w:right="1329"/>
        <w:rPr>
          <w:rFonts w:cs="Calibri"/>
        </w:rPr>
      </w:pPr>
      <w:r w:rsidRPr="004300C0">
        <w:rPr>
          <w:rStyle w:val="None"/>
          <w:rFonts w:cs="Calibri"/>
        </w:rPr>
        <w:t xml:space="preserve">If you are starting up your own business as a dance </w:t>
      </w:r>
      <w:r w:rsidR="0042768F" w:rsidRPr="004300C0">
        <w:rPr>
          <w:rStyle w:val="None"/>
          <w:rFonts w:cs="Calibri"/>
        </w:rPr>
        <w:t>teacher,</w:t>
      </w:r>
      <w:r w:rsidRPr="004300C0">
        <w:rPr>
          <w:rStyle w:val="None"/>
          <w:rFonts w:cs="Calibri"/>
        </w:rPr>
        <w:t xml:space="preserve"> how will you fund this?</w:t>
      </w:r>
      <w:r w:rsidRPr="004300C0">
        <w:rPr>
          <w:rStyle w:val="None"/>
          <w:rFonts w:cs="Calibri"/>
          <w:spacing w:val="-1"/>
        </w:rPr>
        <w:t xml:space="preserve"> </w:t>
      </w:r>
      <w:r w:rsidRPr="004300C0">
        <w:rPr>
          <w:rStyle w:val="None"/>
          <w:rFonts w:cs="Calibri"/>
        </w:rPr>
        <w:t>e.g. bank loan, family loan, start –up funding from a charity/government scheme etc.</w:t>
      </w:r>
    </w:p>
    <w:p w14:paraId="64262F5A" w14:textId="3CA2BBF3" w:rsidR="000B0AC2" w:rsidRPr="004300C0" w:rsidRDefault="00674CE0" w:rsidP="00F60429">
      <w:pPr>
        <w:pStyle w:val="ListParagraph"/>
        <w:numPr>
          <w:ilvl w:val="1"/>
          <w:numId w:val="52"/>
        </w:numPr>
        <w:spacing w:before="4" w:line="273" w:lineRule="auto"/>
        <w:ind w:right="961"/>
        <w:rPr>
          <w:rFonts w:cs="Calibri"/>
        </w:rPr>
      </w:pPr>
      <w:r w:rsidRPr="004300C0">
        <w:rPr>
          <w:rStyle w:val="None"/>
          <w:rFonts w:cs="Calibri"/>
        </w:rPr>
        <w:t xml:space="preserve">If you are an experienced teacher thinking of expanding their business over the next 5 </w:t>
      </w:r>
      <w:r w:rsidR="0042768F" w:rsidRPr="004300C0">
        <w:rPr>
          <w:rStyle w:val="None"/>
          <w:rFonts w:cs="Calibri"/>
        </w:rPr>
        <w:t>years,</w:t>
      </w:r>
      <w:r w:rsidRPr="004300C0">
        <w:rPr>
          <w:rStyle w:val="None"/>
          <w:rFonts w:cs="Calibri"/>
        </w:rPr>
        <w:t xml:space="preserve"> how will you go about this?</w:t>
      </w:r>
    </w:p>
    <w:p w14:paraId="64262F5B" w14:textId="1035912E" w:rsidR="000B0AC2" w:rsidRPr="009C60E8" w:rsidRDefault="00674CE0" w:rsidP="009C60E8">
      <w:pPr>
        <w:pStyle w:val="ListParagraph"/>
        <w:numPr>
          <w:ilvl w:val="1"/>
          <w:numId w:val="52"/>
        </w:numPr>
        <w:spacing w:before="5" w:line="276" w:lineRule="auto"/>
        <w:ind w:right="1777"/>
        <w:rPr>
          <w:rFonts w:cs="Calibri"/>
        </w:rPr>
      </w:pPr>
      <w:r w:rsidRPr="004300C0">
        <w:rPr>
          <w:rStyle w:val="None"/>
          <w:rFonts w:cs="Calibri"/>
        </w:rPr>
        <w:t xml:space="preserve">How will you ensure you comply with employment and legal requirements e.g. </w:t>
      </w:r>
      <w:r w:rsidR="0042768F" w:rsidRPr="004300C0">
        <w:rPr>
          <w:rStyle w:val="None"/>
          <w:rFonts w:cs="Calibri"/>
        </w:rPr>
        <w:t>self-assessment</w:t>
      </w:r>
      <w:r w:rsidRPr="004300C0">
        <w:rPr>
          <w:rStyle w:val="None"/>
          <w:rFonts w:cs="Calibri"/>
        </w:rPr>
        <w:t>, tax requirements, accounts, record keeping</w:t>
      </w:r>
      <w:r w:rsidR="00B63600">
        <w:rPr>
          <w:rStyle w:val="None"/>
          <w:rFonts w:cs="Calibri"/>
        </w:rPr>
        <w:t xml:space="preserve">, </w:t>
      </w:r>
    </w:p>
    <w:p w14:paraId="64262F5C" w14:textId="77777777" w:rsidR="000B0AC2" w:rsidRPr="004300C0" w:rsidRDefault="000B0AC2">
      <w:pPr>
        <w:pStyle w:val="BodyText"/>
        <w:spacing w:before="40"/>
        <w:ind w:left="0"/>
        <w:rPr>
          <w:rFonts w:cs="Calibri"/>
        </w:rPr>
      </w:pPr>
    </w:p>
    <w:p w14:paraId="64262F5D" w14:textId="77777777" w:rsidR="000B0AC2" w:rsidRPr="004300C0" w:rsidRDefault="00674CE0" w:rsidP="003F2E6D">
      <w:pPr>
        <w:pStyle w:val="Heading4"/>
        <w:ind w:left="989"/>
        <w:rPr>
          <w:rFonts w:cs="Calibri"/>
        </w:rPr>
      </w:pPr>
      <w:r w:rsidRPr="004300C0">
        <w:rPr>
          <w:rStyle w:val="None"/>
          <w:rFonts w:cs="Calibri"/>
        </w:rPr>
        <w:t>How</w:t>
      </w:r>
      <w:r w:rsidRPr="004300C0">
        <w:rPr>
          <w:rStyle w:val="None"/>
          <w:rFonts w:cs="Calibri"/>
          <w:b w:val="0"/>
          <w:bCs w:val="0"/>
          <w:i w:val="0"/>
          <w:iCs w:val="0"/>
        </w:rPr>
        <w:t xml:space="preserve"> </w:t>
      </w:r>
      <w:r w:rsidRPr="004300C0">
        <w:rPr>
          <w:rStyle w:val="None"/>
          <w:rFonts w:cs="Calibri"/>
        </w:rPr>
        <w:t>you</w:t>
      </w:r>
      <w:r w:rsidRPr="004300C0">
        <w:rPr>
          <w:rStyle w:val="None"/>
          <w:rFonts w:cs="Calibri"/>
          <w:b w:val="0"/>
          <w:bCs w:val="0"/>
          <w:i w:val="0"/>
          <w:iCs w:val="0"/>
        </w:rPr>
        <w:t xml:space="preserve"> </w:t>
      </w:r>
      <w:r w:rsidRPr="004300C0">
        <w:rPr>
          <w:rStyle w:val="None"/>
          <w:rFonts w:cs="Calibri"/>
        </w:rPr>
        <w:t>will</w:t>
      </w:r>
      <w:r w:rsidRPr="004300C0">
        <w:rPr>
          <w:rStyle w:val="None"/>
          <w:rFonts w:cs="Calibri"/>
          <w:b w:val="0"/>
          <w:bCs w:val="0"/>
          <w:i w:val="0"/>
          <w:iCs w:val="0"/>
        </w:rPr>
        <w:t xml:space="preserve"> </w:t>
      </w:r>
      <w:r w:rsidRPr="004300C0">
        <w:rPr>
          <w:rStyle w:val="None"/>
          <w:rFonts w:cs="Calibri"/>
        </w:rPr>
        <w:t>market</w:t>
      </w:r>
      <w:r w:rsidRPr="004300C0">
        <w:rPr>
          <w:rStyle w:val="None"/>
          <w:rFonts w:cs="Calibri"/>
          <w:b w:val="0"/>
          <w:bCs w:val="0"/>
          <w:i w:val="0"/>
          <w:iCs w:val="0"/>
        </w:rPr>
        <w:t xml:space="preserve"> </w:t>
      </w:r>
      <w:r w:rsidRPr="004300C0">
        <w:rPr>
          <w:rStyle w:val="None"/>
          <w:rFonts w:cs="Calibri"/>
        </w:rPr>
        <w:t>your</w:t>
      </w:r>
      <w:r w:rsidRPr="004300C0">
        <w:rPr>
          <w:rStyle w:val="None"/>
          <w:rFonts w:cs="Calibri"/>
          <w:b w:val="0"/>
          <w:bCs w:val="0"/>
          <w:i w:val="0"/>
          <w:iCs w:val="0"/>
        </w:rPr>
        <w:t xml:space="preserve"> </w:t>
      </w:r>
      <w:r w:rsidRPr="004300C0">
        <w:rPr>
          <w:rStyle w:val="None"/>
          <w:rFonts w:cs="Calibri"/>
        </w:rPr>
        <w:t>services</w:t>
      </w:r>
      <w:r w:rsidRPr="004300C0">
        <w:rPr>
          <w:rStyle w:val="None"/>
          <w:rFonts w:cs="Calibri"/>
          <w:b w:val="0"/>
          <w:bCs w:val="0"/>
          <w:i w:val="0"/>
          <w:iCs w:val="0"/>
        </w:rPr>
        <w:t xml:space="preserve"> </w:t>
      </w:r>
      <w:r w:rsidRPr="004300C0">
        <w:rPr>
          <w:rStyle w:val="None"/>
          <w:rFonts w:cs="Calibri"/>
        </w:rPr>
        <w:t>as</w:t>
      </w:r>
      <w:r w:rsidRPr="004300C0">
        <w:rPr>
          <w:rStyle w:val="None"/>
          <w:rFonts w:cs="Calibri"/>
          <w:b w:val="0"/>
          <w:bCs w:val="0"/>
          <w:i w:val="0"/>
          <w:iCs w:val="0"/>
        </w:rPr>
        <w:t xml:space="preserve"> </w:t>
      </w:r>
      <w:r w:rsidRPr="004300C0">
        <w:rPr>
          <w:rStyle w:val="None"/>
          <w:rFonts w:cs="Calibri"/>
        </w:rPr>
        <w:t>a</w:t>
      </w:r>
      <w:r w:rsidRPr="004300C0">
        <w:rPr>
          <w:rStyle w:val="None"/>
          <w:rFonts w:cs="Calibri"/>
          <w:b w:val="0"/>
          <w:bCs w:val="0"/>
          <w:i w:val="0"/>
          <w:iCs w:val="0"/>
        </w:rPr>
        <w:t xml:space="preserve"> </w:t>
      </w:r>
      <w:r w:rsidRPr="004300C0">
        <w:rPr>
          <w:rStyle w:val="None"/>
          <w:rFonts w:cs="Calibri"/>
        </w:rPr>
        <w:t>dance</w:t>
      </w:r>
      <w:r w:rsidRPr="004300C0">
        <w:rPr>
          <w:rStyle w:val="None"/>
          <w:rFonts w:cs="Calibri"/>
          <w:b w:val="0"/>
          <w:bCs w:val="0"/>
          <w:i w:val="0"/>
          <w:iCs w:val="0"/>
        </w:rPr>
        <w:t xml:space="preserve"> </w:t>
      </w:r>
      <w:r w:rsidRPr="004300C0">
        <w:rPr>
          <w:rStyle w:val="None"/>
          <w:rFonts w:cs="Calibri"/>
        </w:rPr>
        <w:t>teacher</w:t>
      </w:r>
    </w:p>
    <w:p w14:paraId="64262F5E" w14:textId="77777777" w:rsidR="000B0AC2" w:rsidRPr="004300C0" w:rsidRDefault="00674CE0" w:rsidP="009E497F">
      <w:pPr>
        <w:pStyle w:val="BodyText"/>
        <w:spacing w:before="41"/>
        <w:ind w:firstLine="209"/>
        <w:rPr>
          <w:rFonts w:cs="Calibri"/>
        </w:rPr>
      </w:pPr>
      <w:r w:rsidRPr="004300C0">
        <w:rPr>
          <w:rStyle w:val="None"/>
          <w:rFonts w:cs="Calibri"/>
        </w:rPr>
        <w:t>Some questions to consider in responding to this could include:</w:t>
      </w:r>
    </w:p>
    <w:p w14:paraId="64262F5F" w14:textId="551FD354" w:rsidR="000B0AC2" w:rsidRPr="004300C0" w:rsidRDefault="00674CE0" w:rsidP="00F60429">
      <w:pPr>
        <w:pStyle w:val="ListParagraph"/>
        <w:numPr>
          <w:ilvl w:val="1"/>
          <w:numId w:val="52"/>
        </w:numPr>
        <w:spacing w:before="39" w:line="276" w:lineRule="auto"/>
        <w:ind w:right="1197"/>
        <w:rPr>
          <w:rFonts w:cs="Calibri"/>
        </w:rPr>
      </w:pPr>
      <w:r w:rsidRPr="004300C0">
        <w:rPr>
          <w:rStyle w:val="None"/>
          <w:rFonts w:cs="Calibri"/>
        </w:rPr>
        <w:t xml:space="preserve">What sort of advertising will you use to attract students? This could include the use of initiatives like free trial lessons, gaining publicity through other work (for example charity work) </w:t>
      </w:r>
      <w:r w:rsidR="0042768F" w:rsidRPr="004300C0">
        <w:rPr>
          <w:rStyle w:val="None"/>
          <w:rFonts w:cs="Calibri"/>
        </w:rPr>
        <w:t>etc.</w:t>
      </w:r>
    </w:p>
    <w:p w14:paraId="64262F60" w14:textId="77777777" w:rsidR="000B0AC2" w:rsidRPr="004300C0" w:rsidRDefault="00674CE0" w:rsidP="00F60429">
      <w:pPr>
        <w:pStyle w:val="ListParagraph"/>
        <w:numPr>
          <w:ilvl w:val="1"/>
          <w:numId w:val="52"/>
        </w:numPr>
        <w:rPr>
          <w:rFonts w:cs="Calibri"/>
        </w:rPr>
      </w:pPr>
      <w:r w:rsidRPr="004300C0">
        <w:rPr>
          <w:rStyle w:val="None"/>
          <w:rFonts w:cs="Calibri"/>
        </w:rPr>
        <w:t>How will you use social media and why?</w:t>
      </w:r>
    </w:p>
    <w:p w14:paraId="64262F61" w14:textId="77777777" w:rsidR="000B0AC2" w:rsidRDefault="00674CE0" w:rsidP="00F60429">
      <w:pPr>
        <w:pStyle w:val="ListParagraph"/>
        <w:numPr>
          <w:ilvl w:val="1"/>
          <w:numId w:val="52"/>
        </w:numPr>
        <w:spacing w:before="42" w:line="276" w:lineRule="auto"/>
        <w:ind w:right="912"/>
        <w:rPr>
          <w:rStyle w:val="None"/>
          <w:rFonts w:cs="Calibri"/>
        </w:rPr>
      </w:pPr>
      <w:r w:rsidRPr="004300C0">
        <w:rPr>
          <w:rStyle w:val="None"/>
          <w:rFonts w:cs="Calibri"/>
        </w:rPr>
        <w:t>How will you market yourself as a dance teacher (this could either be as a business owner or as a prospective employee)</w:t>
      </w:r>
    </w:p>
    <w:p w14:paraId="48F49637" w14:textId="77777777" w:rsidR="00926FD7" w:rsidRDefault="00926FD7" w:rsidP="00926FD7">
      <w:pPr>
        <w:pStyle w:val="ListParagraph"/>
        <w:spacing w:before="42" w:line="276" w:lineRule="auto"/>
        <w:ind w:right="912" w:firstLine="0"/>
        <w:rPr>
          <w:rFonts w:cs="Calibri"/>
        </w:rPr>
      </w:pPr>
    </w:p>
    <w:p w14:paraId="05C1252F" w14:textId="77777777" w:rsidR="000D6F0C" w:rsidRDefault="000D6F0C" w:rsidP="00926FD7">
      <w:pPr>
        <w:pStyle w:val="ListParagraph"/>
        <w:spacing w:before="42" w:line="276" w:lineRule="auto"/>
        <w:ind w:right="912" w:firstLine="0"/>
        <w:rPr>
          <w:rFonts w:cs="Calibri"/>
        </w:rPr>
      </w:pPr>
    </w:p>
    <w:p w14:paraId="6CFA1C93" w14:textId="77777777" w:rsidR="009C60E8" w:rsidRDefault="009C60E8" w:rsidP="009C60E8">
      <w:pPr>
        <w:pStyle w:val="Body"/>
        <w:spacing w:before="1"/>
        <w:ind w:left="780"/>
        <w:rPr>
          <w:rStyle w:val="None"/>
          <w:rFonts w:cs="Calibri"/>
          <w:b/>
          <w:bCs/>
          <w:lang w:val="en-US"/>
        </w:rPr>
      </w:pPr>
      <w:r w:rsidRPr="009C60E8">
        <w:rPr>
          <w:rStyle w:val="None"/>
          <w:rFonts w:cs="Calibri"/>
          <w:b/>
          <w:bCs/>
          <w:lang w:val="en-US"/>
        </w:rPr>
        <w:t>Learning</w:t>
      </w:r>
      <w:r w:rsidRPr="009C60E8">
        <w:rPr>
          <w:rStyle w:val="None"/>
          <w:rFonts w:cs="Calibri"/>
        </w:rPr>
        <w:t xml:space="preserve"> </w:t>
      </w:r>
      <w:r w:rsidRPr="009C60E8">
        <w:rPr>
          <w:rStyle w:val="None"/>
          <w:rFonts w:cs="Calibri"/>
          <w:b/>
          <w:bCs/>
          <w:lang w:val="en-US"/>
        </w:rPr>
        <w:t>outcome</w:t>
      </w:r>
      <w:r w:rsidRPr="009C60E8">
        <w:rPr>
          <w:rStyle w:val="None"/>
          <w:rFonts w:cs="Calibri"/>
        </w:rPr>
        <w:t xml:space="preserve"> </w:t>
      </w:r>
      <w:r w:rsidRPr="009C60E8">
        <w:rPr>
          <w:rStyle w:val="None"/>
          <w:rFonts w:cs="Calibri"/>
          <w:b/>
          <w:bCs/>
        </w:rPr>
        <w:t>2</w:t>
      </w:r>
      <w:r w:rsidRPr="004300C0">
        <w:rPr>
          <w:rStyle w:val="None"/>
          <w:rFonts w:cs="Calibri"/>
        </w:rPr>
        <w:t xml:space="preserve"> </w:t>
      </w:r>
      <w:r w:rsidRPr="004300C0">
        <w:rPr>
          <w:rStyle w:val="None"/>
          <w:rFonts w:cs="Calibri"/>
          <w:b/>
          <w:bCs/>
          <w:i/>
          <w:iCs/>
        </w:rPr>
        <w:t>-</w:t>
      </w:r>
      <w:r w:rsidRPr="004300C0">
        <w:rPr>
          <w:rStyle w:val="None"/>
          <w:rFonts w:cs="Calibri"/>
        </w:rPr>
        <w:t xml:space="preserve"> </w:t>
      </w:r>
      <w:r w:rsidRPr="004300C0">
        <w:rPr>
          <w:rStyle w:val="None"/>
          <w:rFonts w:cs="Calibri"/>
          <w:b/>
          <w:bCs/>
          <w:lang w:val="de-DE"/>
        </w:rPr>
        <w:t>understand</w:t>
      </w:r>
      <w:r w:rsidRPr="004300C0">
        <w:rPr>
          <w:rStyle w:val="None"/>
          <w:rFonts w:cs="Calibri"/>
        </w:rPr>
        <w:t xml:space="preserve"> </w:t>
      </w:r>
      <w:r w:rsidRPr="004300C0">
        <w:rPr>
          <w:rStyle w:val="None"/>
          <w:rFonts w:cs="Calibri"/>
          <w:b/>
          <w:bCs/>
          <w:lang w:val="en-US"/>
        </w:rPr>
        <w:t>the</w:t>
      </w:r>
      <w:r w:rsidRPr="004300C0">
        <w:rPr>
          <w:rStyle w:val="None"/>
          <w:rFonts w:cs="Calibri"/>
        </w:rPr>
        <w:t xml:space="preserve"> </w:t>
      </w:r>
      <w:r w:rsidRPr="004300C0">
        <w:rPr>
          <w:rStyle w:val="None"/>
          <w:rFonts w:cs="Calibri"/>
          <w:b/>
          <w:bCs/>
          <w:lang w:val="pt-PT"/>
        </w:rPr>
        <w:t>legislative</w:t>
      </w:r>
      <w:r w:rsidRPr="004300C0">
        <w:rPr>
          <w:rStyle w:val="None"/>
          <w:rFonts w:cs="Calibri"/>
        </w:rPr>
        <w:t xml:space="preserve"> </w:t>
      </w:r>
      <w:r w:rsidRPr="004300C0">
        <w:rPr>
          <w:rStyle w:val="None"/>
          <w:rFonts w:cs="Calibri"/>
          <w:b/>
          <w:bCs/>
          <w:lang w:val="en-US"/>
        </w:rPr>
        <w:t>requirements</w:t>
      </w:r>
      <w:r w:rsidRPr="004300C0">
        <w:rPr>
          <w:rStyle w:val="None"/>
          <w:rFonts w:cs="Calibri"/>
        </w:rPr>
        <w:t xml:space="preserve"> </w:t>
      </w:r>
      <w:r w:rsidRPr="004300C0">
        <w:rPr>
          <w:rStyle w:val="None"/>
          <w:rFonts w:cs="Calibri"/>
          <w:b/>
          <w:bCs/>
          <w:lang w:val="en-US"/>
        </w:rPr>
        <w:t>which</w:t>
      </w:r>
      <w:r w:rsidRPr="004300C0">
        <w:rPr>
          <w:rStyle w:val="None"/>
          <w:rFonts w:cs="Calibri"/>
        </w:rPr>
        <w:t xml:space="preserve"> </w:t>
      </w:r>
      <w:r w:rsidRPr="004300C0">
        <w:rPr>
          <w:rStyle w:val="None"/>
          <w:rFonts w:cs="Calibri"/>
          <w:b/>
          <w:bCs/>
          <w:lang w:val="en-US"/>
        </w:rPr>
        <w:t>relate</w:t>
      </w:r>
      <w:r w:rsidRPr="004300C0">
        <w:rPr>
          <w:rStyle w:val="None"/>
          <w:rFonts w:cs="Calibri"/>
        </w:rPr>
        <w:t xml:space="preserve"> </w:t>
      </w:r>
      <w:r w:rsidRPr="004300C0">
        <w:rPr>
          <w:rStyle w:val="None"/>
          <w:rFonts w:cs="Calibri"/>
          <w:b/>
          <w:bCs/>
        </w:rPr>
        <w:t>to</w:t>
      </w:r>
      <w:r w:rsidRPr="004300C0">
        <w:rPr>
          <w:rStyle w:val="None"/>
          <w:rFonts w:cs="Calibri"/>
        </w:rPr>
        <w:t xml:space="preserve"> </w:t>
      </w:r>
      <w:r w:rsidRPr="004300C0">
        <w:rPr>
          <w:rStyle w:val="None"/>
          <w:rFonts w:cs="Calibri"/>
          <w:b/>
          <w:bCs/>
        </w:rPr>
        <w:t>dance</w:t>
      </w:r>
      <w:r w:rsidRPr="004300C0">
        <w:rPr>
          <w:rStyle w:val="None"/>
          <w:rFonts w:cs="Calibri"/>
        </w:rPr>
        <w:t xml:space="preserve"> </w:t>
      </w:r>
      <w:r w:rsidRPr="004300C0">
        <w:rPr>
          <w:rStyle w:val="None"/>
          <w:rFonts w:cs="Calibri"/>
          <w:b/>
          <w:bCs/>
          <w:lang w:val="en-US"/>
        </w:rPr>
        <w:t>teaching</w:t>
      </w:r>
    </w:p>
    <w:p w14:paraId="41EB75F9" w14:textId="588E5BAA" w:rsidR="009C60E8" w:rsidRPr="004300C0" w:rsidRDefault="009C60E8" w:rsidP="009C60E8">
      <w:pPr>
        <w:pStyle w:val="BodyText"/>
        <w:spacing w:before="79"/>
        <w:ind w:left="0"/>
        <w:rPr>
          <w:rStyle w:val="None"/>
          <w:rFonts w:cs="Calibri"/>
          <w:b/>
          <w:bCs/>
        </w:rPr>
      </w:pPr>
    </w:p>
    <w:p w14:paraId="4C915393" w14:textId="77777777" w:rsidR="009C60E8" w:rsidRPr="009C60E8" w:rsidRDefault="009C60E8" w:rsidP="009C60E8">
      <w:pPr>
        <w:pStyle w:val="BodyText"/>
        <w:numPr>
          <w:ilvl w:val="0"/>
          <w:numId w:val="50"/>
        </w:numPr>
        <w:spacing w:line="276" w:lineRule="auto"/>
        <w:ind w:right="973"/>
        <w:rPr>
          <w:rStyle w:val="None"/>
          <w:rFonts w:cs="Calibri"/>
          <w:color w:val="4F81BD" w:themeColor="accent1"/>
        </w:rPr>
      </w:pPr>
      <w:r>
        <w:rPr>
          <w:rStyle w:val="None"/>
          <w:rFonts w:cs="Calibri"/>
          <w:b/>
          <w:bCs/>
          <w:color w:val="4F81BD" w:themeColor="accent1"/>
        </w:rPr>
        <w:t>TASK</w:t>
      </w:r>
    </w:p>
    <w:p w14:paraId="0119B1F8" w14:textId="2A850804" w:rsidR="009C60E8" w:rsidRPr="009C60E8" w:rsidRDefault="009C60E8" w:rsidP="009C60E8">
      <w:pPr>
        <w:pStyle w:val="BodyText"/>
        <w:spacing w:line="276" w:lineRule="auto"/>
        <w:ind w:left="1016" w:right="973"/>
        <w:rPr>
          <w:rStyle w:val="None"/>
          <w:rFonts w:cs="Calibri"/>
          <w:color w:val="4F81BD" w:themeColor="accent1"/>
        </w:rPr>
      </w:pPr>
      <w:r w:rsidRPr="009C60E8">
        <w:rPr>
          <w:rStyle w:val="None"/>
          <w:rFonts w:cs="Calibri"/>
          <w:b/>
          <w:bCs/>
          <w:color w:val="4F81BD" w:themeColor="accent1"/>
        </w:rPr>
        <w:t>Candidates should provide an explanation of legislative requirements and good, safe practice relating to dance teaching</w:t>
      </w:r>
      <w:r w:rsidRPr="009C60E8">
        <w:rPr>
          <w:rStyle w:val="None"/>
          <w:rFonts w:cs="Calibri"/>
          <w:color w:val="4F81BD" w:themeColor="accent1"/>
        </w:rPr>
        <w:t xml:space="preserve">. </w:t>
      </w:r>
    </w:p>
    <w:p w14:paraId="51CD28C5" w14:textId="77777777" w:rsidR="009C60E8" w:rsidRDefault="009C60E8" w:rsidP="009C60E8">
      <w:pPr>
        <w:pStyle w:val="BodyText"/>
        <w:tabs>
          <w:tab w:val="left" w:pos="1500"/>
        </w:tabs>
        <w:spacing w:line="276" w:lineRule="auto"/>
        <w:ind w:left="1016" w:right="973"/>
        <w:rPr>
          <w:rStyle w:val="None"/>
          <w:rFonts w:cs="Calibri"/>
        </w:rPr>
      </w:pPr>
    </w:p>
    <w:p w14:paraId="46A1F7D1" w14:textId="77777777" w:rsidR="009C60E8" w:rsidRDefault="009C60E8" w:rsidP="009C60E8">
      <w:pPr>
        <w:pStyle w:val="BodyText"/>
        <w:spacing w:line="276" w:lineRule="auto"/>
        <w:ind w:left="1016" w:right="960"/>
        <w:rPr>
          <w:rStyle w:val="None"/>
          <w:rFonts w:cs="Calibri"/>
          <w:spacing w:val="-1"/>
        </w:rPr>
      </w:pPr>
      <w:r w:rsidRPr="004300C0">
        <w:rPr>
          <w:rStyle w:val="None"/>
          <w:rFonts w:cs="Calibri"/>
        </w:rPr>
        <w:t>The explanation can be presented in written format (</w:t>
      </w:r>
      <w:r>
        <w:rPr>
          <w:rStyle w:val="None"/>
          <w:rFonts w:cs="Calibri"/>
        </w:rPr>
        <w:t>2</w:t>
      </w:r>
      <w:r w:rsidRPr="004300C0">
        <w:rPr>
          <w:rStyle w:val="None"/>
          <w:rFonts w:cs="Calibri"/>
        </w:rPr>
        <w:t xml:space="preserve"> side of A4 maximum) or as a video presentation (</w:t>
      </w:r>
      <w:r>
        <w:rPr>
          <w:rStyle w:val="None"/>
          <w:rFonts w:cs="Calibri"/>
        </w:rPr>
        <w:t>5</w:t>
      </w:r>
      <w:r w:rsidRPr="004300C0">
        <w:rPr>
          <w:rStyle w:val="None"/>
          <w:rFonts w:cs="Calibri"/>
        </w:rPr>
        <w:t xml:space="preserve"> minutes maximum).</w:t>
      </w:r>
      <w:r w:rsidRPr="004300C0">
        <w:rPr>
          <w:rStyle w:val="None"/>
          <w:rFonts w:cs="Calibri"/>
          <w:spacing w:val="-1"/>
        </w:rPr>
        <w:t xml:space="preserve"> </w:t>
      </w:r>
    </w:p>
    <w:p w14:paraId="4EACE198" w14:textId="77777777" w:rsidR="009C60E8" w:rsidRPr="004300C0" w:rsidRDefault="009C60E8" w:rsidP="009C60E8">
      <w:pPr>
        <w:pStyle w:val="BodyText"/>
        <w:spacing w:line="276" w:lineRule="auto"/>
        <w:ind w:left="1016" w:right="960"/>
        <w:rPr>
          <w:rFonts w:cs="Calibri"/>
        </w:rPr>
      </w:pPr>
      <w:r w:rsidRPr="004300C0">
        <w:rPr>
          <w:rStyle w:val="None"/>
          <w:rFonts w:cs="Calibri"/>
        </w:rPr>
        <w:t xml:space="preserve">Candidates </w:t>
      </w:r>
      <w:r>
        <w:rPr>
          <w:rStyle w:val="None"/>
          <w:rFonts w:cs="Calibri"/>
        </w:rPr>
        <w:t>may include</w:t>
      </w:r>
      <w:r w:rsidRPr="004300C0">
        <w:rPr>
          <w:rStyle w:val="None"/>
          <w:rFonts w:cs="Calibri"/>
        </w:rPr>
        <w:t xml:space="preserve"> their own resources, including </w:t>
      </w:r>
      <w:r>
        <w:rPr>
          <w:rStyle w:val="None"/>
          <w:rFonts w:cs="Calibri"/>
        </w:rPr>
        <w:t>policy links on websites, scans of insurance documents</w:t>
      </w:r>
      <w:r w:rsidRPr="004300C0">
        <w:rPr>
          <w:rStyle w:val="None"/>
          <w:rFonts w:cs="Calibri"/>
        </w:rPr>
        <w:t xml:space="preserve"> </w:t>
      </w:r>
      <w:r>
        <w:rPr>
          <w:rStyle w:val="None"/>
          <w:rFonts w:cs="Calibri"/>
        </w:rPr>
        <w:t>etc.</w:t>
      </w:r>
      <w:r w:rsidRPr="004300C0">
        <w:rPr>
          <w:rStyle w:val="None"/>
          <w:rFonts w:cs="Calibri"/>
        </w:rPr>
        <w:t xml:space="preserve"> if they have them.</w:t>
      </w:r>
    </w:p>
    <w:p w14:paraId="595767CC" w14:textId="79FBFF05" w:rsidR="009C60E8" w:rsidRPr="004300C0" w:rsidRDefault="009C60E8" w:rsidP="009C60E8">
      <w:pPr>
        <w:pStyle w:val="BodyText"/>
        <w:numPr>
          <w:ilvl w:val="1"/>
          <w:numId w:val="67"/>
        </w:numPr>
        <w:spacing w:before="241" w:line="276" w:lineRule="auto"/>
        <w:ind w:right="960"/>
        <w:rPr>
          <w:rFonts w:cs="Calibri"/>
        </w:rPr>
      </w:pPr>
      <w:r w:rsidRPr="004300C0">
        <w:rPr>
          <w:rStyle w:val="None"/>
          <w:rFonts w:cs="Calibri"/>
        </w:rPr>
        <w:t>Candidates need to explain the importance of complying with legal requirements for licenses including PPR/PRS and how this relates to the work of dance teachers</w:t>
      </w:r>
    </w:p>
    <w:p w14:paraId="0935E650" w14:textId="77777777" w:rsidR="009C60E8" w:rsidRDefault="009C60E8" w:rsidP="009C60E8">
      <w:pPr>
        <w:pStyle w:val="BodyText"/>
        <w:numPr>
          <w:ilvl w:val="1"/>
          <w:numId w:val="67"/>
        </w:numPr>
        <w:spacing w:before="1" w:line="273" w:lineRule="auto"/>
        <w:ind w:right="960"/>
        <w:rPr>
          <w:rStyle w:val="None"/>
          <w:rFonts w:cs="Calibri"/>
        </w:rPr>
      </w:pPr>
      <w:r w:rsidRPr="004300C0">
        <w:rPr>
          <w:rStyle w:val="None"/>
          <w:rFonts w:cs="Calibri"/>
        </w:rPr>
        <w:t>Candidates need to explain the importance of having insurance such as public liability – this can be linked to the insurance risks identified as part of the risk assessment in Unit 2.</w:t>
      </w:r>
    </w:p>
    <w:p w14:paraId="73D13F6F" w14:textId="77777777" w:rsidR="009C60E8" w:rsidRPr="009A7CCC" w:rsidRDefault="009C60E8" w:rsidP="009C60E8">
      <w:pPr>
        <w:pStyle w:val="BodyText"/>
        <w:numPr>
          <w:ilvl w:val="1"/>
          <w:numId w:val="67"/>
        </w:numPr>
        <w:spacing w:before="80"/>
        <w:rPr>
          <w:rFonts w:cs="Calibri"/>
        </w:rPr>
      </w:pPr>
      <w:r>
        <w:rPr>
          <w:rFonts w:cs="Calibri"/>
        </w:rPr>
        <w:t>Accident Book /first Aid Kit</w:t>
      </w:r>
    </w:p>
    <w:p w14:paraId="3D7B8441" w14:textId="31B36E84" w:rsidR="009C60E8" w:rsidRDefault="009C60E8" w:rsidP="009C60E8">
      <w:pPr>
        <w:pStyle w:val="BodyText"/>
        <w:numPr>
          <w:ilvl w:val="1"/>
          <w:numId w:val="67"/>
        </w:numPr>
        <w:spacing w:before="80"/>
        <w:rPr>
          <w:rFonts w:cs="Calibri"/>
        </w:rPr>
      </w:pPr>
      <w:r w:rsidRPr="00FC68C2">
        <w:rPr>
          <w:rFonts w:cs="Calibri"/>
        </w:rPr>
        <w:t>Public facing policies</w:t>
      </w:r>
      <w:r>
        <w:rPr>
          <w:rFonts w:cs="Calibri"/>
        </w:rPr>
        <w:t xml:space="preserve">   </w:t>
      </w:r>
      <w:r w:rsidR="000D6F0C">
        <w:rPr>
          <w:rFonts w:cs="Calibri"/>
        </w:rPr>
        <w:t xml:space="preserve">-refer to current NATD </w:t>
      </w:r>
      <w:r w:rsidR="00262742">
        <w:rPr>
          <w:rFonts w:cs="Calibri"/>
        </w:rPr>
        <w:t xml:space="preserve">website </w:t>
      </w:r>
      <w:r w:rsidR="000D6F0C">
        <w:rPr>
          <w:rFonts w:cs="Calibri"/>
        </w:rPr>
        <w:t>guidance</w:t>
      </w:r>
      <w:hyperlink r:id="rId26" w:history="1"/>
      <w:r w:rsidR="00A670D5">
        <w:t xml:space="preserve"> </w:t>
      </w:r>
    </w:p>
    <w:p w14:paraId="468D8010" w14:textId="1A35DEC0" w:rsidR="009C60E8" w:rsidRPr="009A7CCC" w:rsidRDefault="009C60E8" w:rsidP="009C60E8">
      <w:pPr>
        <w:pStyle w:val="BodyText"/>
        <w:numPr>
          <w:ilvl w:val="1"/>
          <w:numId w:val="67"/>
        </w:numPr>
        <w:spacing w:before="80"/>
        <w:rPr>
          <w:rFonts w:cs="Calibri"/>
        </w:rPr>
      </w:pPr>
      <w:r>
        <w:rPr>
          <w:rFonts w:cs="Calibri"/>
        </w:rPr>
        <w:t xml:space="preserve">NATD </w:t>
      </w:r>
      <w:r w:rsidRPr="00FC68C2">
        <w:rPr>
          <w:rFonts w:cs="Calibri"/>
        </w:rPr>
        <w:t>Code of Practice</w:t>
      </w:r>
      <w:r w:rsidR="00A670D5">
        <w:rPr>
          <w:rFonts w:cs="Calibri"/>
        </w:rPr>
        <w:t>/</w:t>
      </w:r>
      <w:r w:rsidR="009E497F">
        <w:rPr>
          <w:rFonts w:cs="Calibri"/>
        </w:rPr>
        <w:t>DBS -</w:t>
      </w:r>
      <w:r w:rsidR="000D6F0C">
        <w:rPr>
          <w:rFonts w:cs="Calibri"/>
        </w:rPr>
        <w:t xml:space="preserve">refer to current NATD </w:t>
      </w:r>
      <w:r w:rsidR="00262742">
        <w:rPr>
          <w:rFonts w:cs="Calibri"/>
        </w:rPr>
        <w:t xml:space="preserve">website </w:t>
      </w:r>
      <w:r w:rsidR="000D6F0C">
        <w:rPr>
          <w:rFonts w:cs="Calibri"/>
        </w:rPr>
        <w:t>guidance</w:t>
      </w:r>
      <w:hyperlink r:id="rId27" w:history="1"/>
      <w:r w:rsidR="00A670D5">
        <w:t xml:space="preserve"> </w:t>
      </w:r>
    </w:p>
    <w:p w14:paraId="3D76C678" w14:textId="77777777" w:rsidR="009C60E8" w:rsidRDefault="009C60E8" w:rsidP="009C60E8">
      <w:pPr>
        <w:pStyle w:val="BodyText"/>
        <w:numPr>
          <w:ilvl w:val="1"/>
          <w:numId w:val="67"/>
        </w:numPr>
        <w:spacing w:before="80"/>
        <w:rPr>
          <w:rFonts w:cs="Calibri"/>
        </w:rPr>
      </w:pPr>
      <w:r>
        <w:rPr>
          <w:rFonts w:cs="Calibri"/>
        </w:rPr>
        <w:t>Social media current challenges for dance teachers</w:t>
      </w:r>
    </w:p>
    <w:p w14:paraId="10A8CF93" w14:textId="3B2AE528" w:rsidR="009C60E8" w:rsidRDefault="009C60E8" w:rsidP="009C60E8">
      <w:pPr>
        <w:pStyle w:val="BodyText"/>
        <w:numPr>
          <w:ilvl w:val="1"/>
          <w:numId w:val="67"/>
        </w:numPr>
        <w:spacing w:before="80"/>
        <w:rPr>
          <w:rFonts w:cs="Calibri"/>
        </w:rPr>
      </w:pPr>
      <w:r>
        <w:rPr>
          <w:rFonts w:cs="Calibri"/>
        </w:rPr>
        <w:t xml:space="preserve">GDPR </w:t>
      </w:r>
      <w:r w:rsidR="000410C6">
        <w:rPr>
          <w:rFonts w:cs="Calibri"/>
        </w:rPr>
        <w:t>-</w:t>
      </w:r>
      <w:r>
        <w:rPr>
          <w:rFonts w:cs="Calibri"/>
        </w:rPr>
        <w:t xml:space="preserve"> how </w:t>
      </w:r>
      <w:r w:rsidR="00196890">
        <w:rPr>
          <w:rFonts w:cs="Calibri"/>
        </w:rPr>
        <w:t>data protection regarding student/parental</w:t>
      </w:r>
      <w:r w:rsidR="0072062B">
        <w:rPr>
          <w:rFonts w:cs="Calibri"/>
        </w:rPr>
        <w:t xml:space="preserve"> personal information</w:t>
      </w:r>
      <w:r>
        <w:rPr>
          <w:rFonts w:cs="Calibri"/>
        </w:rPr>
        <w:t xml:space="preserve"> relates to dance teachers</w:t>
      </w:r>
      <w:r w:rsidR="00BA66A9">
        <w:rPr>
          <w:rFonts w:cs="Calibri"/>
        </w:rPr>
        <w:t xml:space="preserve">. Refer to NATD </w:t>
      </w:r>
      <w:r w:rsidR="00983D47">
        <w:rPr>
          <w:rFonts w:cs="Calibri"/>
        </w:rPr>
        <w:t>Data Protection Policy for guidance.</w:t>
      </w:r>
    </w:p>
    <w:p w14:paraId="372FF60C" w14:textId="77777777" w:rsidR="009C60E8" w:rsidRPr="00103DF3" w:rsidRDefault="009C60E8" w:rsidP="009C60E8">
      <w:pPr>
        <w:pStyle w:val="BodyText"/>
        <w:spacing w:before="80"/>
        <w:ind w:left="0"/>
        <w:rPr>
          <w:rFonts w:cs="Calibri"/>
        </w:rPr>
      </w:pPr>
      <w:r>
        <w:rPr>
          <w:rFonts w:cs="Calibri"/>
          <w:b/>
          <w:bCs/>
          <w:i/>
          <w:iCs/>
        </w:rPr>
        <w:t xml:space="preserve">               </w:t>
      </w:r>
    </w:p>
    <w:p w14:paraId="1340AF25" w14:textId="77777777" w:rsidR="00B87F2E" w:rsidRDefault="00B87F2E" w:rsidP="00926FD7">
      <w:pPr>
        <w:pStyle w:val="Heading4"/>
        <w:spacing w:before="1"/>
        <w:rPr>
          <w:rStyle w:val="None"/>
          <w:rFonts w:cs="Calibri"/>
          <w:i w:val="0"/>
          <w:iCs w:val="0"/>
          <w:color w:val="auto"/>
        </w:rPr>
      </w:pPr>
    </w:p>
    <w:p w14:paraId="6A33AAA6" w14:textId="59DD20D0" w:rsidR="00926FD7" w:rsidRPr="00956DEE" w:rsidRDefault="00926FD7" w:rsidP="00926FD7">
      <w:pPr>
        <w:pStyle w:val="Heading4"/>
        <w:spacing w:before="1"/>
        <w:rPr>
          <w:rStyle w:val="None"/>
          <w:rFonts w:cs="Calibri"/>
          <w:i w:val="0"/>
          <w:iCs w:val="0"/>
          <w:color w:val="auto"/>
        </w:rPr>
      </w:pPr>
      <w:r w:rsidRPr="00956DEE">
        <w:rPr>
          <w:rStyle w:val="None"/>
          <w:rFonts w:cs="Calibri"/>
          <w:i w:val="0"/>
          <w:iCs w:val="0"/>
          <w:color w:val="auto"/>
        </w:rPr>
        <w:t>Learning outcome 3 - understand how to access professional development as a dance teacher</w:t>
      </w:r>
    </w:p>
    <w:p w14:paraId="5B268702" w14:textId="77777777" w:rsidR="00926FD7" w:rsidRPr="004300C0" w:rsidRDefault="00926FD7" w:rsidP="00926FD7">
      <w:pPr>
        <w:pStyle w:val="BodyText"/>
        <w:spacing w:before="81"/>
        <w:ind w:left="0"/>
        <w:rPr>
          <w:rStyle w:val="None"/>
          <w:rFonts w:cs="Calibri"/>
          <w:b/>
          <w:bCs/>
          <w:i/>
          <w:iCs/>
        </w:rPr>
      </w:pPr>
    </w:p>
    <w:p w14:paraId="40BFBAAF" w14:textId="77777777" w:rsidR="00DE66E8" w:rsidRPr="00DE66E8" w:rsidRDefault="003F1CED" w:rsidP="003F1CED">
      <w:pPr>
        <w:pStyle w:val="BodyText"/>
        <w:numPr>
          <w:ilvl w:val="0"/>
          <w:numId w:val="50"/>
        </w:numPr>
        <w:tabs>
          <w:tab w:val="left" w:pos="1500"/>
        </w:tabs>
        <w:spacing w:before="1" w:line="276" w:lineRule="auto"/>
        <w:ind w:right="960"/>
        <w:rPr>
          <w:rStyle w:val="None"/>
          <w:rFonts w:cs="Calibri"/>
          <w:b/>
          <w:bCs/>
          <w:color w:val="4F81BD" w:themeColor="accent1"/>
          <w:sz w:val="24"/>
          <w:szCs w:val="24"/>
        </w:rPr>
      </w:pPr>
      <w:r w:rsidRPr="00DE66E8">
        <w:rPr>
          <w:rStyle w:val="None"/>
          <w:rFonts w:cs="Calibri"/>
          <w:b/>
          <w:bCs/>
          <w:color w:val="4F81BD" w:themeColor="accent1"/>
          <w:sz w:val="24"/>
          <w:szCs w:val="24"/>
        </w:rPr>
        <w:t>TASK</w:t>
      </w:r>
    </w:p>
    <w:p w14:paraId="6B89015F" w14:textId="77777777" w:rsidR="00DE66E8" w:rsidRDefault="00926FD7" w:rsidP="00DE66E8">
      <w:pPr>
        <w:pStyle w:val="BodyText"/>
        <w:tabs>
          <w:tab w:val="left" w:pos="1500"/>
        </w:tabs>
        <w:spacing w:before="1" w:line="276" w:lineRule="auto"/>
        <w:ind w:left="1016" w:right="960"/>
        <w:rPr>
          <w:rStyle w:val="None"/>
          <w:rFonts w:cs="Calibri"/>
          <w:color w:val="4F81BD" w:themeColor="accent1"/>
          <w:sz w:val="24"/>
          <w:szCs w:val="24"/>
        </w:rPr>
      </w:pPr>
      <w:r w:rsidRPr="003F1CED">
        <w:rPr>
          <w:rStyle w:val="None"/>
          <w:rFonts w:cs="Calibri"/>
          <w:color w:val="4F81BD" w:themeColor="accent1"/>
          <w:sz w:val="24"/>
          <w:szCs w:val="24"/>
        </w:rPr>
        <w:t>Candidates will need to be able to identify key areas of personal professional development as a dance teacher.</w:t>
      </w:r>
    </w:p>
    <w:p w14:paraId="596EC471" w14:textId="16699515" w:rsidR="00980557" w:rsidRPr="003F1CED" w:rsidRDefault="00926FD7" w:rsidP="00DE66E8">
      <w:pPr>
        <w:pStyle w:val="BodyText"/>
        <w:tabs>
          <w:tab w:val="left" w:pos="1500"/>
        </w:tabs>
        <w:spacing w:before="1" w:line="276" w:lineRule="auto"/>
        <w:ind w:left="1016" w:right="960"/>
        <w:rPr>
          <w:rStyle w:val="None"/>
          <w:rFonts w:cs="Calibri"/>
          <w:color w:val="4F81BD" w:themeColor="accent1"/>
          <w:sz w:val="24"/>
          <w:szCs w:val="24"/>
        </w:rPr>
      </w:pPr>
      <w:r w:rsidRPr="003F1CED">
        <w:rPr>
          <w:rStyle w:val="None"/>
          <w:rFonts w:cs="Calibri"/>
          <w:color w:val="4F81BD" w:themeColor="accent1"/>
          <w:spacing w:val="-1"/>
          <w:sz w:val="24"/>
          <w:szCs w:val="24"/>
        </w:rPr>
        <w:t xml:space="preserve"> </w:t>
      </w:r>
    </w:p>
    <w:p w14:paraId="7016365C" w14:textId="06111C13" w:rsidR="00926FD7" w:rsidRPr="004300C0" w:rsidRDefault="00926FD7" w:rsidP="00980557">
      <w:pPr>
        <w:pStyle w:val="BodyText"/>
        <w:tabs>
          <w:tab w:val="left" w:pos="1500"/>
        </w:tabs>
        <w:spacing w:before="1" w:line="276" w:lineRule="auto"/>
        <w:ind w:left="1016" w:right="960"/>
        <w:rPr>
          <w:rFonts w:cs="Calibri"/>
        </w:rPr>
      </w:pPr>
      <w:r w:rsidRPr="004300C0">
        <w:rPr>
          <w:rStyle w:val="None"/>
          <w:rFonts w:cs="Calibri"/>
        </w:rPr>
        <w:t>This could include:</w:t>
      </w:r>
    </w:p>
    <w:p w14:paraId="1F305113" w14:textId="77777777" w:rsidR="00926FD7" w:rsidRPr="004300C0" w:rsidRDefault="00926FD7" w:rsidP="00F60429">
      <w:pPr>
        <w:pStyle w:val="ListParagraph"/>
        <w:numPr>
          <w:ilvl w:val="1"/>
          <w:numId w:val="55"/>
        </w:numPr>
        <w:spacing w:line="276" w:lineRule="auto"/>
        <w:ind w:right="1263"/>
        <w:rPr>
          <w:rFonts w:cs="Calibri"/>
        </w:rPr>
      </w:pPr>
      <w:r w:rsidRPr="004300C0">
        <w:rPr>
          <w:rStyle w:val="None"/>
          <w:rFonts w:cs="Calibri"/>
        </w:rPr>
        <w:t>Qualifications and courses such as further teaching qualifications, dance qualifications in other genres, health and safety, first aid, child protection etc.</w:t>
      </w:r>
    </w:p>
    <w:p w14:paraId="1BA2FDE0" w14:textId="77777777" w:rsidR="00926FD7" w:rsidRPr="004300C0" w:rsidRDefault="00926FD7" w:rsidP="00F60429">
      <w:pPr>
        <w:pStyle w:val="ListParagraph"/>
        <w:numPr>
          <w:ilvl w:val="1"/>
          <w:numId w:val="55"/>
        </w:numPr>
        <w:spacing w:line="276" w:lineRule="auto"/>
        <w:ind w:right="1244"/>
        <w:rPr>
          <w:rFonts w:cs="Calibri"/>
        </w:rPr>
      </w:pPr>
      <w:r w:rsidRPr="004300C0">
        <w:rPr>
          <w:rStyle w:val="None"/>
          <w:rFonts w:cs="Calibri"/>
        </w:rPr>
        <w:t>Development of teaching experience including shadowing other teachers, working in the state sector, working in the community etc.</w:t>
      </w:r>
    </w:p>
    <w:p w14:paraId="56F24826" w14:textId="77777777" w:rsidR="00926FD7" w:rsidRPr="004300C0" w:rsidRDefault="00926FD7" w:rsidP="00F60429">
      <w:pPr>
        <w:pStyle w:val="ListParagraph"/>
        <w:numPr>
          <w:ilvl w:val="1"/>
          <w:numId w:val="55"/>
        </w:numPr>
        <w:rPr>
          <w:rFonts w:cs="Calibri"/>
        </w:rPr>
      </w:pPr>
      <w:r w:rsidRPr="004300C0">
        <w:rPr>
          <w:rStyle w:val="None"/>
          <w:rFonts w:cs="Calibri"/>
        </w:rPr>
        <w:t>NATD CPD events such as Congress, workshops, regional events etc.</w:t>
      </w:r>
    </w:p>
    <w:p w14:paraId="651D6856" w14:textId="77777777" w:rsidR="000B0AC2" w:rsidRDefault="000B0AC2">
      <w:pPr>
        <w:pStyle w:val="Body"/>
        <w:spacing w:line="276" w:lineRule="auto"/>
        <w:rPr>
          <w:rFonts w:cs="Calibri"/>
        </w:rPr>
      </w:pPr>
    </w:p>
    <w:p w14:paraId="7CF0A7C4" w14:textId="77777777" w:rsidR="00980557" w:rsidRDefault="00980557">
      <w:pPr>
        <w:pStyle w:val="Body"/>
        <w:spacing w:line="276" w:lineRule="auto"/>
        <w:rPr>
          <w:rFonts w:cs="Calibri"/>
        </w:rPr>
      </w:pPr>
    </w:p>
    <w:p w14:paraId="25923347" w14:textId="77777777" w:rsidR="00980557" w:rsidRDefault="00980557" w:rsidP="000A0B24">
      <w:pPr>
        <w:pStyle w:val="BodyText"/>
        <w:spacing w:line="276" w:lineRule="auto"/>
        <w:ind w:right="1805"/>
        <w:rPr>
          <w:rStyle w:val="None"/>
          <w:rFonts w:cs="Calibri"/>
        </w:rPr>
      </w:pPr>
      <w:r w:rsidRPr="004300C0">
        <w:rPr>
          <w:rStyle w:val="None"/>
          <w:rFonts w:cs="Calibri"/>
        </w:rPr>
        <w:t>The explanation can be presented in written format (</w:t>
      </w:r>
      <w:r>
        <w:rPr>
          <w:rStyle w:val="None"/>
          <w:rFonts w:cs="Calibri"/>
        </w:rPr>
        <w:t xml:space="preserve"> 2</w:t>
      </w:r>
      <w:r w:rsidRPr="004300C0">
        <w:rPr>
          <w:rStyle w:val="None"/>
          <w:rFonts w:cs="Calibri"/>
        </w:rPr>
        <w:t xml:space="preserve"> side</w:t>
      </w:r>
      <w:r>
        <w:rPr>
          <w:rStyle w:val="None"/>
          <w:rFonts w:cs="Calibri"/>
        </w:rPr>
        <w:t>s</w:t>
      </w:r>
      <w:r w:rsidRPr="004300C0">
        <w:rPr>
          <w:rStyle w:val="None"/>
          <w:rFonts w:cs="Calibri"/>
        </w:rPr>
        <w:t xml:space="preserve"> of A4 maximum) or as a video presentation (</w:t>
      </w:r>
      <w:r>
        <w:rPr>
          <w:rStyle w:val="None"/>
          <w:rFonts w:cs="Calibri"/>
        </w:rPr>
        <w:t>5</w:t>
      </w:r>
      <w:r w:rsidRPr="004300C0">
        <w:rPr>
          <w:rStyle w:val="None"/>
          <w:rFonts w:cs="Calibri"/>
        </w:rPr>
        <w:t xml:space="preserve"> minutes maximum).</w:t>
      </w:r>
    </w:p>
    <w:p w14:paraId="6B4AD0EB" w14:textId="77777777" w:rsidR="000D6F0C" w:rsidRDefault="000D6F0C" w:rsidP="000A0B24">
      <w:pPr>
        <w:pStyle w:val="BodyText"/>
        <w:spacing w:line="276" w:lineRule="auto"/>
        <w:ind w:right="1805"/>
        <w:rPr>
          <w:rStyle w:val="None"/>
          <w:rFonts w:cs="Calibri"/>
        </w:rPr>
      </w:pPr>
    </w:p>
    <w:p w14:paraId="593312AD" w14:textId="0A4A7869" w:rsidR="000D6F0C" w:rsidRPr="00DE66E8" w:rsidRDefault="00DE66E8" w:rsidP="00DE66E8">
      <w:pPr>
        <w:pStyle w:val="Heading2"/>
        <w:spacing w:before="1"/>
        <w:ind w:left="0" w:firstLine="0"/>
        <w:rPr>
          <w:rFonts w:cs="Calibri"/>
        </w:rPr>
      </w:pPr>
      <w:r>
        <w:rPr>
          <w:rStyle w:val="None"/>
          <w:rFonts w:cs="Calibri"/>
          <w:sz w:val="22"/>
          <w:szCs w:val="22"/>
        </w:rPr>
        <w:t xml:space="preserve"> </w:t>
      </w:r>
      <w:r w:rsidR="009E497F">
        <w:rPr>
          <w:rStyle w:val="None"/>
          <w:rFonts w:cs="Calibri"/>
          <w:sz w:val="22"/>
          <w:szCs w:val="22"/>
        </w:rPr>
        <w:tab/>
      </w:r>
      <w:r w:rsidR="000D6F0C" w:rsidRPr="00DE66E8">
        <w:rPr>
          <w:rStyle w:val="None"/>
          <w:rFonts w:cs="Calibri"/>
          <w:color w:val="4F81BD" w:themeColor="accent1"/>
        </w:rPr>
        <w:t>Grading</w:t>
      </w:r>
    </w:p>
    <w:p w14:paraId="17604B5F" w14:textId="77777777" w:rsidR="000D6F0C" w:rsidRPr="004300C0" w:rsidRDefault="000D6F0C" w:rsidP="00DE66E8">
      <w:pPr>
        <w:pStyle w:val="BodyText"/>
        <w:spacing w:before="59"/>
        <w:ind w:left="0"/>
        <w:rPr>
          <w:rStyle w:val="None"/>
          <w:rFonts w:cs="Calibri"/>
          <w:b/>
          <w:bCs/>
        </w:rPr>
      </w:pPr>
    </w:p>
    <w:p w14:paraId="64382ACA" w14:textId="3CBF8E23" w:rsidR="000D6F0C" w:rsidRPr="004300C0" w:rsidRDefault="000D6F0C" w:rsidP="00DE66E8">
      <w:pPr>
        <w:pStyle w:val="BodyText"/>
        <w:spacing w:line="273" w:lineRule="auto"/>
        <w:ind w:right="960"/>
        <w:rPr>
          <w:rFonts w:cs="Calibri"/>
        </w:rPr>
        <w:sectPr w:rsidR="000D6F0C" w:rsidRPr="004300C0" w:rsidSect="000D6F0C">
          <w:headerReference w:type="default" r:id="rId28"/>
          <w:pgSz w:w="11920" w:h="16840"/>
          <w:pgMar w:top="1340" w:right="580" w:bottom="1200" w:left="660" w:header="720" w:footer="720" w:gutter="0"/>
          <w:cols w:space="720"/>
        </w:sectPr>
      </w:pPr>
      <w:r w:rsidRPr="004300C0">
        <w:rPr>
          <w:rStyle w:val="None"/>
          <w:rFonts w:cs="Calibri"/>
        </w:rPr>
        <w:t>This unit is graded pass/not achieved.</w:t>
      </w:r>
      <w:r w:rsidRPr="004300C0">
        <w:rPr>
          <w:rStyle w:val="None"/>
          <w:rFonts w:cs="Calibri"/>
          <w:spacing w:val="-1"/>
        </w:rPr>
        <w:t xml:space="preserve"> </w:t>
      </w:r>
      <w:r w:rsidRPr="004300C0">
        <w:rPr>
          <w:rStyle w:val="None"/>
          <w:rFonts w:cs="Calibri"/>
        </w:rPr>
        <w:t xml:space="preserve">All learning outcomes must be met to the required standard for a pass to </w:t>
      </w:r>
    </w:p>
    <w:p w14:paraId="64262F85" w14:textId="1EC1DBBF" w:rsidR="000B0AC2" w:rsidRDefault="008057E4" w:rsidP="008057E4">
      <w:pPr>
        <w:pStyle w:val="Heading"/>
        <w:spacing w:before="91"/>
        <w:ind w:left="0" w:firstLine="0"/>
        <w:jc w:val="center"/>
        <w:rPr>
          <w:rFonts w:cs="Calibri"/>
        </w:rPr>
      </w:pPr>
      <w:r>
        <w:rPr>
          <w:rFonts w:cs="Calibri"/>
        </w:rPr>
        <w:lastRenderedPageBreak/>
        <w:t>Appendix 1</w:t>
      </w:r>
    </w:p>
    <w:p w14:paraId="4B903106" w14:textId="4AAC8D01" w:rsidR="00363679" w:rsidRDefault="00581D80" w:rsidP="00A97230">
      <w:pPr>
        <w:pStyle w:val="Heading"/>
        <w:spacing w:before="91"/>
        <w:ind w:left="0" w:firstLine="0"/>
        <w:jc w:val="center"/>
        <w:rPr>
          <w:rFonts w:cs="Calibri"/>
        </w:rPr>
      </w:pPr>
      <w:r>
        <w:rPr>
          <w:rFonts w:cs="Calibri"/>
        </w:rPr>
        <w:t xml:space="preserve">Level 4 Diploma Required </w:t>
      </w:r>
      <w:r w:rsidR="008025B2">
        <w:rPr>
          <w:rFonts w:cs="Calibri"/>
        </w:rPr>
        <w:t xml:space="preserve">Elements </w:t>
      </w:r>
    </w:p>
    <w:p w14:paraId="0CCCF826" w14:textId="77777777" w:rsidR="00A92108" w:rsidRPr="00A97230" w:rsidRDefault="00A92108" w:rsidP="00A97230">
      <w:pPr>
        <w:pStyle w:val="Heading"/>
        <w:spacing w:before="91"/>
        <w:ind w:left="0" w:firstLine="0"/>
        <w:jc w:val="center"/>
        <w:rPr>
          <w:rFonts w:cs="Calibri"/>
        </w:rPr>
      </w:pPr>
    </w:p>
    <w:tbl>
      <w:tblPr>
        <w:tblStyle w:val="TableGrid"/>
        <w:tblW w:w="10490" w:type="dxa"/>
        <w:tblInd w:w="137" w:type="dxa"/>
        <w:tblLayout w:type="fixed"/>
        <w:tblLook w:val="04A0" w:firstRow="1" w:lastRow="0" w:firstColumn="1" w:lastColumn="0" w:noHBand="0" w:noVBand="1"/>
      </w:tblPr>
      <w:tblGrid>
        <w:gridCol w:w="4961"/>
        <w:gridCol w:w="5529"/>
      </w:tblGrid>
      <w:tr w:rsidR="00CC71B0" w:rsidRPr="004C79B7" w14:paraId="2BA161B0" w14:textId="77777777" w:rsidTr="009E497F">
        <w:tc>
          <w:tcPr>
            <w:tcW w:w="4961" w:type="dxa"/>
          </w:tcPr>
          <w:p w14:paraId="3064569C" w14:textId="1560A36F" w:rsidR="00CC71B0" w:rsidRPr="00F03A16" w:rsidRDefault="00CC71B0" w:rsidP="009E497F">
            <w:pPr>
              <w:jc w:val="center"/>
              <w:rPr>
                <w:rFonts w:ascii="Calibri" w:hAnsi="Calibri" w:cs="Calibri"/>
                <w:b/>
                <w:bCs/>
                <w:sz w:val="22"/>
                <w:szCs w:val="22"/>
              </w:rPr>
            </w:pPr>
            <w:r w:rsidRPr="00DE6032">
              <w:rPr>
                <w:rFonts w:ascii="Calibri" w:hAnsi="Calibri" w:cs="Calibri"/>
                <w:b/>
                <w:bCs/>
                <w:sz w:val="22"/>
                <w:szCs w:val="22"/>
              </w:rPr>
              <w:t>BASIC</w:t>
            </w:r>
            <w:r>
              <w:rPr>
                <w:rFonts w:ascii="Calibri" w:hAnsi="Calibri" w:cs="Calibri"/>
                <w:b/>
                <w:bCs/>
                <w:sz w:val="22"/>
                <w:szCs w:val="22"/>
              </w:rPr>
              <w:t xml:space="preserve"> </w:t>
            </w:r>
            <w:r w:rsidRPr="00DE6032">
              <w:rPr>
                <w:rFonts w:ascii="Calibri" w:hAnsi="Calibri" w:cs="Calibri"/>
                <w:b/>
                <w:bCs/>
                <w:sz w:val="22"/>
                <w:szCs w:val="22"/>
              </w:rPr>
              <w:t>LEVEL 4 REQUIREMENTS</w:t>
            </w:r>
          </w:p>
        </w:tc>
        <w:tc>
          <w:tcPr>
            <w:tcW w:w="5529" w:type="dxa"/>
          </w:tcPr>
          <w:p w14:paraId="136F0049" w14:textId="31350C58" w:rsidR="00CC71B0" w:rsidRDefault="009E497F" w:rsidP="00217C42">
            <w:pPr>
              <w:jc w:val="center"/>
              <w:rPr>
                <w:rFonts w:ascii="Calibri" w:hAnsi="Calibri" w:cs="Calibri"/>
                <w:b/>
                <w:bCs/>
                <w:sz w:val="22"/>
                <w:szCs w:val="22"/>
              </w:rPr>
            </w:pPr>
            <w:r>
              <w:rPr>
                <w:rFonts w:ascii="Calibri" w:hAnsi="Calibri" w:cs="Calibri"/>
                <w:b/>
                <w:bCs/>
                <w:sz w:val="22"/>
                <w:szCs w:val="22"/>
              </w:rPr>
              <w:t xml:space="preserve">NATD </w:t>
            </w:r>
            <w:r w:rsidRPr="00794016">
              <w:rPr>
                <w:rFonts w:ascii="Calibri" w:hAnsi="Calibri" w:cs="Calibri"/>
                <w:b/>
                <w:bCs/>
                <w:sz w:val="22"/>
                <w:szCs w:val="22"/>
              </w:rPr>
              <w:t>QUALIFIED</w:t>
            </w:r>
            <w:r w:rsidR="00CC71B0" w:rsidRPr="00794016">
              <w:rPr>
                <w:rFonts w:ascii="Calibri" w:hAnsi="Calibri" w:cs="Calibri"/>
                <w:b/>
                <w:bCs/>
                <w:sz w:val="22"/>
                <w:szCs w:val="22"/>
              </w:rPr>
              <w:t xml:space="preserve"> TEACHERS</w:t>
            </w:r>
          </w:p>
          <w:p w14:paraId="25F95A36" w14:textId="3F2407D5" w:rsidR="00DA1A7A" w:rsidRPr="00794016" w:rsidRDefault="00DA1A7A" w:rsidP="00217C42">
            <w:pPr>
              <w:jc w:val="center"/>
              <w:rPr>
                <w:rFonts w:ascii="Calibri" w:hAnsi="Calibri" w:cs="Calibri"/>
                <w:b/>
                <w:bCs/>
                <w:sz w:val="22"/>
                <w:szCs w:val="22"/>
              </w:rPr>
            </w:pPr>
            <w:r>
              <w:rPr>
                <w:rFonts w:ascii="Calibri" w:hAnsi="Calibri" w:cs="Calibri"/>
                <w:b/>
                <w:bCs/>
                <w:sz w:val="22"/>
                <w:szCs w:val="22"/>
              </w:rPr>
              <w:t>TOP-UP OPTION</w:t>
            </w:r>
          </w:p>
          <w:p w14:paraId="2B6FB04F" w14:textId="691C7FFA" w:rsidR="00CC71B0" w:rsidRPr="00794016" w:rsidRDefault="00CC71B0" w:rsidP="00217C42">
            <w:pPr>
              <w:rPr>
                <w:rFonts w:ascii="Calibri" w:hAnsi="Calibri" w:cs="Calibri"/>
                <w:b/>
                <w:bCs/>
                <w:sz w:val="22"/>
                <w:szCs w:val="22"/>
              </w:rPr>
            </w:pPr>
          </w:p>
        </w:tc>
      </w:tr>
      <w:tr w:rsidR="00CC71B0" w:rsidRPr="004C79B7" w14:paraId="029879B4" w14:textId="77777777" w:rsidTr="009E497F">
        <w:tc>
          <w:tcPr>
            <w:tcW w:w="4961" w:type="dxa"/>
          </w:tcPr>
          <w:p w14:paraId="0C612DF0" w14:textId="77777777" w:rsidR="00CC71B0" w:rsidRPr="0099380D" w:rsidRDefault="00CC71B0" w:rsidP="00217C42">
            <w:pPr>
              <w:rPr>
                <w:rFonts w:ascii="Calibri" w:hAnsi="Calibri" w:cs="Calibri"/>
                <w:b/>
                <w:bCs/>
                <w:sz w:val="22"/>
                <w:szCs w:val="22"/>
              </w:rPr>
            </w:pPr>
            <w:r w:rsidRPr="0099380D">
              <w:rPr>
                <w:rFonts w:ascii="Calibri" w:hAnsi="Calibri" w:cs="Calibri"/>
                <w:b/>
                <w:bCs/>
                <w:sz w:val="22"/>
                <w:szCs w:val="22"/>
              </w:rPr>
              <w:t xml:space="preserve">UNIT 1    </w:t>
            </w:r>
          </w:p>
          <w:p w14:paraId="072C174C" w14:textId="77777777" w:rsidR="00CC71B0" w:rsidRPr="0099380D" w:rsidRDefault="00CC71B0" w:rsidP="00217C42">
            <w:pPr>
              <w:rPr>
                <w:rFonts w:ascii="Calibri" w:hAnsi="Calibri" w:cs="Calibri"/>
                <w:b/>
                <w:bCs/>
                <w:sz w:val="22"/>
                <w:szCs w:val="22"/>
              </w:rPr>
            </w:pPr>
            <w:r w:rsidRPr="0099380D">
              <w:rPr>
                <w:rFonts w:ascii="Calibri" w:hAnsi="Calibri" w:cs="Calibri"/>
                <w:b/>
                <w:bCs/>
                <w:sz w:val="22"/>
                <w:szCs w:val="22"/>
              </w:rPr>
              <w:t>Dance Teaching Practice  3 tasks</w:t>
            </w:r>
          </w:p>
          <w:p w14:paraId="4186808C" w14:textId="1A141CE3" w:rsidR="00CC71B0" w:rsidRPr="00B92A5E" w:rsidRDefault="00CC71B0" w:rsidP="00B92A5E">
            <w:pPr>
              <w:pStyle w:val="ListParagraph"/>
              <w:numPr>
                <w:ilvl w:val="0"/>
                <w:numId w:val="68"/>
              </w:numPr>
              <w:contextualSpacing/>
              <w:rPr>
                <w:rFonts w:asciiTheme="majorHAnsi" w:hAnsiTheme="majorHAnsi" w:cstheme="majorHAnsi"/>
              </w:rPr>
            </w:pPr>
            <w:r w:rsidRPr="00B92A5E">
              <w:rPr>
                <w:rFonts w:asciiTheme="majorHAnsi" w:hAnsiTheme="majorHAnsi" w:cstheme="majorHAnsi"/>
              </w:rPr>
              <w:t>10 H</w:t>
            </w:r>
            <w:r w:rsidR="00885B9E">
              <w:rPr>
                <w:rFonts w:asciiTheme="majorHAnsi" w:hAnsiTheme="majorHAnsi" w:cstheme="majorHAnsi"/>
              </w:rPr>
              <w:t>ours</w:t>
            </w:r>
            <w:r w:rsidRPr="00B92A5E">
              <w:rPr>
                <w:rFonts w:asciiTheme="majorHAnsi" w:hAnsiTheme="majorHAnsi" w:cstheme="majorHAnsi"/>
              </w:rPr>
              <w:t xml:space="preserve"> Observation</w:t>
            </w:r>
          </w:p>
          <w:p w14:paraId="5FFE4EB4" w14:textId="1EB82068" w:rsidR="00CC71B0" w:rsidRPr="004C79B7" w:rsidRDefault="00CC71B0" w:rsidP="00363679">
            <w:pPr>
              <w:pStyle w:val="ListParagraph"/>
              <w:widowControl/>
              <w:numPr>
                <w:ilvl w:val="0"/>
                <w:numId w:val="68"/>
              </w:numPr>
              <w:contextualSpacing/>
              <w:rPr>
                <w:rFonts w:cs="Calibri"/>
              </w:rPr>
            </w:pPr>
            <w:r w:rsidRPr="004C79B7">
              <w:rPr>
                <w:rFonts w:cs="Calibri"/>
              </w:rPr>
              <w:t>Teaching Method Analysis from 5</w:t>
            </w:r>
            <w:r w:rsidR="007F4052">
              <w:rPr>
                <w:rFonts w:cs="Calibri"/>
              </w:rPr>
              <w:t xml:space="preserve"> hours</w:t>
            </w:r>
            <w:r w:rsidRPr="004C79B7">
              <w:rPr>
                <w:rFonts w:cs="Calibri"/>
              </w:rPr>
              <w:t xml:space="preserve"> </w:t>
            </w:r>
            <w:r w:rsidR="00A2339F">
              <w:rPr>
                <w:rFonts w:cs="Calibri"/>
              </w:rPr>
              <w:t>o</w:t>
            </w:r>
            <w:r w:rsidRPr="004C79B7">
              <w:rPr>
                <w:rFonts w:cs="Calibri"/>
              </w:rPr>
              <w:t>bs</w:t>
            </w:r>
            <w:r>
              <w:rPr>
                <w:rFonts w:cs="Calibri"/>
              </w:rPr>
              <w:t>ervation</w:t>
            </w:r>
          </w:p>
          <w:p w14:paraId="3A1E330C" w14:textId="77777777" w:rsidR="00CC71B0" w:rsidRPr="004C79B7" w:rsidRDefault="00CC71B0" w:rsidP="00363679">
            <w:pPr>
              <w:pStyle w:val="ListParagraph"/>
              <w:widowControl/>
              <w:numPr>
                <w:ilvl w:val="0"/>
                <w:numId w:val="68"/>
              </w:numPr>
              <w:contextualSpacing/>
              <w:rPr>
                <w:rFonts w:cs="Calibri"/>
              </w:rPr>
            </w:pPr>
            <w:r w:rsidRPr="004C79B7">
              <w:rPr>
                <w:rFonts w:cs="Calibri"/>
              </w:rPr>
              <w:t>Reflection on own teaching style</w:t>
            </w:r>
          </w:p>
        </w:tc>
        <w:tc>
          <w:tcPr>
            <w:tcW w:w="5529" w:type="dxa"/>
          </w:tcPr>
          <w:p w14:paraId="0082AAEC" w14:textId="77777777" w:rsidR="00CC71B0" w:rsidRPr="004C79B7" w:rsidRDefault="00CC71B0" w:rsidP="00217C42">
            <w:pPr>
              <w:rPr>
                <w:rFonts w:ascii="Calibri" w:hAnsi="Calibri" w:cs="Calibri"/>
                <w:sz w:val="22"/>
                <w:szCs w:val="22"/>
              </w:rPr>
            </w:pPr>
          </w:p>
          <w:p w14:paraId="4489F716" w14:textId="5DE8A794" w:rsidR="00CC71B0" w:rsidRDefault="00CC71B0" w:rsidP="00217C42">
            <w:pPr>
              <w:rPr>
                <w:rFonts w:ascii="Calibri" w:hAnsi="Calibri" w:cs="Calibri"/>
                <w:sz w:val="22"/>
                <w:szCs w:val="22"/>
              </w:rPr>
            </w:pPr>
            <w:r w:rsidRPr="004C79B7">
              <w:rPr>
                <w:rFonts w:ascii="Calibri" w:hAnsi="Calibri" w:cs="Calibri"/>
                <w:sz w:val="22"/>
                <w:szCs w:val="22"/>
              </w:rPr>
              <w:t>NOT REQ</w:t>
            </w:r>
            <w:r>
              <w:rPr>
                <w:rFonts w:ascii="Calibri" w:hAnsi="Calibri" w:cs="Calibri"/>
                <w:sz w:val="22"/>
                <w:szCs w:val="22"/>
              </w:rPr>
              <w:t>UIRED</w:t>
            </w:r>
          </w:p>
          <w:p w14:paraId="2B7FC2E2" w14:textId="258D9B42" w:rsidR="00CC71B0" w:rsidRDefault="00CC71B0" w:rsidP="00217C42">
            <w:pPr>
              <w:rPr>
                <w:rFonts w:ascii="Calibri" w:hAnsi="Calibri" w:cs="Calibri"/>
                <w:sz w:val="22"/>
                <w:szCs w:val="22"/>
              </w:rPr>
            </w:pPr>
            <w:r>
              <w:rPr>
                <w:rFonts w:ascii="Calibri" w:hAnsi="Calibri" w:cs="Calibri"/>
                <w:sz w:val="22"/>
                <w:szCs w:val="22"/>
              </w:rPr>
              <w:t>a/b/c</w:t>
            </w:r>
          </w:p>
          <w:p w14:paraId="467B20D4" w14:textId="77777777" w:rsidR="002D2098" w:rsidRDefault="002D2098" w:rsidP="00217C42">
            <w:pPr>
              <w:rPr>
                <w:rFonts w:ascii="Calibri" w:hAnsi="Calibri" w:cs="Calibri"/>
                <w:sz w:val="22"/>
                <w:szCs w:val="22"/>
              </w:rPr>
            </w:pPr>
          </w:p>
          <w:p w14:paraId="50DD1F4B" w14:textId="4B0F781D" w:rsidR="00CC71B0" w:rsidRPr="004C79B7" w:rsidRDefault="00CC71B0" w:rsidP="00217C42">
            <w:pPr>
              <w:rPr>
                <w:rFonts w:ascii="Calibri" w:hAnsi="Calibri" w:cs="Calibri"/>
                <w:sz w:val="22"/>
                <w:szCs w:val="22"/>
              </w:rPr>
            </w:pPr>
            <w:r>
              <w:rPr>
                <w:rFonts w:ascii="Calibri" w:hAnsi="Calibri" w:cs="Calibri"/>
                <w:sz w:val="22"/>
                <w:szCs w:val="22"/>
              </w:rPr>
              <w:t>Exemption as</w:t>
            </w:r>
          </w:p>
          <w:p w14:paraId="4E065075" w14:textId="45ECEF52" w:rsidR="00CC71B0" w:rsidRPr="004C79B7" w:rsidRDefault="00CC71B0" w:rsidP="00217C42">
            <w:pPr>
              <w:rPr>
                <w:rFonts w:ascii="Calibri" w:hAnsi="Calibri" w:cs="Calibri"/>
                <w:sz w:val="22"/>
                <w:szCs w:val="22"/>
              </w:rPr>
            </w:pPr>
            <w:r>
              <w:rPr>
                <w:rFonts w:ascii="Calibri" w:hAnsi="Calibri" w:cs="Calibri"/>
                <w:sz w:val="22"/>
                <w:szCs w:val="22"/>
              </w:rPr>
              <w:t>e</w:t>
            </w:r>
            <w:r w:rsidRPr="004C79B7">
              <w:rPr>
                <w:rFonts w:ascii="Calibri" w:hAnsi="Calibri" w:cs="Calibri"/>
                <w:sz w:val="22"/>
                <w:szCs w:val="22"/>
              </w:rPr>
              <w:t xml:space="preserve">xperience = </w:t>
            </w:r>
            <w:r>
              <w:rPr>
                <w:rFonts w:ascii="Calibri" w:hAnsi="Calibri" w:cs="Calibri"/>
                <w:sz w:val="22"/>
                <w:szCs w:val="22"/>
              </w:rPr>
              <w:t>p</w:t>
            </w:r>
            <w:r w:rsidRPr="004C79B7">
              <w:rPr>
                <w:rFonts w:ascii="Calibri" w:hAnsi="Calibri" w:cs="Calibri"/>
                <w:sz w:val="22"/>
                <w:szCs w:val="22"/>
              </w:rPr>
              <w:t xml:space="preserve">rior </w:t>
            </w:r>
            <w:r>
              <w:rPr>
                <w:rFonts w:ascii="Calibri" w:hAnsi="Calibri" w:cs="Calibri"/>
                <w:sz w:val="22"/>
                <w:szCs w:val="22"/>
              </w:rPr>
              <w:t>l</w:t>
            </w:r>
            <w:r w:rsidRPr="004C79B7">
              <w:rPr>
                <w:rFonts w:ascii="Calibri" w:hAnsi="Calibri" w:cs="Calibri"/>
                <w:sz w:val="22"/>
                <w:szCs w:val="22"/>
              </w:rPr>
              <w:t>earning</w:t>
            </w:r>
          </w:p>
          <w:p w14:paraId="63497051" w14:textId="77777777" w:rsidR="00CC71B0" w:rsidRPr="004C79B7" w:rsidRDefault="00CC71B0" w:rsidP="00217C42">
            <w:pPr>
              <w:rPr>
                <w:rFonts w:ascii="Calibri" w:hAnsi="Calibri" w:cs="Calibri"/>
                <w:sz w:val="22"/>
                <w:szCs w:val="22"/>
              </w:rPr>
            </w:pPr>
          </w:p>
          <w:p w14:paraId="24A0BF37" w14:textId="5C740457" w:rsidR="00CC71B0" w:rsidRDefault="00CC71B0" w:rsidP="00217C42">
            <w:pPr>
              <w:rPr>
                <w:rFonts w:ascii="Calibri" w:hAnsi="Calibri" w:cs="Calibri"/>
                <w:sz w:val="22"/>
                <w:szCs w:val="22"/>
              </w:rPr>
            </w:pPr>
            <w:r w:rsidRPr="004C79B7">
              <w:rPr>
                <w:rFonts w:ascii="Calibri" w:hAnsi="Calibri" w:cs="Calibri"/>
                <w:sz w:val="22"/>
                <w:szCs w:val="22"/>
              </w:rPr>
              <w:t>Evidence</w:t>
            </w:r>
            <w:r>
              <w:rPr>
                <w:rFonts w:ascii="Calibri" w:hAnsi="Calibri" w:cs="Calibri"/>
                <w:sz w:val="22"/>
                <w:szCs w:val="22"/>
              </w:rPr>
              <w:t xml:space="preserve"> required of</w:t>
            </w:r>
          </w:p>
          <w:p w14:paraId="6822EC78" w14:textId="5B276AFA" w:rsidR="00CC71B0" w:rsidRDefault="00CC71B0" w:rsidP="00217C42">
            <w:pPr>
              <w:rPr>
                <w:rFonts w:ascii="Calibri" w:hAnsi="Calibri" w:cs="Calibri"/>
                <w:sz w:val="22"/>
                <w:szCs w:val="22"/>
              </w:rPr>
            </w:pPr>
            <w:r>
              <w:rPr>
                <w:rFonts w:ascii="Calibri" w:hAnsi="Calibri" w:cs="Calibri"/>
                <w:sz w:val="22"/>
                <w:szCs w:val="22"/>
              </w:rPr>
              <w:t>1 x NATD Associate</w:t>
            </w:r>
          </w:p>
          <w:p w14:paraId="2D19AD02" w14:textId="77777777" w:rsidR="00505137" w:rsidRDefault="00505137" w:rsidP="00217C42">
            <w:pPr>
              <w:rPr>
                <w:rFonts w:ascii="Calibri" w:hAnsi="Calibri" w:cs="Calibri"/>
                <w:sz w:val="22"/>
                <w:szCs w:val="22"/>
              </w:rPr>
            </w:pPr>
          </w:p>
          <w:p w14:paraId="1366CF23" w14:textId="64B21B36" w:rsidR="00505137" w:rsidRPr="004C79B7" w:rsidRDefault="00505137" w:rsidP="00217C42">
            <w:pPr>
              <w:rPr>
                <w:rFonts w:ascii="Calibri" w:hAnsi="Calibri" w:cs="Calibri"/>
                <w:sz w:val="22"/>
                <w:szCs w:val="22"/>
              </w:rPr>
            </w:pPr>
          </w:p>
        </w:tc>
      </w:tr>
      <w:tr w:rsidR="00CC71B0" w:rsidRPr="004C79B7" w14:paraId="1707C086" w14:textId="77777777" w:rsidTr="009E497F">
        <w:tc>
          <w:tcPr>
            <w:tcW w:w="4961" w:type="dxa"/>
          </w:tcPr>
          <w:p w14:paraId="4078D8D0" w14:textId="77777777" w:rsidR="00CC71B0" w:rsidRPr="001E1990" w:rsidRDefault="00CC71B0" w:rsidP="00217C42">
            <w:pPr>
              <w:rPr>
                <w:rFonts w:ascii="Calibri" w:hAnsi="Calibri" w:cs="Calibri"/>
                <w:b/>
                <w:bCs/>
                <w:sz w:val="22"/>
                <w:szCs w:val="22"/>
              </w:rPr>
            </w:pPr>
            <w:r w:rsidRPr="001E1990">
              <w:rPr>
                <w:rFonts w:ascii="Calibri" w:hAnsi="Calibri" w:cs="Calibri"/>
                <w:b/>
                <w:bCs/>
                <w:sz w:val="22"/>
                <w:szCs w:val="22"/>
              </w:rPr>
              <w:t xml:space="preserve">UNIT   2 </w:t>
            </w:r>
          </w:p>
          <w:p w14:paraId="77226CC4" w14:textId="77777777" w:rsidR="00CC71B0" w:rsidRPr="001E1990" w:rsidRDefault="00CC71B0" w:rsidP="00217C42">
            <w:pPr>
              <w:rPr>
                <w:rFonts w:ascii="Calibri" w:hAnsi="Calibri" w:cs="Calibri"/>
                <w:b/>
                <w:bCs/>
                <w:sz w:val="22"/>
                <w:szCs w:val="22"/>
              </w:rPr>
            </w:pPr>
            <w:r w:rsidRPr="001E1990">
              <w:rPr>
                <w:rFonts w:ascii="Calibri" w:hAnsi="Calibri" w:cs="Calibri"/>
                <w:b/>
                <w:bCs/>
                <w:sz w:val="22"/>
                <w:szCs w:val="22"/>
              </w:rPr>
              <w:t>Health, Safety and Safeguarding</w:t>
            </w:r>
          </w:p>
          <w:p w14:paraId="7EB386CC" w14:textId="5610E653" w:rsidR="00CC71B0" w:rsidRPr="001E1990" w:rsidRDefault="00CC71B0" w:rsidP="005E1A9F">
            <w:pPr>
              <w:pStyle w:val="ListParagraph"/>
              <w:numPr>
                <w:ilvl w:val="0"/>
                <w:numId w:val="71"/>
              </w:numPr>
              <w:rPr>
                <w:rFonts w:cs="Calibri"/>
                <w:b/>
                <w:bCs/>
              </w:rPr>
            </w:pPr>
            <w:r w:rsidRPr="001E1990">
              <w:rPr>
                <w:rFonts w:cs="Calibri"/>
                <w:b/>
                <w:bCs/>
              </w:rPr>
              <w:t>tasks</w:t>
            </w:r>
          </w:p>
          <w:p w14:paraId="48473A04" w14:textId="1106C949" w:rsidR="00CC71B0" w:rsidRPr="00040365" w:rsidRDefault="00CC71B0" w:rsidP="00746C9B">
            <w:pPr>
              <w:pStyle w:val="ListParagraph"/>
              <w:numPr>
                <w:ilvl w:val="0"/>
                <w:numId w:val="69"/>
              </w:numPr>
              <w:contextualSpacing/>
              <w:rPr>
                <w:rFonts w:cs="Calibri"/>
              </w:rPr>
            </w:pPr>
            <w:r w:rsidRPr="00040365">
              <w:rPr>
                <w:rFonts w:cs="Calibri"/>
              </w:rPr>
              <w:t>Risk assessment</w:t>
            </w:r>
          </w:p>
          <w:p w14:paraId="6F8999AC" w14:textId="2B210A8C" w:rsidR="00CC71B0" w:rsidRPr="00040365" w:rsidRDefault="00CC71B0" w:rsidP="00363679">
            <w:pPr>
              <w:pStyle w:val="ListParagraph"/>
              <w:widowControl/>
              <w:numPr>
                <w:ilvl w:val="0"/>
                <w:numId w:val="69"/>
              </w:numPr>
              <w:contextualSpacing/>
              <w:rPr>
                <w:rFonts w:cs="Calibri"/>
              </w:rPr>
            </w:pPr>
            <w:r w:rsidRPr="00040365">
              <w:rPr>
                <w:rFonts w:cs="Calibri"/>
              </w:rPr>
              <w:t>Explanation of safe dance practice</w:t>
            </w:r>
          </w:p>
          <w:p w14:paraId="0CD93CBF" w14:textId="77777777" w:rsidR="00CC71B0" w:rsidRPr="00040365" w:rsidRDefault="00CC71B0" w:rsidP="00363679">
            <w:pPr>
              <w:pStyle w:val="ListParagraph"/>
              <w:widowControl/>
              <w:numPr>
                <w:ilvl w:val="0"/>
                <w:numId w:val="69"/>
              </w:numPr>
              <w:contextualSpacing/>
              <w:rPr>
                <w:rFonts w:cs="Calibri"/>
              </w:rPr>
            </w:pPr>
            <w:r w:rsidRPr="00040365">
              <w:rPr>
                <w:rFonts w:cs="Calibri"/>
              </w:rPr>
              <w:t>Basic First Aid cert</w:t>
            </w:r>
          </w:p>
          <w:p w14:paraId="04FC162D" w14:textId="77777777" w:rsidR="00CC71B0" w:rsidRPr="004C79B7" w:rsidRDefault="00CC71B0" w:rsidP="00363679">
            <w:pPr>
              <w:pStyle w:val="ListParagraph"/>
              <w:widowControl/>
              <w:numPr>
                <w:ilvl w:val="0"/>
                <w:numId w:val="69"/>
              </w:numPr>
              <w:contextualSpacing/>
              <w:rPr>
                <w:rFonts w:cs="Calibri"/>
              </w:rPr>
            </w:pPr>
            <w:r w:rsidRPr="00040365">
              <w:rPr>
                <w:rFonts w:cs="Calibri"/>
              </w:rPr>
              <w:t>Basic Safeguarding cert</w:t>
            </w:r>
          </w:p>
        </w:tc>
        <w:tc>
          <w:tcPr>
            <w:tcW w:w="5529" w:type="dxa"/>
          </w:tcPr>
          <w:p w14:paraId="4ECA820D" w14:textId="77777777" w:rsidR="00CC71B0" w:rsidRDefault="00CC71B0" w:rsidP="00217C42">
            <w:pPr>
              <w:rPr>
                <w:rFonts w:ascii="Calibri" w:hAnsi="Calibri" w:cs="Calibri"/>
                <w:sz w:val="22"/>
                <w:szCs w:val="22"/>
              </w:rPr>
            </w:pPr>
          </w:p>
          <w:p w14:paraId="2B89ADA8" w14:textId="2693752D" w:rsidR="00CC71B0" w:rsidRPr="00691217" w:rsidRDefault="00CC71B0" w:rsidP="00691217">
            <w:pPr>
              <w:pStyle w:val="ListParagraph"/>
              <w:numPr>
                <w:ilvl w:val="0"/>
                <w:numId w:val="72"/>
              </w:numPr>
              <w:rPr>
                <w:rFonts w:cs="Calibri"/>
              </w:rPr>
            </w:pPr>
            <w:r w:rsidRPr="005B3F34">
              <w:rPr>
                <w:rFonts w:cs="Calibri"/>
              </w:rPr>
              <w:t xml:space="preserve">Evidence of Studio Risk Assessment </w:t>
            </w:r>
          </w:p>
          <w:p w14:paraId="01C43AAF" w14:textId="77777777" w:rsidR="00CC71B0" w:rsidRDefault="00CC71B0" w:rsidP="005E1A9F">
            <w:pPr>
              <w:pStyle w:val="ListParagraph"/>
              <w:numPr>
                <w:ilvl w:val="0"/>
                <w:numId w:val="72"/>
              </w:numPr>
              <w:rPr>
                <w:rFonts w:cs="Calibri"/>
              </w:rPr>
            </w:pPr>
            <w:r w:rsidRPr="005B3F34">
              <w:rPr>
                <w:rFonts w:cs="Calibri"/>
              </w:rPr>
              <w:t>Evidence of Policies/</w:t>
            </w:r>
          </w:p>
          <w:p w14:paraId="5937D005" w14:textId="432387F6" w:rsidR="00CC71B0" w:rsidRPr="00662D55" w:rsidRDefault="00CC71B0" w:rsidP="009E497F">
            <w:pPr>
              <w:ind w:left="744"/>
              <w:rPr>
                <w:rFonts w:ascii="Calibri" w:hAnsi="Calibri" w:cs="Calibri"/>
                <w:sz w:val="22"/>
                <w:szCs w:val="22"/>
              </w:rPr>
            </w:pPr>
            <w:r w:rsidRPr="00662D55">
              <w:rPr>
                <w:rFonts w:ascii="Calibri" w:hAnsi="Calibri" w:cs="Calibri"/>
                <w:sz w:val="22"/>
                <w:szCs w:val="22"/>
              </w:rPr>
              <w:t xml:space="preserve">Code of </w:t>
            </w:r>
            <w:r>
              <w:rPr>
                <w:rFonts w:ascii="Calibri" w:hAnsi="Calibri" w:cs="Calibri"/>
                <w:sz w:val="22"/>
                <w:szCs w:val="22"/>
              </w:rPr>
              <w:t xml:space="preserve">Conduct    </w:t>
            </w:r>
          </w:p>
          <w:p w14:paraId="4D343C16" w14:textId="3FF5C0F7" w:rsidR="00CC71B0" w:rsidRPr="00E96B6D" w:rsidRDefault="00CC71B0" w:rsidP="005E1A9F">
            <w:pPr>
              <w:pStyle w:val="ListParagraph"/>
              <w:numPr>
                <w:ilvl w:val="0"/>
                <w:numId w:val="72"/>
              </w:numPr>
              <w:rPr>
                <w:rFonts w:cs="Calibri"/>
              </w:rPr>
            </w:pPr>
            <w:r w:rsidRPr="00E96B6D">
              <w:rPr>
                <w:rFonts w:cs="Calibri"/>
              </w:rPr>
              <w:t>Basic First Aid</w:t>
            </w:r>
            <w:r>
              <w:rPr>
                <w:rFonts w:cs="Calibri"/>
              </w:rPr>
              <w:t xml:space="preserve"> cert</w:t>
            </w:r>
            <w:r w:rsidR="00691217">
              <w:rPr>
                <w:rFonts w:cs="Calibri"/>
              </w:rPr>
              <w:t>if</w:t>
            </w:r>
            <w:r w:rsidR="003B21A8">
              <w:rPr>
                <w:rFonts w:cs="Calibri"/>
              </w:rPr>
              <w:t>icate</w:t>
            </w:r>
          </w:p>
          <w:p w14:paraId="67F203E3" w14:textId="27621D6C" w:rsidR="00CC71B0" w:rsidRPr="00E96B6D" w:rsidRDefault="00CC71B0" w:rsidP="005E1A9F">
            <w:pPr>
              <w:pStyle w:val="ListParagraph"/>
              <w:numPr>
                <w:ilvl w:val="0"/>
                <w:numId w:val="72"/>
              </w:numPr>
              <w:rPr>
                <w:rFonts w:cs="Calibri"/>
              </w:rPr>
            </w:pPr>
            <w:r w:rsidRPr="00E96B6D">
              <w:rPr>
                <w:rFonts w:cs="Calibri"/>
              </w:rPr>
              <w:t>Basic Safeguarding</w:t>
            </w:r>
            <w:r>
              <w:rPr>
                <w:rFonts w:cs="Calibri"/>
              </w:rPr>
              <w:t xml:space="preserve"> cert</w:t>
            </w:r>
            <w:r w:rsidR="003B21A8">
              <w:rPr>
                <w:rFonts w:cs="Calibri"/>
              </w:rPr>
              <w:t>ificate</w:t>
            </w:r>
          </w:p>
        </w:tc>
      </w:tr>
      <w:tr w:rsidR="00CC71B0" w:rsidRPr="004C79B7" w14:paraId="61D4664F" w14:textId="77777777" w:rsidTr="009E497F">
        <w:tc>
          <w:tcPr>
            <w:tcW w:w="4961" w:type="dxa"/>
          </w:tcPr>
          <w:p w14:paraId="631965D6" w14:textId="13E4A854" w:rsidR="00CC71B0" w:rsidRPr="001E1990" w:rsidRDefault="00CC71B0" w:rsidP="00217C42">
            <w:pPr>
              <w:rPr>
                <w:rFonts w:ascii="Calibri" w:hAnsi="Calibri" w:cs="Calibri"/>
                <w:b/>
                <w:bCs/>
                <w:sz w:val="22"/>
                <w:szCs w:val="22"/>
              </w:rPr>
            </w:pPr>
            <w:r w:rsidRPr="001E1990">
              <w:rPr>
                <w:rFonts w:ascii="Calibri" w:hAnsi="Calibri" w:cs="Calibri"/>
                <w:b/>
                <w:bCs/>
                <w:sz w:val="22"/>
                <w:szCs w:val="22"/>
              </w:rPr>
              <w:t xml:space="preserve">UNIT </w:t>
            </w:r>
            <w:r w:rsidR="009E497F">
              <w:rPr>
                <w:rFonts w:ascii="Calibri" w:hAnsi="Calibri" w:cs="Calibri"/>
                <w:b/>
                <w:bCs/>
                <w:sz w:val="22"/>
                <w:szCs w:val="22"/>
              </w:rPr>
              <w:t xml:space="preserve">  </w:t>
            </w:r>
            <w:r w:rsidRPr="001E1990">
              <w:rPr>
                <w:rFonts w:ascii="Calibri" w:hAnsi="Calibri" w:cs="Calibri"/>
                <w:b/>
                <w:bCs/>
                <w:sz w:val="22"/>
                <w:szCs w:val="22"/>
              </w:rPr>
              <w:t>3</w:t>
            </w:r>
          </w:p>
          <w:p w14:paraId="6064B8C1" w14:textId="77777777" w:rsidR="00CC71B0" w:rsidRPr="001E1990" w:rsidRDefault="00CC71B0" w:rsidP="00217C42">
            <w:pPr>
              <w:rPr>
                <w:rFonts w:ascii="Calibri" w:hAnsi="Calibri" w:cs="Calibri"/>
                <w:b/>
                <w:bCs/>
                <w:sz w:val="22"/>
                <w:szCs w:val="22"/>
              </w:rPr>
            </w:pPr>
            <w:r w:rsidRPr="001E1990">
              <w:rPr>
                <w:rFonts w:ascii="Calibri" w:hAnsi="Calibri" w:cs="Calibri"/>
                <w:b/>
                <w:bCs/>
                <w:sz w:val="22"/>
                <w:szCs w:val="22"/>
              </w:rPr>
              <w:t>Dance Teaching Practice</w:t>
            </w:r>
          </w:p>
          <w:p w14:paraId="1310A12D" w14:textId="10F76F43" w:rsidR="00CC71B0" w:rsidRPr="001E1990" w:rsidRDefault="00CC71B0" w:rsidP="005E1A9F">
            <w:pPr>
              <w:pStyle w:val="ListParagraph"/>
              <w:numPr>
                <w:ilvl w:val="0"/>
                <w:numId w:val="73"/>
              </w:numPr>
              <w:rPr>
                <w:rFonts w:cs="Calibri"/>
                <w:b/>
                <w:bCs/>
              </w:rPr>
            </w:pPr>
            <w:r w:rsidRPr="001E1990">
              <w:rPr>
                <w:rFonts w:cs="Calibri"/>
                <w:b/>
                <w:bCs/>
              </w:rPr>
              <w:t>tasks</w:t>
            </w:r>
          </w:p>
          <w:p w14:paraId="000405C1" w14:textId="77777777" w:rsidR="00CC71B0" w:rsidRPr="004C79B7" w:rsidRDefault="00CC71B0" w:rsidP="00217C42">
            <w:pPr>
              <w:rPr>
                <w:rFonts w:ascii="Calibri" w:hAnsi="Calibri" w:cs="Calibri"/>
                <w:sz w:val="22"/>
                <w:szCs w:val="22"/>
              </w:rPr>
            </w:pPr>
          </w:p>
          <w:p w14:paraId="355D7EC0" w14:textId="0F7157DE" w:rsidR="00CC71B0" w:rsidRPr="004C79B7" w:rsidRDefault="00CC71B0" w:rsidP="00117405">
            <w:pPr>
              <w:pStyle w:val="ListParagraph"/>
              <w:widowControl/>
              <w:numPr>
                <w:ilvl w:val="0"/>
                <w:numId w:val="70"/>
              </w:numPr>
              <w:contextualSpacing/>
              <w:rPr>
                <w:rFonts w:cs="Calibri"/>
              </w:rPr>
            </w:pPr>
            <w:r w:rsidRPr="004C79B7">
              <w:rPr>
                <w:rFonts w:cs="Calibri"/>
              </w:rPr>
              <w:t>6 lesson plans</w:t>
            </w:r>
          </w:p>
          <w:p w14:paraId="5ED46A16" w14:textId="135D5737" w:rsidR="00CC71B0" w:rsidRPr="004C79B7" w:rsidRDefault="00CC71B0" w:rsidP="00363679">
            <w:pPr>
              <w:pStyle w:val="ListParagraph"/>
              <w:widowControl/>
              <w:numPr>
                <w:ilvl w:val="0"/>
                <w:numId w:val="70"/>
              </w:numPr>
              <w:contextualSpacing/>
              <w:rPr>
                <w:rFonts w:cs="Calibri"/>
              </w:rPr>
            </w:pPr>
            <w:r w:rsidRPr="004C79B7">
              <w:rPr>
                <w:rFonts w:cs="Calibri"/>
              </w:rPr>
              <w:t>Micro teach</w:t>
            </w:r>
            <w:r>
              <w:rPr>
                <w:rFonts w:cs="Calibri"/>
              </w:rPr>
              <w:t>ing</w:t>
            </w:r>
            <w:r w:rsidRPr="004C79B7">
              <w:rPr>
                <w:rFonts w:cs="Calibri"/>
              </w:rPr>
              <w:t xml:space="preserve"> lesson</w:t>
            </w:r>
          </w:p>
          <w:p w14:paraId="15F6A998" w14:textId="77777777" w:rsidR="00CC71B0" w:rsidRPr="004C79B7" w:rsidRDefault="00CC71B0" w:rsidP="00363679">
            <w:pPr>
              <w:pStyle w:val="ListParagraph"/>
              <w:widowControl/>
              <w:numPr>
                <w:ilvl w:val="0"/>
                <w:numId w:val="70"/>
              </w:numPr>
              <w:contextualSpacing/>
              <w:rPr>
                <w:rFonts w:cs="Calibri"/>
              </w:rPr>
            </w:pPr>
            <w:r w:rsidRPr="004C79B7">
              <w:rPr>
                <w:rFonts w:cs="Calibri"/>
              </w:rPr>
              <w:t>Viva evaluation</w:t>
            </w:r>
          </w:p>
          <w:p w14:paraId="0C507C79" w14:textId="77777777" w:rsidR="00CC71B0" w:rsidRPr="004C79B7" w:rsidRDefault="00CC71B0" w:rsidP="00217C42">
            <w:pPr>
              <w:rPr>
                <w:rFonts w:ascii="Calibri" w:hAnsi="Calibri" w:cs="Calibri"/>
                <w:sz w:val="22"/>
                <w:szCs w:val="22"/>
              </w:rPr>
            </w:pPr>
          </w:p>
        </w:tc>
        <w:tc>
          <w:tcPr>
            <w:tcW w:w="5529" w:type="dxa"/>
          </w:tcPr>
          <w:p w14:paraId="5EB40497" w14:textId="77777777" w:rsidR="00CC71B0" w:rsidRPr="004C79B7" w:rsidRDefault="00CC71B0" w:rsidP="00217C42">
            <w:pPr>
              <w:rPr>
                <w:rFonts w:ascii="Calibri" w:hAnsi="Calibri" w:cs="Calibri"/>
                <w:sz w:val="22"/>
                <w:szCs w:val="22"/>
              </w:rPr>
            </w:pPr>
          </w:p>
          <w:p w14:paraId="7C9C8FDD" w14:textId="280E7FFA" w:rsidR="00CC71B0" w:rsidRPr="004C79B7" w:rsidRDefault="00CC71B0" w:rsidP="00217C42">
            <w:pPr>
              <w:rPr>
                <w:rFonts w:ascii="Calibri" w:hAnsi="Calibri" w:cs="Calibri"/>
                <w:sz w:val="22"/>
                <w:szCs w:val="22"/>
              </w:rPr>
            </w:pPr>
            <w:r>
              <w:rPr>
                <w:rFonts w:ascii="Calibri" w:hAnsi="Calibri" w:cs="Calibri"/>
                <w:sz w:val="22"/>
                <w:szCs w:val="22"/>
              </w:rPr>
              <w:t>NOT REQUIRED</w:t>
            </w:r>
          </w:p>
          <w:p w14:paraId="15B40BB5" w14:textId="77777777" w:rsidR="00CC71B0" w:rsidRDefault="00CC71B0" w:rsidP="0064199E">
            <w:pPr>
              <w:rPr>
                <w:rFonts w:ascii="Calibri" w:hAnsi="Calibri" w:cs="Calibri"/>
                <w:sz w:val="22"/>
                <w:szCs w:val="22"/>
              </w:rPr>
            </w:pPr>
            <w:r>
              <w:rPr>
                <w:rFonts w:ascii="Calibri" w:hAnsi="Calibri" w:cs="Calibri"/>
                <w:sz w:val="22"/>
                <w:szCs w:val="22"/>
              </w:rPr>
              <w:t>a/b/c</w:t>
            </w:r>
          </w:p>
          <w:p w14:paraId="3731EC88" w14:textId="77777777" w:rsidR="00CC71B0" w:rsidRPr="004C79B7" w:rsidRDefault="00CC71B0" w:rsidP="0064199E">
            <w:pPr>
              <w:rPr>
                <w:rFonts w:ascii="Calibri" w:hAnsi="Calibri" w:cs="Calibri"/>
                <w:sz w:val="22"/>
                <w:szCs w:val="22"/>
              </w:rPr>
            </w:pPr>
            <w:r>
              <w:rPr>
                <w:rFonts w:ascii="Calibri" w:hAnsi="Calibri" w:cs="Calibri"/>
                <w:sz w:val="22"/>
                <w:szCs w:val="22"/>
              </w:rPr>
              <w:t>Exemption as</w:t>
            </w:r>
          </w:p>
          <w:p w14:paraId="114BE5B7" w14:textId="77777777" w:rsidR="00CC71B0" w:rsidRPr="004C79B7" w:rsidRDefault="00CC71B0" w:rsidP="0064199E">
            <w:pPr>
              <w:rPr>
                <w:rFonts w:ascii="Calibri" w:hAnsi="Calibri" w:cs="Calibri"/>
                <w:sz w:val="22"/>
                <w:szCs w:val="22"/>
              </w:rPr>
            </w:pPr>
            <w:r>
              <w:rPr>
                <w:rFonts w:ascii="Calibri" w:hAnsi="Calibri" w:cs="Calibri"/>
                <w:sz w:val="22"/>
                <w:szCs w:val="22"/>
              </w:rPr>
              <w:t>e</w:t>
            </w:r>
            <w:r w:rsidRPr="004C79B7">
              <w:rPr>
                <w:rFonts w:ascii="Calibri" w:hAnsi="Calibri" w:cs="Calibri"/>
                <w:sz w:val="22"/>
                <w:szCs w:val="22"/>
              </w:rPr>
              <w:t xml:space="preserve">xperience = </w:t>
            </w:r>
            <w:r>
              <w:rPr>
                <w:rFonts w:ascii="Calibri" w:hAnsi="Calibri" w:cs="Calibri"/>
                <w:sz w:val="22"/>
                <w:szCs w:val="22"/>
              </w:rPr>
              <w:t>p</w:t>
            </w:r>
            <w:r w:rsidRPr="004C79B7">
              <w:rPr>
                <w:rFonts w:ascii="Calibri" w:hAnsi="Calibri" w:cs="Calibri"/>
                <w:sz w:val="22"/>
                <w:szCs w:val="22"/>
              </w:rPr>
              <w:t xml:space="preserve">rior </w:t>
            </w:r>
            <w:r>
              <w:rPr>
                <w:rFonts w:ascii="Calibri" w:hAnsi="Calibri" w:cs="Calibri"/>
                <w:sz w:val="22"/>
                <w:szCs w:val="22"/>
              </w:rPr>
              <w:t>l</w:t>
            </w:r>
            <w:r w:rsidRPr="004C79B7">
              <w:rPr>
                <w:rFonts w:ascii="Calibri" w:hAnsi="Calibri" w:cs="Calibri"/>
                <w:sz w:val="22"/>
                <w:szCs w:val="22"/>
              </w:rPr>
              <w:t>earning</w:t>
            </w:r>
          </w:p>
          <w:p w14:paraId="27B85BD3" w14:textId="77777777" w:rsidR="00CC71B0" w:rsidRPr="004C79B7" w:rsidRDefault="00CC71B0" w:rsidP="0064199E">
            <w:pPr>
              <w:rPr>
                <w:rFonts w:ascii="Calibri" w:hAnsi="Calibri" w:cs="Calibri"/>
                <w:sz w:val="22"/>
                <w:szCs w:val="22"/>
              </w:rPr>
            </w:pPr>
          </w:p>
          <w:p w14:paraId="66A765EC" w14:textId="77777777" w:rsidR="00CC71B0" w:rsidRDefault="00CC71B0" w:rsidP="0064199E">
            <w:pPr>
              <w:rPr>
                <w:rFonts w:ascii="Calibri" w:hAnsi="Calibri" w:cs="Calibri"/>
                <w:sz w:val="22"/>
                <w:szCs w:val="22"/>
              </w:rPr>
            </w:pPr>
            <w:r w:rsidRPr="004C79B7">
              <w:rPr>
                <w:rFonts w:ascii="Calibri" w:hAnsi="Calibri" w:cs="Calibri"/>
                <w:sz w:val="22"/>
                <w:szCs w:val="22"/>
              </w:rPr>
              <w:t>Evidence</w:t>
            </w:r>
            <w:r>
              <w:rPr>
                <w:rFonts w:ascii="Calibri" w:hAnsi="Calibri" w:cs="Calibri"/>
                <w:sz w:val="22"/>
                <w:szCs w:val="22"/>
              </w:rPr>
              <w:t xml:space="preserve"> required of</w:t>
            </w:r>
          </w:p>
          <w:p w14:paraId="6F134E54" w14:textId="38144B4F" w:rsidR="00CC71B0" w:rsidRPr="004C79B7" w:rsidRDefault="00CC71B0" w:rsidP="0064199E">
            <w:pPr>
              <w:rPr>
                <w:rFonts w:ascii="Calibri" w:hAnsi="Calibri" w:cs="Calibri"/>
                <w:sz w:val="22"/>
                <w:szCs w:val="22"/>
              </w:rPr>
            </w:pPr>
            <w:r>
              <w:rPr>
                <w:rFonts w:ascii="Calibri" w:hAnsi="Calibri" w:cs="Calibri"/>
                <w:sz w:val="22"/>
                <w:szCs w:val="22"/>
              </w:rPr>
              <w:t>1 x NATD Associate</w:t>
            </w:r>
          </w:p>
        </w:tc>
      </w:tr>
      <w:tr w:rsidR="00CC71B0" w:rsidRPr="004C79B7" w14:paraId="7B45F4E0" w14:textId="77777777" w:rsidTr="009E497F">
        <w:tc>
          <w:tcPr>
            <w:tcW w:w="4961" w:type="dxa"/>
          </w:tcPr>
          <w:p w14:paraId="5BB50778" w14:textId="7D90F561" w:rsidR="00CC71B0" w:rsidRPr="001E1990" w:rsidRDefault="00CC71B0" w:rsidP="00217C42">
            <w:pPr>
              <w:rPr>
                <w:rFonts w:ascii="Calibri" w:hAnsi="Calibri" w:cs="Calibri"/>
                <w:b/>
                <w:bCs/>
                <w:sz w:val="22"/>
                <w:szCs w:val="22"/>
              </w:rPr>
            </w:pPr>
            <w:r w:rsidRPr="001E1990">
              <w:rPr>
                <w:rFonts w:ascii="Calibri" w:hAnsi="Calibri" w:cs="Calibri"/>
                <w:b/>
                <w:bCs/>
                <w:sz w:val="22"/>
                <w:szCs w:val="22"/>
              </w:rPr>
              <w:t xml:space="preserve">UNIT </w:t>
            </w:r>
            <w:r w:rsidR="009E497F">
              <w:rPr>
                <w:rFonts w:ascii="Calibri" w:hAnsi="Calibri" w:cs="Calibri"/>
                <w:b/>
                <w:bCs/>
                <w:sz w:val="22"/>
                <w:szCs w:val="22"/>
              </w:rPr>
              <w:t xml:space="preserve">  </w:t>
            </w:r>
            <w:r w:rsidRPr="001E1990">
              <w:rPr>
                <w:rFonts w:ascii="Calibri" w:hAnsi="Calibri" w:cs="Calibri"/>
                <w:b/>
                <w:bCs/>
                <w:sz w:val="22"/>
                <w:szCs w:val="22"/>
              </w:rPr>
              <w:t>4</w:t>
            </w:r>
          </w:p>
          <w:p w14:paraId="6A72C607" w14:textId="3736A6C9" w:rsidR="00CC71B0" w:rsidRPr="001E1990" w:rsidRDefault="00CC71B0" w:rsidP="00217C42">
            <w:pPr>
              <w:rPr>
                <w:rFonts w:ascii="Calibri" w:hAnsi="Calibri" w:cs="Calibri"/>
                <w:b/>
                <w:bCs/>
                <w:sz w:val="22"/>
                <w:szCs w:val="22"/>
              </w:rPr>
            </w:pPr>
            <w:r w:rsidRPr="001E1990">
              <w:rPr>
                <w:rFonts w:ascii="Calibri" w:hAnsi="Calibri" w:cs="Calibri"/>
                <w:b/>
                <w:bCs/>
                <w:sz w:val="22"/>
                <w:szCs w:val="22"/>
              </w:rPr>
              <w:t>Personal, Prof Dev and Management</w:t>
            </w:r>
          </w:p>
          <w:p w14:paraId="5023E338" w14:textId="253B7631" w:rsidR="00CC71B0" w:rsidRPr="001E1990" w:rsidRDefault="00CC71B0" w:rsidP="005E1A9F">
            <w:pPr>
              <w:pStyle w:val="ListParagraph"/>
              <w:numPr>
                <w:ilvl w:val="0"/>
                <w:numId w:val="75"/>
              </w:numPr>
              <w:rPr>
                <w:rFonts w:cs="Calibri"/>
                <w:b/>
                <w:bCs/>
              </w:rPr>
            </w:pPr>
            <w:r w:rsidRPr="001E1990">
              <w:rPr>
                <w:rFonts w:cs="Calibri"/>
                <w:b/>
                <w:bCs/>
              </w:rPr>
              <w:t>tasks</w:t>
            </w:r>
          </w:p>
          <w:p w14:paraId="0AE93DE3" w14:textId="77777777" w:rsidR="00CC71B0" w:rsidRPr="00A004E1" w:rsidRDefault="00CC71B0" w:rsidP="00217C42">
            <w:pPr>
              <w:rPr>
                <w:rFonts w:ascii="Calibri" w:hAnsi="Calibri" w:cs="Calibri"/>
                <w:sz w:val="22"/>
                <w:szCs w:val="22"/>
              </w:rPr>
            </w:pPr>
          </w:p>
          <w:p w14:paraId="0BD0ABAC" w14:textId="78B59C5E" w:rsidR="00CC71B0" w:rsidRPr="00C4658F" w:rsidRDefault="00CC71B0" w:rsidP="005E1A9F">
            <w:pPr>
              <w:pStyle w:val="ListParagraph"/>
              <w:numPr>
                <w:ilvl w:val="0"/>
                <w:numId w:val="74"/>
              </w:numPr>
              <w:contextualSpacing/>
              <w:rPr>
                <w:rFonts w:cs="Calibri"/>
              </w:rPr>
            </w:pPr>
            <w:r w:rsidRPr="00C4658F">
              <w:rPr>
                <w:rFonts w:cs="Calibri"/>
              </w:rPr>
              <w:t>5-year Career projection</w:t>
            </w:r>
          </w:p>
          <w:p w14:paraId="1A334B36" w14:textId="77777777" w:rsidR="00CC71B0" w:rsidRPr="00A004E1" w:rsidRDefault="00CC71B0" w:rsidP="00217C42">
            <w:pPr>
              <w:rPr>
                <w:rFonts w:ascii="Calibri" w:hAnsi="Calibri" w:cs="Calibri"/>
                <w:sz w:val="22"/>
                <w:szCs w:val="22"/>
              </w:rPr>
            </w:pPr>
          </w:p>
          <w:p w14:paraId="67EAADC3" w14:textId="31190B4D" w:rsidR="00CC71B0" w:rsidRPr="0077631A" w:rsidRDefault="00CC71B0" w:rsidP="005E1A9F">
            <w:pPr>
              <w:pStyle w:val="ListParagraph"/>
              <w:numPr>
                <w:ilvl w:val="0"/>
                <w:numId w:val="74"/>
              </w:numPr>
              <w:contextualSpacing/>
              <w:rPr>
                <w:rFonts w:cs="Calibri"/>
              </w:rPr>
            </w:pPr>
            <w:r w:rsidRPr="0077631A">
              <w:rPr>
                <w:rFonts w:cs="Calibri"/>
              </w:rPr>
              <w:t xml:space="preserve">Legal Requirements </w:t>
            </w:r>
          </w:p>
          <w:p w14:paraId="2AECD749" w14:textId="77777777" w:rsidR="00CC71B0" w:rsidRPr="00A004E1" w:rsidRDefault="00CC71B0" w:rsidP="00505137">
            <w:pPr>
              <w:rPr>
                <w:rFonts w:ascii="Calibri" w:hAnsi="Calibri" w:cs="Calibri"/>
                <w:sz w:val="22"/>
                <w:szCs w:val="22"/>
              </w:rPr>
            </w:pPr>
          </w:p>
        </w:tc>
        <w:tc>
          <w:tcPr>
            <w:tcW w:w="5529" w:type="dxa"/>
          </w:tcPr>
          <w:p w14:paraId="153B6580" w14:textId="5F84D5E5" w:rsidR="00CC71B0" w:rsidRPr="004C79B7" w:rsidRDefault="00CC71B0" w:rsidP="00217C42">
            <w:pPr>
              <w:rPr>
                <w:rFonts w:ascii="Calibri" w:hAnsi="Calibri" w:cs="Calibri"/>
                <w:sz w:val="22"/>
                <w:szCs w:val="22"/>
              </w:rPr>
            </w:pPr>
          </w:p>
          <w:p w14:paraId="0D5B605C" w14:textId="15ABF091" w:rsidR="00CC71B0" w:rsidRDefault="00CC71B0" w:rsidP="00217C42">
            <w:pPr>
              <w:rPr>
                <w:rFonts w:ascii="Calibri" w:hAnsi="Calibri" w:cs="Calibri"/>
                <w:sz w:val="22"/>
                <w:szCs w:val="22"/>
              </w:rPr>
            </w:pPr>
            <w:r>
              <w:rPr>
                <w:rFonts w:ascii="Calibri" w:hAnsi="Calibri" w:cs="Calibri"/>
                <w:sz w:val="22"/>
                <w:szCs w:val="22"/>
              </w:rPr>
              <w:t>NOT REQUIRED</w:t>
            </w:r>
          </w:p>
          <w:p w14:paraId="2D779397" w14:textId="77777777" w:rsidR="00505137" w:rsidRDefault="00505137" w:rsidP="00217C42">
            <w:pPr>
              <w:rPr>
                <w:rFonts w:ascii="Calibri" w:hAnsi="Calibri" w:cs="Calibri"/>
                <w:sz w:val="22"/>
                <w:szCs w:val="22"/>
              </w:rPr>
            </w:pPr>
          </w:p>
          <w:p w14:paraId="2A897382" w14:textId="40A6B2A1" w:rsidR="00CC71B0" w:rsidRDefault="00CC71B0" w:rsidP="00217C42">
            <w:pPr>
              <w:rPr>
                <w:rFonts w:ascii="Calibri" w:hAnsi="Calibri" w:cs="Calibri"/>
                <w:sz w:val="22"/>
                <w:szCs w:val="22"/>
              </w:rPr>
            </w:pPr>
            <w:r>
              <w:rPr>
                <w:rFonts w:ascii="Calibri" w:hAnsi="Calibri" w:cs="Calibri"/>
                <w:sz w:val="22"/>
                <w:szCs w:val="22"/>
              </w:rPr>
              <w:t>Task a</w:t>
            </w:r>
          </w:p>
          <w:p w14:paraId="1BA47E9A" w14:textId="2DDDA180" w:rsidR="00CC71B0" w:rsidRDefault="00CC71B0" w:rsidP="00217C42">
            <w:pPr>
              <w:rPr>
                <w:rFonts w:ascii="Calibri" w:hAnsi="Calibri" w:cs="Calibri"/>
                <w:sz w:val="22"/>
                <w:szCs w:val="22"/>
              </w:rPr>
            </w:pPr>
            <w:r>
              <w:rPr>
                <w:rFonts w:ascii="Calibri" w:hAnsi="Calibri" w:cs="Calibri"/>
                <w:sz w:val="22"/>
                <w:szCs w:val="22"/>
              </w:rPr>
              <w:t>Exempt with</w:t>
            </w:r>
          </w:p>
          <w:p w14:paraId="71EC6AB3" w14:textId="4C929151" w:rsidR="00CC71B0" w:rsidRDefault="00CC71B0" w:rsidP="00217C42">
            <w:pPr>
              <w:rPr>
                <w:rFonts w:ascii="Calibri" w:hAnsi="Calibri" w:cs="Calibri"/>
                <w:sz w:val="22"/>
                <w:szCs w:val="22"/>
              </w:rPr>
            </w:pPr>
            <w:r>
              <w:rPr>
                <w:rFonts w:ascii="Calibri" w:hAnsi="Calibri" w:cs="Calibri"/>
                <w:sz w:val="22"/>
                <w:szCs w:val="22"/>
              </w:rPr>
              <w:t>evidence of</w:t>
            </w:r>
          </w:p>
          <w:p w14:paraId="28CFD675" w14:textId="4BB7C90C" w:rsidR="00CC71B0" w:rsidRDefault="00CC71B0" w:rsidP="00217C42">
            <w:pPr>
              <w:rPr>
                <w:rFonts w:ascii="Calibri" w:hAnsi="Calibri" w:cs="Calibri"/>
                <w:sz w:val="22"/>
                <w:szCs w:val="22"/>
              </w:rPr>
            </w:pPr>
            <w:r>
              <w:rPr>
                <w:rFonts w:ascii="Calibri" w:hAnsi="Calibri" w:cs="Calibri"/>
                <w:sz w:val="22"/>
                <w:szCs w:val="22"/>
              </w:rPr>
              <w:t>Qualifications taken/</w:t>
            </w:r>
            <w:r w:rsidRPr="004C79B7">
              <w:rPr>
                <w:rFonts w:ascii="Calibri" w:hAnsi="Calibri" w:cs="Calibri"/>
                <w:sz w:val="22"/>
                <w:szCs w:val="22"/>
              </w:rPr>
              <w:t xml:space="preserve">CPD </w:t>
            </w:r>
            <w:r>
              <w:rPr>
                <w:rFonts w:ascii="Calibri" w:hAnsi="Calibri" w:cs="Calibri"/>
                <w:sz w:val="22"/>
                <w:szCs w:val="22"/>
              </w:rPr>
              <w:t xml:space="preserve">during </w:t>
            </w:r>
            <w:r w:rsidRPr="004C79B7">
              <w:rPr>
                <w:rFonts w:ascii="Calibri" w:hAnsi="Calibri" w:cs="Calibri"/>
                <w:sz w:val="22"/>
                <w:szCs w:val="22"/>
              </w:rPr>
              <w:t>previous 2 years</w:t>
            </w:r>
          </w:p>
          <w:p w14:paraId="669E4792" w14:textId="55361919" w:rsidR="00CC71B0" w:rsidRDefault="00CC71B0" w:rsidP="00217C42">
            <w:pPr>
              <w:rPr>
                <w:rFonts w:ascii="Calibri" w:hAnsi="Calibri" w:cs="Calibri"/>
                <w:sz w:val="22"/>
                <w:szCs w:val="22"/>
              </w:rPr>
            </w:pPr>
            <w:r>
              <w:rPr>
                <w:rFonts w:ascii="Calibri" w:hAnsi="Calibri" w:cs="Calibri"/>
                <w:sz w:val="22"/>
                <w:szCs w:val="22"/>
              </w:rPr>
              <w:t xml:space="preserve"> </w:t>
            </w:r>
          </w:p>
          <w:p w14:paraId="62B598F5" w14:textId="0829779D" w:rsidR="00CC71B0" w:rsidRPr="004C79B7" w:rsidRDefault="00CC71B0" w:rsidP="00217C42">
            <w:pPr>
              <w:rPr>
                <w:rFonts w:ascii="Calibri" w:hAnsi="Calibri" w:cs="Calibri"/>
                <w:sz w:val="22"/>
                <w:szCs w:val="22"/>
              </w:rPr>
            </w:pPr>
            <w:r w:rsidRPr="004C79B7">
              <w:rPr>
                <w:rFonts w:ascii="Calibri" w:hAnsi="Calibri" w:cs="Calibri"/>
                <w:sz w:val="22"/>
                <w:szCs w:val="22"/>
              </w:rPr>
              <w:t xml:space="preserve">Task </w:t>
            </w:r>
            <w:r>
              <w:rPr>
                <w:rFonts w:ascii="Calibri" w:hAnsi="Calibri" w:cs="Calibri"/>
                <w:sz w:val="22"/>
                <w:szCs w:val="22"/>
              </w:rPr>
              <w:t xml:space="preserve">b </w:t>
            </w:r>
          </w:p>
          <w:p w14:paraId="428E8F46" w14:textId="77777777" w:rsidR="00CC71B0" w:rsidRDefault="00CC71B0" w:rsidP="00217C42">
            <w:pPr>
              <w:rPr>
                <w:rFonts w:ascii="Calibri" w:hAnsi="Calibri" w:cs="Calibri"/>
                <w:sz w:val="22"/>
                <w:szCs w:val="22"/>
              </w:rPr>
            </w:pPr>
            <w:r>
              <w:rPr>
                <w:rFonts w:ascii="Calibri" w:hAnsi="Calibri" w:cs="Calibri"/>
                <w:sz w:val="22"/>
                <w:szCs w:val="22"/>
              </w:rPr>
              <w:t>Exempt</w:t>
            </w:r>
            <w:r w:rsidRPr="004C79B7">
              <w:rPr>
                <w:rFonts w:ascii="Calibri" w:hAnsi="Calibri" w:cs="Calibri"/>
                <w:sz w:val="22"/>
                <w:szCs w:val="22"/>
              </w:rPr>
              <w:t xml:space="preserve"> </w:t>
            </w:r>
            <w:r>
              <w:rPr>
                <w:rFonts w:ascii="Calibri" w:hAnsi="Calibri" w:cs="Calibri"/>
                <w:sz w:val="22"/>
                <w:szCs w:val="22"/>
              </w:rPr>
              <w:t xml:space="preserve">with </w:t>
            </w:r>
          </w:p>
          <w:p w14:paraId="4670C48F" w14:textId="7CDCED75" w:rsidR="00CC71B0" w:rsidRDefault="00CC71B0" w:rsidP="00217C42">
            <w:pPr>
              <w:rPr>
                <w:rFonts w:ascii="Calibri" w:hAnsi="Calibri" w:cs="Calibri"/>
                <w:sz w:val="22"/>
                <w:szCs w:val="22"/>
              </w:rPr>
            </w:pPr>
            <w:r>
              <w:rPr>
                <w:rFonts w:ascii="Calibri" w:hAnsi="Calibri" w:cs="Calibri"/>
                <w:sz w:val="22"/>
                <w:szCs w:val="22"/>
              </w:rPr>
              <w:t>e</w:t>
            </w:r>
            <w:r w:rsidRPr="004C79B7">
              <w:rPr>
                <w:rFonts w:ascii="Calibri" w:hAnsi="Calibri" w:cs="Calibri"/>
                <w:sz w:val="22"/>
                <w:szCs w:val="22"/>
              </w:rPr>
              <w:t>vidence of</w:t>
            </w:r>
            <w:r>
              <w:rPr>
                <w:rFonts w:ascii="Calibri" w:hAnsi="Calibri" w:cs="Calibri"/>
                <w:sz w:val="22"/>
                <w:szCs w:val="22"/>
              </w:rPr>
              <w:t>:</w:t>
            </w:r>
          </w:p>
          <w:p w14:paraId="16C73BF0" w14:textId="77777777" w:rsidR="00CC71B0" w:rsidRPr="004C79B7" w:rsidRDefault="00CC71B0" w:rsidP="00217C42">
            <w:pPr>
              <w:rPr>
                <w:rFonts w:ascii="Calibri" w:hAnsi="Calibri" w:cs="Calibri"/>
                <w:sz w:val="22"/>
                <w:szCs w:val="22"/>
              </w:rPr>
            </w:pPr>
          </w:p>
          <w:p w14:paraId="6F317A36" w14:textId="77777777" w:rsidR="00CC71B0" w:rsidRPr="004C79B7" w:rsidRDefault="00CC71B0" w:rsidP="00217C42">
            <w:pPr>
              <w:rPr>
                <w:rFonts w:ascii="Calibri" w:hAnsi="Calibri" w:cs="Calibri"/>
                <w:sz w:val="22"/>
                <w:szCs w:val="22"/>
              </w:rPr>
            </w:pPr>
            <w:proofErr w:type="spellStart"/>
            <w:r w:rsidRPr="004C79B7">
              <w:rPr>
                <w:rFonts w:ascii="Calibri" w:hAnsi="Calibri" w:cs="Calibri"/>
                <w:sz w:val="22"/>
                <w:szCs w:val="22"/>
              </w:rPr>
              <w:t>Licences</w:t>
            </w:r>
            <w:proofErr w:type="spellEnd"/>
          </w:p>
          <w:p w14:paraId="582A68C5" w14:textId="77777777" w:rsidR="00CC71B0" w:rsidRPr="004C79B7" w:rsidRDefault="00CC71B0" w:rsidP="00217C42">
            <w:pPr>
              <w:rPr>
                <w:rFonts w:ascii="Calibri" w:hAnsi="Calibri" w:cs="Calibri"/>
                <w:sz w:val="22"/>
                <w:szCs w:val="22"/>
              </w:rPr>
            </w:pPr>
            <w:r w:rsidRPr="004C79B7">
              <w:rPr>
                <w:rFonts w:ascii="Calibri" w:hAnsi="Calibri" w:cs="Calibri"/>
                <w:sz w:val="22"/>
                <w:szCs w:val="22"/>
              </w:rPr>
              <w:t>Insurance</w:t>
            </w:r>
          </w:p>
          <w:p w14:paraId="6E0230D8" w14:textId="77777777" w:rsidR="00CC71B0" w:rsidRPr="004C79B7" w:rsidRDefault="00CC71B0" w:rsidP="00217C42">
            <w:pPr>
              <w:rPr>
                <w:rFonts w:ascii="Calibri" w:hAnsi="Calibri" w:cs="Calibri"/>
                <w:sz w:val="22"/>
                <w:szCs w:val="22"/>
              </w:rPr>
            </w:pPr>
            <w:r w:rsidRPr="004C79B7">
              <w:rPr>
                <w:rFonts w:ascii="Calibri" w:hAnsi="Calibri" w:cs="Calibri"/>
                <w:sz w:val="22"/>
                <w:szCs w:val="22"/>
              </w:rPr>
              <w:t>School policies</w:t>
            </w:r>
          </w:p>
          <w:p w14:paraId="6518C228" w14:textId="5D8CD2F7" w:rsidR="00CC71B0" w:rsidRPr="004C79B7" w:rsidRDefault="00CC71B0" w:rsidP="00217C42">
            <w:pPr>
              <w:rPr>
                <w:rFonts w:ascii="Calibri" w:hAnsi="Calibri" w:cs="Calibri"/>
                <w:sz w:val="22"/>
                <w:szCs w:val="22"/>
              </w:rPr>
            </w:pPr>
          </w:p>
        </w:tc>
      </w:tr>
    </w:tbl>
    <w:p w14:paraId="465EF2E1" w14:textId="77777777" w:rsidR="00363679" w:rsidRPr="004300C0" w:rsidRDefault="00363679" w:rsidP="000D5B6C">
      <w:pPr>
        <w:pStyle w:val="Heading"/>
        <w:spacing w:before="91"/>
        <w:ind w:left="0" w:firstLine="0"/>
        <w:rPr>
          <w:rFonts w:cs="Calibri"/>
        </w:rPr>
      </w:pPr>
    </w:p>
    <w:sectPr w:rsidR="00363679" w:rsidRPr="004300C0">
      <w:headerReference w:type="default" r:id="rId29"/>
      <w:pgSz w:w="11920" w:h="16840"/>
      <w:pgMar w:top="1340" w:right="580" w:bottom="1200" w:left="66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22693D" w14:textId="77777777" w:rsidR="00266264" w:rsidRDefault="00266264">
      <w:r>
        <w:separator/>
      </w:r>
    </w:p>
  </w:endnote>
  <w:endnote w:type="continuationSeparator" w:id="0">
    <w:p w14:paraId="6F669049" w14:textId="77777777" w:rsidR="00266264" w:rsidRDefault="00266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Neue">
    <w:altName w:val="Arial"/>
    <w:charset w:val="00"/>
    <w:family w:val="roman"/>
    <w:pitch w:val="default"/>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62F91" w14:textId="77777777" w:rsidR="000B0AC2" w:rsidRDefault="000B0AC2">
    <w:pPr>
      <w:pStyle w:val="BodyText"/>
      <w:spacing w:line="24" w:lineRule="auto"/>
      <w:ind w:left="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46103" w14:textId="77777777" w:rsidR="00266264" w:rsidRDefault="00266264">
      <w:r>
        <w:separator/>
      </w:r>
    </w:p>
  </w:footnote>
  <w:footnote w:type="continuationSeparator" w:id="0">
    <w:p w14:paraId="4963570C" w14:textId="77777777" w:rsidR="00266264" w:rsidRDefault="002662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62F90" w14:textId="5A7F104E" w:rsidR="000B0AC2" w:rsidRDefault="000B0AC2">
    <w:pPr>
      <w:pStyle w:val="BodyText"/>
      <w:spacing w:line="24" w:lineRule="auto"/>
      <w:ind w:left="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62F95" w14:textId="77777777" w:rsidR="000B0AC2" w:rsidRDefault="00674CE0">
    <w:pPr>
      <w:pStyle w:val="HeaderFooter"/>
    </w:pPr>
    <w:r>
      <w:rPr>
        <w:noProof/>
      </w:rPr>
      <mc:AlternateContent>
        <mc:Choice Requires="wps">
          <w:drawing>
            <wp:anchor distT="152400" distB="152400" distL="152400" distR="152400" simplePos="0" relativeHeight="251639296" behindDoc="1" locked="0" layoutInCell="1" allowOverlap="1" wp14:anchorId="64262FB9" wp14:editId="64262FBA">
              <wp:simplePos x="0" y="0"/>
              <wp:positionH relativeFrom="page">
                <wp:posOffset>902002</wp:posOffset>
              </wp:positionH>
              <wp:positionV relativeFrom="page">
                <wp:posOffset>464311</wp:posOffset>
              </wp:positionV>
              <wp:extent cx="421005" cy="165734"/>
              <wp:effectExtent l="0" t="0" r="0" b="0"/>
              <wp:wrapNone/>
              <wp:docPr id="1073741849" name="officeArt object" descr="Textbox 12"/>
              <wp:cNvGraphicFramePr/>
              <a:graphic xmlns:a="http://schemas.openxmlformats.org/drawingml/2006/main">
                <a:graphicData uri="http://schemas.microsoft.com/office/word/2010/wordprocessingShape">
                  <wps:wsp>
                    <wps:cNvSpPr txBox="1"/>
                    <wps:spPr>
                      <a:xfrm>
                        <a:off x="0" y="0"/>
                        <a:ext cx="421005" cy="165734"/>
                      </a:xfrm>
                      <a:prstGeom prst="rect">
                        <a:avLst/>
                      </a:prstGeom>
                      <a:noFill/>
                      <a:ln w="12700" cap="flat">
                        <a:noFill/>
                        <a:miter lim="400000"/>
                      </a:ln>
                      <a:effectLst/>
                    </wps:spPr>
                    <wps:txbx>
                      <w:txbxContent>
                        <w:p w14:paraId="64263016" w14:textId="77777777" w:rsidR="000B0AC2" w:rsidRDefault="00674CE0">
                          <w:pPr>
                            <w:pStyle w:val="BodyText"/>
                            <w:spacing w:line="245" w:lineRule="exact"/>
                            <w:ind w:left="20"/>
                          </w:pPr>
                          <w:r>
                            <w:rPr>
                              <w:rStyle w:val="None"/>
                            </w:rPr>
                            <w:t>Level</w:t>
                          </w:r>
                          <w:r>
                            <w:rPr>
                              <w:rStyle w:val="None"/>
                              <w:rFonts w:ascii="Times New Roman" w:hAnsi="Times New Roman"/>
                            </w:rPr>
                            <w:t xml:space="preserve"> </w:t>
                          </w:r>
                          <w:r>
                            <w:rPr>
                              <w:rStyle w:val="None"/>
                            </w:rPr>
                            <w:t>4</w:t>
                          </w:r>
                        </w:p>
                      </w:txbxContent>
                    </wps:txbx>
                    <wps:bodyPr wrap="square" lIns="0" tIns="0" rIns="0" bIns="0" numCol="1" anchor="t">
                      <a:noAutofit/>
                    </wps:bodyPr>
                  </wps:wsp>
                </a:graphicData>
              </a:graphic>
            </wp:anchor>
          </w:drawing>
        </mc:Choice>
        <mc:Fallback>
          <w:pict>
            <v:shapetype w14:anchorId="64262FB9" id="_x0000_t202" coordsize="21600,21600" o:spt="202" path="m,l,21600r21600,l21600,xe">
              <v:stroke joinstyle="miter"/>
              <v:path gradientshapeok="t" o:connecttype="rect"/>
            </v:shapetype>
            <v:shape id="_x0000_s1038" type="#_x0000_t202" alt="Textbox 12" style="position:absolute;margin-left:71pt;margin-top:36.55pt;width:33.15pt;height:13.05pt;z-index:-251677184;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" filled="f" stroked="f" strokeweight="1pt">
              <v:stroke miterlimit="4"/>
              <v:textbox inset="0,0,0,0">
                <w:txbxContent>
                  <w:p w14:paraId="64263016" w14:textId="77777777" w:rsidR="000B0AC2" w:rsidRDefault="00674CE0">
                    <w:pPr>
                      <w:pStyle w:val="BodyText"/>
                      <w:spacing w:line="245" w:lineRule="exact"/>
                      <w:ind w:left="20"/>
                    </w:pPr>
                    <w:r>
                      <w:rPr>
                        <w:rStyle w:val="None"/>
                      </w:rPr>
                      <w:t>Level</w:t>
                    </w:r>
                    <w:r>
                      <w:rPr>
                        <w:rStyle w:val="None"/>
                        <w:rFonts w:ascii="Times New Roman" w:hAnsi="Times New Roman"/>
                      </w:rPr>
                      <w:t xml:space="preserve"> </w:t>
                    </w:r>
                    <w:r>
                      <w:rPr>
                        <w:rStyle w:val="None"/>
                      </w:rPr>
                      <w:t>4</w:t>
                    </w:r>
                  </w:p>
                </w:txbxContent>
              </v:textbox>
              <w10:wrap anchorx="page" anchory="page"/>
            </v:shape>
          </w:pict>
        </mc:Fallback>
      </mc:AlternateContent>
    </w:r>
    <w:r>
      <w:rPr>
        <w:noProof/>
      </w:rPr>
      <mc:AlternateContent>
        <mc:Choice Requires="wps">
          <w:drawing>
            <wp:anchor distT="152400" distB="152400" distL="152400" distR="152400" simplePos="0" relativeHeight="251650560" behindDoc="1" locked="0" layoutInCell="1" allowOverlap="1" wp14:anchorId="64262FBB" wp14:editId="64262FBC">
              <wp:simplePos x="0" y="0"/>
              <wp:positionH relativeFrom="page">
                <wp:posOffset>6310119</wp:posOffset>
              </wp:positionH>
              <wp:positionV relativeFrom="page">
                <wp:posOffset>464311</wp:posOffset>
              </wp:positionV>
              <wp:extent cx="351155" cy="165736"/>
              <wp:effectExtent l="0" t="0" r="0" b="0"/>
              <wp:wrapNone/>
              <wp:docPr id="1073741850" name="officeArt object" descr="Textbox 13"/>
              <wp:cNvGraphicFramePr/>
              <a:graphic xmlns:a="http://schemas.openxmlformats.org/drawingml/2006/main">
                <a:graphicData uri="http://schemas.microsoft.com/office/word/2010/wordprocessingShape">
                  <wps:wsp>
                    <wps:cNvSpPr txBox="1"/>
                    <wps:spPr>
                      <a:xfrm>
                        <a:off x="0" y="0"/>
                        <a:ext cx="351155" cy="165736"/>
                      </a:xfrm>
                      <a:prstGeom prst="rect">
                        <a:avLst/>
                      </a:prstGeom>
                      <a:noFill/>
                      <a:ln w="12700" cap="flat">
                        <a:noFill/>
                        <a:miter lim="400000"/>
                      </a:ln>
                      <a:effectLst/>
                    </wps:spPr>
                    <wps:txbx>
                      <w:txbxContent>
                        <w:p w14:paraId="64263017" w14:textId="77777777" w:rsidR="000B0AC2" w:rsidRDefault="00674CE0">
                          <w:pPr>
                            <w:pStyle w:val="BodyText"/>
                            <w:spacing w:line="245" w:lineRule="exact"/>
                            <w:ind w:left="20"/>
                          </w:pPr>
                          <w:r>
                            <w:rPr>
                              <w:rStyle w:val="None"/>
                            </w:rPr>
                            <w:t>NATD</w:t>
                          </w:r>
                        </w:p>
                      </w:txbxContent>
                    </wps:txbx>
                    <wps:bodyPr wrap="square" lIns="0" tIns="0" rIns="0" bIns="0" numCol="1" anchor="t">
                      <a:noAutofit/>
                    </wps:bodyPr>
                  </wps:wsp>
                </a:graphicData>
              </a:graphic>
            </wp:anchor>
          </w:drawing>
        </mc:Choice>
        <mc:Fallback>
          <w:pict>
            <v:shape w14:anchorId="64262FBB" id="_x0000_s1039" type="#_x0000_t202" alt="Textbox 13" style="position:absolute;margin-left:496.85pt;margin-top:36.55pt;width:27.65pt;height:13.05pt;z-index:-25166592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" filled="f" stroked="f" strokeweight="1pt">
              <v:stroke miterlimit="4"/>
              <v:textbox inset="0,0,0,0">
                <w:txbxContent>
                  <w:p w14:paraId="64263017" w14:textId="77777777" w:rsidR="000B0AC2" w:rsidRDefault="00674CE0">
                    <w:pPr>
                      <w:pStyle w:val="BodyText"/>
                      <w:spacing w:line="245" w:lineRule="exact"/>
                      <w:ind w:left="20"/>
                    </w:pPr>
                    <w:r>
                      <w:rPr>
                        <w:rStyle w:val="None"/>
                      </w:rPr>
                      <w:t>NATD</w:t>
                    </w:r>
                  </w:p>
                </w:txbxContent>
              </v:textbox>
              <w10:wrap anchorx="page" anchory="page"/>
            </v:shape>
          </w:pict>
        </mc:Fallback>
      </mc:AlternateContent>
    </w:r>
    <w:r>
      <w:rPr>
        <w:noProof/>
      </w:rPr>
      <mc:AlternateContent>
        <mc:Choice Requires="wps">
          <w:drawing>
            <wp:anchor distT="152400" distB="152400" distL="152400" distR="152400" simplePos="0" relativeHeight="251664896" behindDoc="1" locked="0" layoutInCell="1" allowOverlap="1" wp14:anchorId="64262FBD" wp14:editId="64262FBE">
              <wp:simplePos x="0" y="0"/>
              <wp:positionH relativeFrom="page">
                <wp:posOffset>3697347</wp:posOffset>
              </wp:positionH>
              <wp:positionV relativeFrom="page">
                <wp:posOffset>9917379</wp:posOffset>
              </wp:positionV>
              <wp:extent cx="168911" cy="165736"/>
              <wp:effectExtent l="0" t="0" r="0" b="0"/>
              <wp:wrapNone/>
              <wp:docPr id="1073741851" name="officeArt object" descr="Textbox 14"/>
              <wp:cNvGraphicFramePr/>
              <a:graphic xmlns:a="http://schemas.openxmlformats.org/drawingml/2006/main">
                <a:graphicData uri="http://schemas.microsoft.com/office/word/2010/wordprocessingShape">
                  <wps:wsp>
                    <wps:cNvSpPr txBox="1"/>
                    <wps:spPr>
                      <a:xfrm>
                        <a:off x="0" y="0"/>
                        <a:ext cx="168911" cy="165736"/>
                      </a:xfrm>
                      <a:prstGeom prst="rect">
                        <a:avLst/>
                      </a:prstGeom>
                      <a:noFill/>
                      <a:ln w="12700" cap="flat">
                        <a:noFill/>
                        <a:miter lim="400000"/>
                      </a:ln>
                      <a:effectLst/>
                    </wps:spPr>
                    <wps:txbx>
                      <w:txbxContent>
                        <w:p w14:paraId="64263018" w14:textId="77777777" w:rsidR="000B0AC2" w:rsidRDefault="00674CE0">
                          <w:pPr>
                            <w:pStyle w:val="BodyText"/>
                            <w:spacing w:line="245" w:lineRule="exact"/>
                            <w:ind w:left="20"/>
                          </w:pPr>
                          <w:r>
                            <w:rPr>
                              <w:rStyle w:val="None"/>
                            </w:rPr>
                            <w:fldChar w:fldCharType="begin"/>
                          </w:r>
                          <w:r>
                            <w:rPr>
                              <w:rStyle w:val="None"/>
                            </w:rPr>
                            <w:instrText xml:space="preserve"> PAGE </w:instrText>
                          </w:r>
                          <w:r>
                            <w:rPr>
                              <w:rStyle w:val="None"/>
                            </w:rPr>
                            <w:fldChar w:fldCharType="separate"/>
                          </w:r>
                          <w:r>
                            <w:rPr>
                              <w:rStyle w:val="None"/>
                            </w:rPr>
                            <w:t>1</w:t>
                          </w:r>
                          <w:r>
                            <w:rPr>
                              <w:rStyle w:val="None"/>
                            </w:rPr>
                            <w:fldChar w:fldCharType="end"/>
                          </w:r>
                        </w:p>
                      </w:txbxContent>
                    </wps:txbx>
                    <wps:bodyPr wrap="square" lIns="0" tIns="0" rIns="0" bIns="0" numCol="1" anchor="t">
                      <a:noAutofit/>
                    </wps:bodyPr>
                  </wps:wsp>
                </a:graphicData>
              </a:graphic>
            </wp:anchor>
          </w:drawing>
        </mc:Choice>
        <mc:Fallback>
          <w:pict>
            <v:shape w14:anchorId="64262FBD" id="_x0000_s1040" type="#_x0000_t202" alt="Textbox 14" style="position:absolute;margin-left:291.15pt;margin-top:780.9pt;width:13.3pt;height:13.05pt;z-index:-251651584;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" filled="f" stroked="f" strokeweight="1pt">
              <v:stroke miterlimit="4"/>
              <v:textbox inset="0,0,0,0">
                <w:txbxContent>
                  <w:p w14:paraId="64263018" w14:textId="77777777" w:rsidR="000B0AC2" w:rsidRDefault="00674CE0">
                    <w:pPr>
                      <w:pStyle w:val="BodyText"/>
                      <w:spacing w:line="245" w:lineRule="exact"/>
                      <w:ind w:left="20"/>
                    </w:pPr>
                    <w:r>
                      <w:rPr>
                        <w:rStyle w:val="None"/>
                      </w:rPr>
                      <w:fldChar w:fldCharType="begin"/>
                    </w:r>
                    <w:r>
                      <w:rPr>
                        <w:rStyle w:val="None"/>
                      </w:rPr>
                      <w:instrText xml:space="preserve"> PAGE </w:instrText>
                    </w:r>
                    <w:r>
                      <w:rPr>
                        <w:rStyle w:val="None"/>
                      </w:rPr>
                      <w:fldChar w:fldCharType="separate"/>
                    </w:r>
                    <w:r>
                      <w:rPr>
                        <w:rStyle w:val="None"/>
                      </w:rPr>
                      <w:t>1</w:t>
                    </w:r>
                    <w:r>
                      <w:rPr>
                        <w:rStyle w:val="None"/>
                      </w:rPr>
                      <w:fldChar w:fldCharType="end"/>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62F97" w14:textId="77777777" w:rsidR="000B0AC2" w:rsidRDefault="00674CE0">
    <w:pPr>
      <w:pStyle w:val="HeaderFooter"/>
    </w:pPr>
    <w:r>
      <w:rPr>
        <w:noProof/>
      </w:rPr>
      <mc:AlternateContent>
        <mc:Choice Requires="wps">
          <w:drawing>
            <wp:anchor distT="152400" distB="152400" distL="152400" distR="152400" simplePos="0" relativeHeight="251641344" behindDoc="1" locked="0" layoutInCell="1" allowOverlap="1" wp14:anchorId="64262FC5" wp14:editId="64262FC6">
              <wp:simplePos x="0" y="0"/>
              <wp:positionH relativeFrom="page">
                <wp:posOffset>902002</wp:posOffset>
              </wp:positionH>
              <wp:positionV relativeFrom="page">
                <wp:posOffset>464311</wp:posOffset>
              </wp:positionV>
              <wp:extent cx="421005" cy="165734"/>
              <wp:effectExtent l="0" t="0" r="0" b="0"/>
              <wp:wrapNone/>
              <wp:docPr id="1073741855" name="officeArt object" descr="Textbox 12"/>
              <wp:cNvGraphicFramePr/>
              <a:graphic xmlns:a="http://schemas.openxmlformats.org/drawingml/2006/main">
                <a:graphicData uri="http://schemas.microsoft.com/office/word/2010/wordprocessingShape">
                  <wps:wsp>
                    <wps:cNvSpPr txBox="1"/>
                    <wps:spPr>
                      <a:xfrm>
                        <a:off x="0" y="0"/>
                        <a:ext cx="421005" cy="165734"/>
                      </a:xfrm>
                      <a:prstGeom prst="rect">
                        <a:avLst/>
                      </a:prstGeom>
                      <a:noFill/>
                      <a:ln w="12700" cap="flat">
                        <a:noFill/>
                        <a:miter lim="400000"/>
                      </a:ln>
                      <a:effectLst/>
                    </wps:spPr>
                    <wps:txbx>
                      <w:txbxContent>
                        <w:p w14:paraId="6426301C" w14:textId="77777777" w:rsidR="000B0AC2" w:rsidRDefault="00674CE0">
                          <w:pPr>
                            <w:pStyle w:val="BodyText"/>
                            <w:spacing w:line="245" w:lineRule="exact"/>
                            <w:ind w:left="20"/>
                          </w:pPr>
                          <w:r>
                            <w:rPr>
                              <w:rStyle w:val="None"/>
                            </w:rPr>
                            <w:t>Level</w:t>
                          </w:r>
                          <w:r>
                            <w:rPr>
                              <w:rStyle w:val="None"/>
                              <w:rFonts w:ascii="Times New Roman" w:hAnsi="Times New Roman"/>
                            </w:rPr>
                            <w:t xml:space="preserve"> </w:t>
                          </w:r>
                          <w:r>
                            <w:rPr>
                              <w:rStyle w:val="None"/>
                            </w:rPr>
                            <w:t>4</w:t>
                          </w:r>
                        </w:p>
                      </w:txbxContent>
                    </wps:txbx>
                    <wps:bodyPr wrap="square" lIns="0" tIns="0" rIns="0" bIns="0" numCol="1" anchor="t">
                      <a:noAutofit/>
                    </wps:bodyPr>
                  </wps:wsp>
                </a:graphicData>
              </a:graphic>
            </wp:anchor>
          </w:drawing>
        </mc:Choice>
        <mc:Fallback>
          <w:pict>
            <v:shapetype w14:anchorId="64262FC5" id="_x0000_t202" coordsize="21600,21600" o:spt="202" path="m,l,21600r21600,l21600,xe">
              <v:stroke joinstyle="miter"/>
              <v:path gradientshapeok="t" o:connecttype="rect"/>
            </v:shapetype>
            <v:shape id="_x0000_s1041" type="#_x0000_t202" alt="Textbox 12" style="position:absolute;margin-left:71pt;margin-top:36.55pt;width:33.15pt;height:13.05pt;z-index:-251675136;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" filled="f" stroked="f" strokeweight="1pt">
              <v:stroke miterlimit="4"/>
              <v:textbox inset="0,0,0,0">
                <w:txbxContent>
                  <w:p w14:paraId="6426301C" w14:textId="77777777" w:rsidR="000B0AC2" w:rsidRDefault="00674CE0">
                    <w:pPr>
                      <w:pStyle w:val="BodyText"/>
                      <w:spacing w:line="245" w:lineRule="exact"/>
                      <w:ind w:left="20"/>
                    </w:pPr>
                    <w:r>
                      <w:rPr>
                        <w:rStyle w:val="None"/>
                      </w:rPr>
                      <w:t>Level</w:t>
                    </w:r>
                    <w:r>
                      <w:rPr>
                        <w:rStyle w:val="None"/>
                        <w:rFonts w:ascii="Times New Roman" w:hAnsi="Times New Roman"/>
                      </w:rPr>
                      <w:t xml:space="preserve"> </w:t>
                    </w:r>
                    <w:r>
                      <w:rPr>
                        <w:rStyle w:val="None"/>
                      </w:rPr>
                      <w:t>4</w:t>
                    </w:r>
                  </w:p>
                </w:txbxContent>
              </v:textbox>
              <w10:wrap anchorx="page" anchory="page"/>
            </v:shape>
          </w:pict>
        </mc:Fallback>
      </mc:AlternateContent>
    </w:r>
    <w:r>
      <w:rPr>
        <w:noProof/>
      </w:rPr>
      <mc:AlternateContent>
        <mc:Choice Requires="wps">
          <w:drawing>
            <wp:anchor distT="152400" distB="152400" distL="152400" distR="152400" simplePos="0" relativeHeight="251654656" behindDoc="1" locked="0" layoutInCell="1" allowOverlap="1" wp14:anchorId="64262FC7" wp14:editId="64262FC8">
              <wp:simplePos x="0" y="0"/>
              <wp:positionH relativeFrom="page">
                <wp:posOffset>6310119</wp:posOffset>
              </wp:positionH>
              <wp:positionV relativeFrom="page">
                <wp:posOffset>464311</wp:posOffset>
              </wp:positionV>
              <wp:extent cx="351155" cy="165736"/>
              <wp:effectExtent l="0" t="0" r="0" b="0"/>
              <wp:wrapNone/>
              <wp:docPr id="1073741856" name="officeArt object" descr="Textbox 13"/>
              <wp:cNvGraphicFramePr/>
              <a:graphic xmlns:a="http://schemas.openxmlformats.org/drawingml/2006/main">
                <a:graphicData uri="http://schemas.microsoft.com/office/word/2010/wordprocessingShape">
                  <wps:wsp>
                    <wps:cNvSpPr txBox="1"/>
                    <wps:spPr>
                      <a:xfrm>
                        <a:off x="0" y="0"/>
                        <a:ext cx="351155" cy="165736"/>
                      </a:xfrm>
                      <a:prstGeom prst="rect">
                        <a:avLst/>
                      </a:prstGeom>
                      <a:noFill/>
                      <a:ln w="12700" cap="flat">
                        <a:noFill/>
                        <a:miter lim="400000"/>
                      </a:ln>
                      <a:effectLst/>
                    </wps:spPr>
                    <wps:txbx>
                      <w:txbxContent>
                        <w:p w14:paraId="6426301D" w14:textId="77777777" w:rsidR="000B0AC2" w:rsidRDefault="00674CE0">
                          <w:pPr>
                            <w:pStyle w:val="BodyText"/>
                            <w:spacing w:line="245" w:lineRule="exact"/>
                            <w:ind w:left="20"/>
                          </w:pPr>
                          <w:r>
                            <w:rPr>
                              <w:rStyle w:val="None"/>
                            </w:rPr>
                            <w:t>NATD</w:t>
                          </w:r>
                        </w:p>
                      </w:txbxContent>
                    </wps:txbx>
                    <wps:bodyPr wrap="square" lIns="0" tIns="0" rIns="0" bIns="0" numCol="1" anchor="t">
                      <a:noAutofit/>
                    </wps:bodyPr>
                  </wps:wsp>
                </a:graphicData>
              </a:graphic>
            </wp:anchor>
          </w:drawing>
        </mc:Choice>
        <mc:Fallback>
          <w:pict>
            <v:shape w14:anchorId="64262FC7" id="_x0000_s1042" type="#_x0000_t202" alt="Textbox 13" style="position:absolute;margin-left:496.85pt;margin-top:36.55pt;width:27.65pt;height:13.05pt;z-index:-251661824;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" filled="f" stroked="f" strokeweight="1pt">
              <v:stroke miterlimit="4"/>
              <v:textbox inset="0,0,0,0">
                <w:txbxContent>
                  <w:p w14:paraId="6426301D" w14:textId="77777777" w:rsidR="000B0AC2" w:rsidRDefault="00674CE0">
                    <w:pPr>
                      <w:pStyle w:val="BodyText"/>
                      <w:spacing w:line="245" w:lineRule="exact"/>
                      <w:ind w:left="20"/>
                    </w:pPr>
                    <w:r>
                      <w:rPr>
                        <w:rStyle w:val="None"/>
                      </w:rPr>
                      <w:t>NATD</w:t>
                    </w:r>
                  </w:p>
                </w:txbxContent>
              </v:textbox>
              <w10:wrap anchorx="page" anchory="page"/>
            </v:shape>
          </w:pict>
        </mc:Fallback>
      </mc:AlternateContent>
    </w:r>
    <w:r>
      <w:rPr>
        <w:noProof/>
      </w:rPr>
      <mc:AlternateContent>
        <mc:Choice Requires="wps">
          <w:drawing>
            <wp:anchor distT="152400" distB="152400" distL="152400" distR="152400" simplePos="0" relativeHeight="251666944" behindDoc="1" locked="0" layoutInCell="1" allowOverlap="1" wp14:anchorId="64262FC9" wp14:editId="64262FCA">
              <wp:simplePos x="0" y="0"/>
              <wp:positionH relativeFrom="page">
                <wp:posOffset>3697347</wp:posOffset>
              </wp:positionH>
              <wp:positionV relativeFrom="page">
                <wp:posOffset>9917379</wp:posOffset>
              </wp:positionV>
              <wp:extent cx="168911" cy="165736"/>
              <wp:effectExtent l="0" t="0" r="0" b="0"/>
              <wp:wrapNone/>
              <wp:docPr id="1073741857" name="officeArt object" descr="Textbox 14"/>
              <wp:cNvGraphicFramePr/>
              <a:graphic xmlns:a="http://schemas.openxmlformats.org/drawingml/2006/main">
                <a:graphicData uri="http://schemas.microsoft.com/office/word/2010/wordprocessingShape">
                  <wps:wsp>
                    <wps:cNvSpPr txBox="1"/>
                    <wps:spPr>
                      <a:xfrm>
                        <a:off x="0" y="0"/>
                        <a:ext cx="168911" cy="165736"/>
                      </a:xfrm>
                      <a:prstGeom prst="rect">
                        <a:avLst/>
                      </a:prstGeom>
                      <a:noFill/>
                      <a:ln w="12700" cap="flat">
                        <a:noFill/>
                        <a:miter lim="400000"/>
                      </a:ln>
                      <a:effectLst/>
                    </wps:spPr>
                    <wps:txbx>
                      <w:txbxContent>
                        <w:p w14:paraId="6426301E" w14:textId="77777777" w:rsidR="000B0AC2" w:rsidRDefault="00674CE0">
                          <w:pPr>
                            <w:pStyle w:val="BodyText"/>
                            <w:spacing w:line="245" w:lineRule="exact"/>
                            <w:ind w:left="20"/>
                          </w:pPr>
                          <w:r>
                            <w:rPr>
                              <w:rStyle w:val="None"/>
                            </w:rPr>
                            <w:fldChar w:fldCharType="begin"/>
                          </w:r>
                          <w:r>
                            <w:rPr>
                              <w:rStyle w:val="None"/>
                            </w:rPr>
                            <w:instrText xml:space="preserve"> PAGE </w:instrText>
                          </w:r>
                          <w:r>
                            <w:rPr>
                              <w:rStyle w:val="None"/>
                            </w:rPr>
                            <w:fldChar w:fldCharType="separate"/>
                          </w:r>
                          <w:r>
                            <w:rPr>
                              <w:rStyle w:val="None"/>
                            </w:rPr>
                            <w:t>1</w:t>
                          </w:r>
                          <w:r>
                            <w:rPr>
                              <w:rStyle w:val="None"/>
                            </w:rPr>
                            <w:fldChar w:fldCharType="end"/>
                          </w:r>
                        </w:p>
                      </w:txbxContent>
                    </wps:txbx>
                    <wps:bodyPr wrap="square" lIns="0" tIns="0" rIns="0" bIns="0" numCol="1" anchor="t">
                      <a:noAutofit/>
                    </wps:bodyPr>
                  </wps:wsp>
                </a:graphicData>
              </a:graphic>
            </wp:anchor>
          </w:drawing>
        </mc:Choice>
        <mc:Fallback>
          <w:pict>
            <v:shape w14:anchorId="64262FC9" id="_x0000_s1043" type="#_x0000_t202" alt="Textbox 14" style="position:absolute;margin-left:291.15pt;margin-top:780.9pt;width:13.3pt;height:13.05pt;z-index:-251649536;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" filled="f" stroked="f" strokeweight="1pt">
              <v:stroke miterlimit="4"/>
              <v:textbox inset="0,0,0,0">
                <w:txbxContent>
                  <w:p w14:paraId="6426301E" w14:textId="77777777" w:rsidR="000B0AC2" w:rsidRDefault="00674CE0">
                    <w:pPr>
                      <w:pStyle w:val="BodyText"/>
                      <w:spacing w:line="245" w:lineRule="exact"/>
                      <w:ind w:left="20"/>
                    </w:pPr>
                    <w:r>
                      <w:rPr>
                        <w:rStyle w:val="None"/>
                      </w:rPr>
                      <w:fldChar w:fldCharType="begin"/>
                    </w:r>
                    <w:r>
                      <w:rPr>
                        <w:rStyle w:val="None"/>
                      </w:rPr>
                      <w:instrText xml:space="preserve"> PAGE </w:instrText>
                    </w:r>
                    <w:r>
                      <w:rPr>
                        <w:rStyle w:val="None"/>
                      </w:rPr>
                      <w:fldChar w:fldCharType="separate"/>
                    </w:r>
                    <w:r>
                      <w:rPr>
                        <w:rStyle w:val="None"/>
                      </w:rPr>
                      <w:t>1</w:t>
                    </w:r>
                    <w:r>
                      <w:rPr>
                        <w:rStyle w:val="None"/>
                      </w:rPr>
                      <w:fldChar w:fldCharType="end"/>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62F9A" w14:textId="77777777" w:rsidR="000B0AC2" w:rsidRDefault="00674CE0">
    <w:pPr>
      <w:pStyle w:val="HeaderFooter"/>
    </w:pPr>
    <w:r>
      <w:rPr>
        <w:noProof/>
      </w:rPr>
      <mc:AlternateContent>
        <mc:Choice Requires="wps">
          <w:drawing>
            <wp:anchor distT="152400" distB="152400" distL="152400" distR="152400" simplePos="0" relativeHeight="251643392" behindDoc="1" locked="0" layoutInCell="1" allowOverlap="1" wp14:anchorId="64262FD7" wp14:editId="64262FD8">
              <wp:simplePos x="0" y="0"/>
              <wp:positionH relativeFrom="page">
                <wp:posOffset>902002</wp:posOffset>
              </wp:positionH>
              <wp:positionV relativeFrom="page">
                <wp:posOffset>464311</wp:posOffset>
              </wp:positionV>
              <wp:extent cx="421005" cy="165734"/>
              <wp:effectExtent l="0" t="0" r="0" b="0"/>
              <wp:wrapNone/>
              <wp:docPr id="1073741864" name="officeArt object" descr="Textbox 12"/>
              <wp:cNvGraphicFramePr/>
              <a:graphic xmlns:a="http://schemas.openxmlformats.org/drawingml/2006/main">
                <a:graphicData uri="http://schemas.microsoft.com/office/word/2010/wordprocessingShape">
                  <wps:wsp>
                    <wps:cNvSpPr txBox="1"/>
                    <wps:spPr>
                      <a:xfrm>
                        <a:off x="0" y="0"/>
                        <a:ext cx="421005" cy="165734"/>
                      </a:xfrm>
                      <a:prstGeom prst="rect">
                        <a:avLst/>
                      </a:prstGeom>
                      <a:noFill/>
                      <a:ln w="12700" cap="flat">
                        <a:noFill/>
                        <a:miter lim="400000"/>
                      </a:ln>
                      <a:effectLst/>
                    </wps:spPr>
                    <wps:txbx>
                      <w:txbxContent>
                        <w:p w14:paraId="64263025" w14:textId="77777777" w:rsidR="000B0AC2" w:rsidRDefault="00674CE0">
                          <w:pPr>
                            <w:pStyle w:val="BodyText"/>
                            <w:spacing w:line="245" w:lineRule="exact"/>
                            <w:ind w:left="20"/>
                          </w:pPr>
                          <w:r>
                            <w:rPr>
                              <w:rStyle w:val="None"/>
                            </w:rPr>
                            <w:t>Level</w:t>
                          </w:r>
                          <w:r>
                            <w:rPr>
                              <w:rStyle w:val="None"/>
                              <w:rFonts w:ascii="Times New Roman" w:hAnsi="Times New Roman"/>
                            </w:rPr>
                            <w:t xml:space="preserve"> </w:t>
                          </w:r>
                          <w:r>
                            <w:rPr>
                              <w:rStyle w:val="None"/>
                            </w:rPr>
                            <w:t>4</w:t>
                          </w:r>
                        </w:p>
                      </w:txbxContent>
                    </wps:txbx>
                    <wps:bodyPr wrap="square" lIns="0" tIns="0" rIns="0" bIns="0" numCol="1" anchor="t">
                      <a:noAutofit/>
                    </wps:bodyPr>
                  </wps:wsp>
                </a:graphicData>
              </a:graphic>
            </wp:anchor>
          </w:drawing>
        </mc:Choice>
        <mc:Fallback>
          <w:pict>
            <v:shapetype w14:anchorId="64262FD7" id="_x0000_t202" coordsize="21600,21600" o:spt="202" path="m,l,21600r21600,l21600,xe">
              <v:stroke joinstyle="miter"/>
              <v:path gradientshapeok="t" o:connecttype="rect"/>
            </v:shapetype>
            <v:shape id="_x0000_s1044" type="#_x0000_t202" alt="Textbox 12" style="position:absolute;margin-left:71pt;margin-top:36.55pt;width:33.15pt;height:13.05pt;z-index:-251673088;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" filled="f" stroked="f" strokeweight="1pt">
              <v:stroke miterlimit="4"/>
              <v:textbox inset="0,0,0,0">
                <w:txbxContent>
                  <w:p w14:paraId="64263025" w14:textId="77777777" w:rsidR="000B0AC2" w:rsidRDefault="00674CE0">
                    <w:pPr>
                      <w:pStyle w:val="BodyText"/>
                      <w:spacing w:line="245" w:lineRule="exact"/>
                      <w:ind w:left="20"/>
                    </w:pPr>
                    <w:r>
                      <w:rPr>
                        <w:rStyle w:val="None"/>
                      </w:rPr>
                      <w:t>Level</w:t>
                    </w:r>
                    <w:r>
                      <w:rPr>
                        <w:rStyle w:val="None"/>
                        <w:rFonts w:ascii="Times New Roman" w:hAnsi="Times New Roman"/>
                      </w:rPr>
                      <w:t xml:space="preserve"> </w:t>
                    </w:r>
                    <w:r>
                      <w:rPr>
                        <w:rStyle w:val="None"/>
                      </w:rPr>
                      <w:t>4</w:t>
                    </w:r>
                  </w:p>
                </w:txbxContent>
              </v:textbox>
              <w10:wrap anchorx="page" anchory="page"/>
            </v:shape>
          </w:pict>
        </mc:Fallback>
      </mc:AlternateContent>
    </w:r>
    <w:r>
      <w:rPr>
        <w:noProof/>
      </w:rPr>
      <mc:AlternateContent>
        <mc:Choice Requires="wps">
          <w:drawing>
            <wp:anchor distT="152400" distB="152400" distL="152400" distR="152400" simplePos="0" relativeHeight="251657728" behindDoc="1" locked="0" layoutInCell="1" allowOverlap="1" wp14:anchorId="64262FD9" wp14:editId="64262FDA">
              <wp:simplePos x="0" y="0"/>
              <wp:positionH relativeFrom="page">
                <wp:posOffset>6310119</wp:posOffset>
              </wp:positionH>
              <wp:positionV relativeFrom="page">
                <wp:posOffset>464311</wp:posOffset>
              </wp:positionV>
              <wp:extent cx="351155" cy="165736"/>
              <wp:effectExtent l="0" t="0" r="0" b="0"/>
              <wp:wrapNone/>
              <wp:docPr id="1073741865" name="officeArt object" descr="Textbox 13"/>
              <wp:cNvGraphicFramePr/>
              <a:graphic xmlns:a="http://schemas.openxmlformats.org/drawingml/2006/main">
                <a:graphicData uri="http://schemas.microsoft.com/office/word/2010/wordprocessingShape">
                  <wps:wsp>
                    <wps:cNvSpPr txBox="1"/>
                    <wps:spPr>
                      <a:xfrm>
                        <a:off x="0" y="0"/>
                        <a:ext cx="351155" cy="165736"/>
                      </a:xfrm>
                      <a:prstGeom prst="rect">
                        <a:avLst/>
                      </a:prstGeom>
                      <a:noFill/>
                      <a:ln w="12700" cap="flat">
                        <a:noFill/>
                        <a:miter lim="400000"/>
                      </a:ln>
                      <a:effectLst/>
                    </wps:spPr>
                    <wps:txbx>
                      <w:txbxContent>
                        <w:p w14:paraId="64263026" w14:textId="77777777" w:rsidR="000B0AC2" w:rsidRDefault="00674CE0">
                          <w:pPr>
                            <w:pStyle w:val="BodyText"/>
                            <w:spacing w:line="245" w:lineRule="exact"/>
                            <w:ind w:left="20"/>
                          </w:pPr>
                          <w:r>
                            <w:rPr>
                              <w:rStyle w:val="None"/>
                            </w:rPr>
                            <w:t>NATD</w:t>
                          </w:r>
                        </w:p>
                      </w:txbxContent>
                    </wps:txbx>
                    <wps:bodyPr wrap="square" lIns="0" tIns="0" rIns="0" bIns="0" numCol="1" anchor="t">
                      <a:noAutofit/>
                    </wps:bodyPr>
                  </wps:wsp>
                </a:graphicData>
              </a:graphic>
            </wp:anchor>
          </w:drawing>
        </mc:Choice>
        <mc:Fallback>
          <w:pict>
            <v:shape w14:anchorId="64262FD9" id="_x0000_s1045" type="#_x0000_t202" alt="Textbox 13" style="position:absolute;margin-left:496.85pt;margin-top:36.55pt;width:27.65pt;height:13.05pt;z-index:-251658752;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" filled="f" stroked="f" strokeweight="1pt">
              <v:stroke miterlimit="4"/>
              <v:textbox inset="0,0,0,0">
                <w:txbxContent>
                  <w:p w14:paraId="64263026" w14:textId="77777777" w:rsidR="000B0AC2" w:rsidRDefault="00674CE0">
                    <w:pPr>
                      <w:pStyle w:val="BodyText"/>
                      <w:spacing w:line="245" w:lineRule="exact"/>
                      <w:ind w:left="20"/>
                    </w:pPr>
                    <w:r>
                      <w:rPr>
                        <w:rStyle w:val="None"/>
                      </w:rPr>
                      <w:t>NATD</w:t>
                    </w:r>
                  </w:p>
                </w:txbxContent>
              </v:textbox>
              <w10:wrap anchorx="page" anchory="page"/>
            </v:shape>
          </w:pict>
        </mc:Fallback>
      </mc:AlternateContent>
    </w:r>
    <w:r>
      <w:rPr>
        <w:noProof/>
      </w:rPr>
      <mc:AlternateContent>
        <mc:Choice Requires="wps">
          <w:drawing>
            <wp:anchor distT="152400" distB="152400" distL="152400" distR="152400" simplePos="0" relativeHeight="251668992" behindDoc="1" locked="0" layoutInCell="1" allowOverlap="1" wp14:anchorId="64262FDB" wp14:editId="64262FDC">
              <wp:simplePos x="0" y="0"/>
              <wp:positionH relativeFrom="page">
                <wp:posOffset>3697347</wp:posOffset>
              </wp:positionH>
              <wp:positionV relativeFrom="page">
                <wp:posOffset>9917379</wp:posOffset>
              </wp:positionV>
              <wp:extent cx="168911" cy="165736"/>
              <wp:effectExtent l="0" t="0" r="0" b="0"/>
              <wp:wrapNone/>
              <wp:docPr id="1073741866" name="officeArt object" descr="Textbox 14"/>
              <wp:cNvGraphicFramePr/>
              <a:graphic xmlns:a="http://schemas.openxmlformats.org/drawingml/2006/main">
                <a:graphicData uri="http://schemas.microsoft.com/office/word/2010/wordprocessingShape">
                  <wps:wsp>
                    <wps:cNvSpPr txBox="1"/>
                    <wps:spPr>
                      <a:xfrm>
                        <a:off x="0" y="0"/>
                        <a:ext cx="168911" cy="165736"/>
                      </a:xfrm>
                      <a:prstGeom prst="rect">
                        <a:avLst/>
                      </a:prstGeom>
                      <a:noFill/>
                      <a:ln w="12700" cap="flat">
                        <a:noFill/>
                        <a:miter lim="400000"/>
                      </a:ln>
                      <a:effectLst/>
                    </wps:spPr>
                    <wps:txbx>
                      <w:txbxContent>
                        <w:p w14:paraId="64263027" w14:textId="77777777" w:rsidR="000B0AC2" w:rsidRDefault="00674CE0">
                          <w:pPr>
                            <w:pStyle w:val="BodyText"/>
                            <w:spacing w:line="245" w:lineRule="exact"/>
                            <w:ind w:left="20"/>
                          </w:pPr>
                          <w:r>
                            <w:rPr>
                              <w:rStyle w:val="None"/>
                            </w:rPr>
                            <w:fldChar w:fldCharType="begin"/>
                          </w:r>
                          <w:r>
                            <w:rPr>
                              <w:rStyle w:val="None"/>
                            </w:rPr>
                            <w:instrText xml:space="preserve"> PAGE </w:instrText>
                          </w:r>
                          <w:r>
                            <w:rPr>
                              <w:rStyle w:val="None"/>
                            </w:rPr>
                            <w:fldChar w:fldCharType="separate"/>
                          </w:r>
                          <w:r>
                            <w:rPr>
                              <w:rStyle w:val="None"/>
                            </w:rPr>
                            <w:t>1</w:t>
                          </w:r>
                          <w:r>
                            <w:rPr>
                              <w:rStyle w:val="None"/>
                            </w:rPr>
                            <w:fldChar w:fldCharType="end"/>
                          </w:r>
                        </w:p>
                      </w:txbxContent>
                    </wps:txbx>
                    <wps:bodyPr wrap="square" lIns="0" tIns="0" rIns="0" bIns="0" numCol="1" anchor="t">
                      <a:noAutofit/>
                    </wps:bodyPr>
                  </wps:wsp>
                </a:graphicData>
              </a:graphic>
            </wp:anchor>
          </w:drawing>
        </mc:Choice>
        <mc:Fallback>
          <w:pict>
            <v:shape w14:anchorId="64262FDB" id="_x0000_s1046" type="#_x0000_t202" alt="Textbox 14" style="position:absolute;margin-left:291.15pt;margin-top:780.9pt;width:13.3pt;height:13.05pt;z-index:-251647488;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" filled="f" stroked="f" strokeweight="1pt">
              <v:stroke miterlimit="4"/>
              <v:textbox inset="0,0,0,0">
                <w:txbxContent>
                  <w:p w14:paraId="64263027" w14:textId="77777777" w:rsidR="000B0AC2" w:rsidRDefault="00674CE0">
                    <w:pPr>
                      <w:pStyle w:val="BodyText"/>
                      <w:spacing w:line="245" w:lineRule="exact"/>
                      <w:ind w:left="20"/>
                    </w:pPr>
                    <w:r>
                      <w:rPr>
                        <w:rStyle w:val="None"/>
                      </w:rPr>
                      <w:fldChar w:fldCharType="begin"/>
                    </w:r>
                    <w:r>
                      <w:rPr>
                        <w:rStyle w:val="None"/>
                      </w:rPr>
                      <w:instrText xml:space="preserve"> PAGE </w:instrText>
                    </w:r>
                    <w:r>
                      <w:rPr>
                        <w:rStyle w:val="None"/>
                      </w:rPr>
                      <w:fldChar w:fldCharType="separate"/>
                    </w:r>
                    <w:r>
                      <w:rPr>
                        <w:rStyle w:val="None"/>
                      </w:rPr>
                      <w:t>1</w:t>
                    </w:r>
                    <w:r>
                      <w:rPr>
                        <w:rStyle w:val="None"/>
                      </w:rPr>
                      <w:fldChar w:fldCharType="end"/>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62F9B" w14:textId="77777777" w:rsidR="000B0AC2" w:rsidRDefault="00674CE0">
    <w:pPr>
      <w:pStyle w:val="HeaderFooter"/>
    </w:pPr>
    <w:r>
      <w:rPr>
        <w:noProof/>
      </w:rPr>
      <mc:AlternateContent>
        <mc:Choice Requires="wps">
          <w:drawing>
            <wp:anchor distT="152400" distB="152400" distL="152400" distR="152400" simplePos="0" relativeHeight="251644416" behindDoc="1" locked="0" layoutInCell="1" allowOverlap="1" wp14:anchorId="64262FDD" wp14:editId="64262FDE">
              <wp:simplePos x="0" y="0"/>
              <wp:positionH relativeFrom="page">
                <wp:posOffset>902002</wp:posOffset>
              </wp:positionH>
              <wp:positionV relativeFrom="page">
                <wp:posOffset>464311</wp:posOffset>
              </wp:positionV>
              <wp:extent cx="421005" cy="165734"/>
              <wp:effectExtent l="0" t="0" r="0" b="0"/>
              <wp:wrapNone/>
              <wp:docPr id="1073741868" name="officeArt object" descr="Textbox 12"/>
              <wp:cNvGraphicFramePr/>
              <a:graphic xmlns:a="http://schemas.openxmlformats.org/drawingml/2006/main">
                <a:graphicData uri="http://schemas.microsoft.com/office/word/2010/wordprocessingShape">
                  <wps:wsp>
                    <wps:cNvSpPr txBox="1"/>
                    <wps:spPr>
                      <a:xfrm>
                        <a:off x="0" y="0"/>
                        <a:ext cx="421005" cy="165734"/>
                      </a:xfrm>
                      <a:prstGeom prst="rect">
                        <a:avLst/>
                      </a:prstGeom>
                      <a:noFill/>
                      <a:ln w="12700" cap="flat">
                        <a:noFill/>
                        <a:miter lim="400000"/>
                      </a:ln>
                      <a:effectLst/>
                    </wps:spPr>
                    <wps:txbx>
                      <w:txbxContent>
                        <w:p w14:paraId="64263028" w14:textId="77777777" w:rsidR="000B0AC2" w:rsidRDefault="00674CE0">
                          <w:pPr>
                            <w:pStyle w:val="BodyText"/>
                            <w:spacing w:line="245" w:lineRule="exact"/>
                            <w:ind w:left="20"/>
                          </w:pPr>
                          <w:r>
                            <w:rPr>
                              <w:rStyle w:val="None"/>
                            </w:rPr>
                            <w:t>Level</w:t>
                          </w:r>
                          <w:r>
                            <w:rPr>
                              <w:rStyle w:val="None"/>
                              <w:rFonts w:ascii="Times New Roman" w:hAnsi="Times New Roman"/>
                            </w:rPr>
                            <w:t xml:space="preserve"> </w:t>
                          </w:r>
                          <w:r>
                            <w:rPr>
                              <w:rStyle w:val="None"/>
                            </w:rPr>
                            <w:t>4</w:t>
                          </w:r>
                        </w:p>
                      </w:txbxContent>
                    </wps:txbx>
                    <wps:bodyPr wrap="square" lIns="0" tIns="0" rIns="0" bIns="0" numCol="1" anchor="t">
                      <a:noAutofit/>
                    </wps:bodyPr>
                  </wps:wsp>
                </a:graphicData>
              </a:graphic>
            </wp:anchor>
          </w:drawing>
        </mc:Choice>
        <mc:Fallback>
          <w:pict>
            <v:shapetype w14:anchorId="64262FDD" id="_x0000_t202" coordsize="21600,21600" o:spt="202" path="m,l,21600r21600,l21600,xe">
              <v:stroke joinstyle="miter"/>
              <v:path gradientshapeok="t" o:connecttype="rect"/>
            </v:shapetype>
            <v:shape id="_x0000_s1047" type="#_x0000_t202" alt="Textbox 12" style="position:absolute;margin-left:71pt;margin-top:36.55pt;width:33.15pt;height:13.05pt;z-index:-251672064;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" filled="f" stroked="f" strokeweight="1pt">
              <v:stroke miterlimit="4"/>
              <v:textbox inset="0,0,0,0">
                <w:txbxContent>
                  <w:p w14:paraId="64263028" w14:textId="77777777" w:rsidR="000B0AC2" w:rsidRDefault="00674CE0">
                    <w:pPr>
                      <w:pStyle w:val="BodyText"/>
                      <w:spacing w:line="245" w:lineRule="exact"/>
                      <w:ind w:left="20"/>
                    </w:pPr>
                    <w:r>
                      <w:rPr>
                        <w:rStyle w:val="None"/>
                      </w:rPr>
                      <w:t>Level</w:t>
                    </w:r>
                    <w:r>
                      <w:rPr>
                        <w:rStyle w:val="None"/>
                        <w:rFonts w:ascii="Times New Roman" w:hAnsi="Times New Roman"/>
                      </w:rPr>
                      <w:t xml:space="preserve"> </w:t>
                    </w:r>
                    <w:r>
                      <w:rPr>
                        <w:rStyle w:val="None"/>
                      </w:rPr>
                      <w:t>4</w:t>
                    </w:r>
                  </w:p>
                </w:txbxContent>
              </v:textbox>
              <w10:wrap anchorx="page" anchory="page"/>
            </v:shape>
          </w:pict>
        </mc:Fallback>
      </mc:AlternateContent>
    </w:r>
    <w:r>
      <w:rPr>
        <w:noProof/>
      </w:rPr>
      <mc:AlternateContent>
        <mc:Choice Requires="wps">
          <w:drawing>
            <wp:anchor distT="152400" distB="152400" distL="152400" distR="152400" simplePos="0" relativeHeight="251658752" behindDoc="1" locked="0" layoutInCell="1" allowOverlap="1" wp14:anchorId="64262FDF" wp14:editId="64262FE0">
              <wp:simplePos x="0" y="0"/>
              <wp:positionH relativeFrom="page">
                <wp:posOffset>6310119</wp:posOffset>
              </wp:positionH>
              <wp:positionV relativeFrom="page">
                <wp:posOffset>464311</wp:posOffset>
              </wp:positionV>
              <wp:extent cx="351155" cy="165736"/>
              <wp:effectExtent l="0" t="0" r="0" b="0"/>
              <wp:wrapNone/>
              <wp:docPr id="1073741869" name="officeArt object" descr="Textbox 13"/>
              <wp:cNvGraphicFramePr/>
              <a:graphic xmlns:a="http://schemas.openxmlformats.org/drawingml/2006/main">
                <a:graphicData uri="http://schemas.microsoft.com/office/word/2010/wordprocessingShape">
                  <wps:wsp>
                    <wps:cNvSpPr txBox="1"/>
                    <wps:spPr>
                      <a:xfrm>
                        <a:off x="0" y="0"/>
                        <a:ext cx="351155" cy="165736"/>
                      </a:xfrm>
                      <a:prstGeom prst="rect">
                        <a:avLst/>
                      </a:prstGeom>
                      <a:noFill/>
                      <a:ln w="12700" cap="flat">
                        <a:noFill/>
                        <a:miter lim="400000"/>
                      </a:ln>
                      <a:effectLst/>
                    </wps:spPr>
                    <wps:txbx>
                      <w:txbxContent>
                        <w:p w14:paraId="64263029" w14:textId="77777777" w:rsidR="000B0AC2" w:rsidRDefault="00674CE0">
                          <w:pPr>
                            <w:pStyle w:val="BodyText"/>
                            <w:spacing w:line="245" w:lineRule="exact"/>
                            <w:ind w:left="20"/>
                          </w:pPr>
                          <w:r>
                            <w:rPr>
                              <w:rStyle w:val="None"/>
                            </w:rPr>
                            <w:t>NATD</w:t>
                          </w:r>
                        </w:p>
                      </w:txbxContent>
                    </wps:txbx>
                    <wps:bodyPr wrap="square" lIns="0" tIns="0" rIns="0" bIns="0" numCol="1" anchor="t">
                      <a:noAutofit/>
                    </wps:bodyPr>
                  </wps:wsp>
                </a:graphicData>
              </a:graphic>
            </wp:anchor>
          </w:drawing>
        </mc:Choice>
        <mc:Fallback>
          <w:pict>
            <v:shape w14:anchorId="64262FDF" id="_x0000_s1048" type="#_x0000_t202" alt="Textbox 13" style="position:absolute;margin-left:496.85pt;margin-top:36.55pt;width:27.65pt;height:13.05pt;z-index:-251657728;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" filled="f" stroked="f" strokeweight="1pt">
              <v:stroke miterlimit="4"/>
              <v:textbox inset="0,0,0,0">
                <w:txbxContent>
                  <w:p w14:paraId="64263029" w14:textId="77777777" w:rsidR="000B0AC2" w:rsidRDefault="00674CE0">
                    <w:pPr>
                      <w:pStyle w:val="BodyText"/>
                      <w:spacing w:line="245" w:lineRule="exact"/>
                      <w:ind w:left="20"/>
                    </w:pPr>
                    <w:r>
                      <w:rPr>
                        <w:rStyle w:val="None"/>
                      </w:rPr>
                      <w:t>NATD</w:t>
                    </w:r>
                  </w:p>
                </w:txbxContent>
              </v:textbox>
              <w10:wrap anchorx="page" anchory="page"/>
            </v:shape>
          </w:pict>
        </mc:Fallback>
      </mc:AlternateContent>
    </w:r>
    <w:r>
      <w:rPr>
        <w:noProof/>
      </w:rPr>
      <mc:AlternateContent>
        <mc:Choice Requires="wps">
          <w:drawing>
            <wp:anchor distT="152400" distB="152400" distL="152400" distR="152400" simplePos="0" relativeHeight="251670016" behindDoc="1" locked="0" layoutInCell="1" allowOverlap="1" wp14:anchorId="64262FE1" wp14:editId="64262FE2">
              <wp:simplePos x="0" y="0"/>
              <wp:positionH relativeFrom="page">
                <wp:posOffset>3697347</wp:posOffset>
              </wp:positionH>
              <wp:positionV relativeFrom="page">
                <wp:posOffset>9917379</wp:posOffset>
              </wp:positionV>
              <wp:extent cx="168911" cy="165736"/>
              <wp:effectExtent l="0" t="0" r="0" b="0"/>
              <wp:wrapNone/>
              <wp:docPr id="1073741870" name="officeArt object" descr="Textbox 14"/>
              <wp:cNvGraphicFramePr/>
              <a:graphic xmlns:a="http://schemas.openxmlformats.org/drawingml/2006/main">
                <a:graphicData uri="http://schemas.microsoft.com/office/word/2010/wordprocessingShape">
                  <wps:wsp>
                    <wps:cNvSpPr txBox="1"/>
                    <wps:spPr>
                      <a:xfrm>
                        <a:off x="0" y="0"/>
                        <a:ext cx="168911" cy="165736"/>
                      </a:xfrm>
                      <a:prstGeom prst="rect">
                        <a:avLst/>
                      </a:prstGeom>
                      <a:noFill/>
                      <a:ln w="12700" cap="flat">
                        <a:noFill/>
                        <a:miter lim="400000"/>
                      </a:ln>
                      <a:effectLst/>
                    </wps:spPr>
                    <wps:txbx>
                      <w:txbxContent>
                        <w:p w14:paraId="6426302A" w14:textId="77777777" w:rsidR="000B0AC2" w:rsidRDefault="00674CE0">
                          <w:pPr>
                            <w:pStyle w:val="BodyText"/>
                            <w:spacing w:line="245" w:lineRule="exact"/>
                            <w:ind w:left="20"/>
                          </w:pPr>
                          <w:r>
                            <w:rPr>
                              <w:rStyle w:val="None"/>
                            </w:rPr>
                            <w:fldChar w:fldCharType="begin"/>
                          </w:r>
                          <w:r>
                            <w:rPr>
                              <w:rStyle w:val="None"/>
                            </w:rPr>
                            <w:instrText xml:space="preserve"> PAGE </w:instrText>
                          </w:r>
                          <w:r>
                            <w:rPr>
                              <w:rStyle w:val="None"/>
                            </w:rPr>
                            <w:fldChar w:fldCharType="separate"/>
                          </w:r>
                          <w:r>
                            <w:rPr>
                              <w:rStyle w:val="None"/>
                            </w:rPr>
                            <w:t>1</w:t>
                          </w:r>
                          <w:r>
                            <w:rPr>
                              <w:rStyle w:val="None"/>
                            </w:rPr>
                            <w:fldChar w:fldCharType="end"/>
                          </w:r>
                        </w:p>
                      </w:txbxContent>
                    </wps:txbx>
                    <wps:bodyPr wrap="square" lIns="0" tIns="0" rIns="0" bIns="0" numCol="1" anchor="t">
                      <a:noAutofit/>
                    </wps:bodyPr>
                  </wps:wsp>
                </a:graphicData>
              </a:graphic>
            </wp:anchor>
          </w:drawing>
        </mc:Choice>
        <mc:Fallback>
          <w:pict>
            <v:shape w14:anchorId="64262FE1" id="_x0000_s1049" type="#_x0000_t202" alt="Textbox 14" style="position:absolute;margin-left:291.15pt;margin-top:780.9pt;width:13.3pt;height:13.05pt;z-index:-251646464;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" filled="f" stroked="f" strokeweight="1pt">
              <v:stroke miterlimit="4"/>
              <v:textbox inset="0,0,0,0">
                <w:txbxContent>
                  <w:p w14:paraId="6426302A" w14:textId="77777777" w:rsidR="000B0AC2" w:rsidRDefault="00674CE0">
                    <w:pPr>
                      <w:pStyle w:val="BodyText"/>
                      <w:spacing w:line="245" w:lineRule="exact"/>
                      <w:ind w:left="20"/>
                    </w:pPr>
                    <w:r>
                      <w:rPr>
                        <w:rStyle w:val="None"/>
                      </w:rPr>
                      <w:fldChar w:fldCharType="begin"/>
                    </w:r>
                    <w:r>
                      <w:rPr>
                        <w:rStyle w:val="None"/>
                      </w:rPr>
                      <w:instrText xml:space="preserve"> PAGE </w:instrText>
                    </w:r>
                    <w:r>
                      <w:rPr>
                        <w:rStyle w:val="None"/>
                      </w:rPr>
                      <w:fldChar w:fldCharType="separate"/>
                    </w:r>
                    <w:r>
                      <w:rPr>
                        <w:rStyle w:val="None"/>
                      </w:rPr>
                      <w:t>1</w:t>
                    </w:r>
                    <w:r>
                      <w:rPr>
                        <w:rStyle w:val="None"/>
                      </w:rPr>
                      <w:fldChar w:fldCharType="end"/>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62F9C" w14:textId="77777777" w:rsidR="000B0AC2" w:rsidRDefault="00674CE0">
    <w:pPr>
      <w:pStyle w:val="HeaderFooter"/>
    </w:pPr>
    <w:r>
      <w:rPr>
        <w:noProof/>
      </w:rPr>
      <mc:AlternateContent>
        <mc:Choice Requires="wps">
          <w:drawing>
            <wp:anchor distT="152400" distB="152400" distL="152400" distR="152400" simplePos="0" relativeHeight="251645440" behindDoc="1" locked="0" layoutInCell="1" allowOverlap="1" wp14:anchorId="64262FE3" wp14:editId="64262FE4">
              <wp:simplePos x="0" y="0"/>
              <wp:positionH relativeFrom="page">
                <wp:posOffset>902002</wp:posOffset>
              </wp:positionH>
              <wp:positionV relativeFrom="page">
                <wp:posOffset>464311</wp:posOffset>
              </wp:positionV>
              <wp:extent cx="421005" cy="165734"/>
              <wp:effectExtent l="0" t="0" r="0" b="0"/>
              <wp:wrapNone/>
              <wp:docPr id="1073741871" name="officeArt object" descr="Textbox 12"/>
              <wp:cNvGraphicFramePr/>
              <a:graphic xmlns:a="http://schemas.openxmlformats.org/drawingml/2006/main">
                <a:graphicData uri="http://schemas.microsoft.com/office/word/2010/wordprocessingShape">
                  <wps:wsp>
                    <wps:cNvSpPr txBox="1"/>
                    <wps:spPr>
                      <a:xfrm>
                        <a:off x="0" y="0"/>
                        <a:ext cx="421005" cy="165734"/>
                      </a:xfrm>
                      <a:prstGeom prst="rect">
                        <a:avLst/>
                      </a:prstGeom>
                      <a:noFill/>
                      <a:ln w="12700" cap="flat">
                        <a:noFill/>
                        <a:miter lim="400000"/>
                      </a:ln>
                      <a:effectLst/>
                    </wps:spPr>
                    <wps:txbx>
                      <w:txbxContent>
                        <w:p w14:paraId="6426302B" w14:textId="77777777" w:rsidR="000B0AC2" w:rsidRDefault="00674CE0">
                          <w:pPr>
                            <w:pStyle w:val="BodyText"/>
                            <w:spacing w:line="245" w:lineRule="exact"/>
                            <w:ind w:left="20"/>
                          </w:pPr>
                          <w:r>
                            <w:rPr>
                              <w:rStyle w:val="None"/>
                            </w:rPr>
                            <w:t>Level</w:t>
                          </w:r>
                          <w:r>
                            <w:rPr>
                              <w:rStyle w:val="None"/>
                              <w:rFonts w:ascii="Times New Roman" w:hAnsi="Times New Roman"/>
                            </w:rPr>
                            <w:t xml:space="preserve"> </w:t>
                          </w:r>
                          <w:r>
                            <w:rPr>
                              <w:rStyle w:val="None"/>
                            </w:rPr>
                            <w:t>4</w:t>
                          </w:r>
                        </w:p>
                      </w:txbxContent>
                    </wps:txbx>
                    <wps:bodyPr wrap="square" lIns="0" tIns="0" rIns="0" bIns="0" numCol="1" anchor="t">
                      <a:noAutofit/>
                    </wps:bodyPr>
                  </wps:wsp>
                </a:graphicData>
              </a:graphic>
            </wp:anchor>
          </w:drawing>
        </mc:Choice>
        <mc:Fallback>
          <w:pict>
            <v:shapetype w14:anchorId="64262FE3" id="_x0000_t202" coordsize="21600,21600" o:spt="202" path="m,l,21600r21600,l21600,xe">
              <v:stroke joinstyle="miter"/>
              <v:path gradientshapeok="t" o:connecttype="rect"/>
            </v:shapetype>
            <v:shape id="_x0000_s1050" type="#_x0000_t202" alt="Textbox 12" style="position:absolute;margin-left:71pt;margin-top:36.55pt;width:33.15pt;height:13.05pt;z-index:-25167104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" filled="f" stroked="f" strokeweight="1pt">
              <v:stroke miterlimit="4"/>
              <v:textbox inset="0,0,0,0">
                <w:txbxContent>
                  <w:p w14:paraId="6426302B" w14:textId="77777777" w:rsidR="000B0AC2" w:rsidRDefault="00674CE0">
                    <w:pPr>
                      <w:pStyle w:val="BodyText"/>
                      <w:spacing w:line="245" w:lineRule="exact"/>
                      <w:ind w:left="20"/>
                    </w:pPr>
                    <w:r>
                      <w:rPr>
                        <w:rStyle w:val="None"/>
                      </w:rPr>
                      <w:t>Level</w:t>
                    </w:r>
                    <w:r>
                      <w:rPr>
                        <w:rStyle w:val="None"/>
                        <w:rFonts w:ascii="Times New Roman" w:hAnsi="Times New Roman"/>
                      </w:rPr>
                      <w:t xml:space="preserve"> </w:t>
                    </w:r>
                    <w:r>
                      <w:rPr>
                        <w:rStyle w:val="None"/>
                      </w:rPr>
                      <w:t>4</w:t>
                    </w:r>
                  </w:p>
                </w:txbxContent>
              </v:textbox>
              <w10:wrap anchorx="page" anchory="page"/>
            </v:shape>
          </w:pict>
        </mc:Fallback>
      </mc:AlternateContent>
    </w:r>
    <w:r>
      <w:rPr>
        <w:noProof/>
      </w:rPr>
      <mc:AlternateContent>
        <mc:Choice Requires="wps">
          <w:drawing>
            <wp:anchor distT="152400" distB="152400" distL="152400" distR="152400" simplePos="0" relativeHeight="251659776" behindDoc="1" locked="0" layoutInCell="1" allowOverlap="1" wp14:anchorId="64262FE5" wp14:editId="64262FE6">
              <wp:simplePos x="0" y="0"/>
              <wp:positionH relativeFrom="page">
                <wp:posOffset>6310119</wp:posOffset>
              </wp:positionH>
              <wp:positionV relativeFrom="page">
                <wp:posOffset>464311</wp:posOffset>
              </wp:positionV>
              <wp:extent cx="351155" cy="165736"/>
              <wp:effectExtent l="0" t="0" r="0" b="0"/>
              <wp:wrapNone/>
              <wp:docPr id="1073741872" name="officeArt object" descr="Textbox 13"/>
              <wp:cNvGraphicFramePr/>
              <a:graphic xmlns:a="http://schemas.openxmlformats.org/drawingml/2006/main">
                <a:graphicData uri="http://schemas.microsoft.com/office/word/2010/wordprocessingShape">
                  <wps:wsp>
                    <wps:cNvSpPr txBox="1"/>
                    <wps:spPr>
                      <a:xfrm>
                        <a:off x="0" y="0"/>
                        <a:ext cx="351155" cy="165736"/>
                      </a:xfrm>
                      <a:prstGeom prst="rect">
                        <a:avLst/>
                      </a:prstGeom>
                      <a:noFill/>
                      <a:ln w="12700" cap="flat">
                        <a:noFill/>
                        <a:miter lim="400000"/>
                      </a:ln>
                      <a:effectLst/>
                    </wps:spPr>
                    <wps:txbx>
                      <w:txbxContent>
                        <w:p w14:paraId="6426302C" w14:textId="77777777" w:rsidR="000B0AC2" w:rsidRDefault="00674CE0">
                          <w:pPr>
                            <w:pStyle w:val="BodyText"/>
                            <w:spacing w:line="245" w:lineRule="exact"/>
                            <w:ind w:left="20"/>
                          </w:pPr>
                          <w:r>
                            <w:rPr>
                              <w:rStyle w:val="None"/>
                            </w:rPr>
                            <w:t>NATD</w:t>
                          </w:r>
                        </w:p>
                      </w:txbxContent>
                    </wps:txbx>
                    <wps:bodyPr wrap="square" lIns="0" tIns="0" rIns="0" bIns="0" numCol="1" anchor="t">
                      <a:noAutofit/>
                    </wps:bodyPr>
                  </wps:wsp>
                </a:graphicData>
              </a:graphic>
            </wp:anchor>
          </w:drawing>
        </mc:Choice>
        <mc:Fallback>
          <w:pict>
            <v:shape w14:anchorId="64262FE5" id="_x0000_s1051" type="#_x0000_t202" alt="Textbox 13" style="position:absolute;margin-left:496.85pt;margin-top:36.55pt;width:27.65pt;height:13.05pt;z-index:-251656704;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" filled="f" stroked="f" strokeweight="1pt">
              <v:stroke miterlimit="4"/>
              <v:textbox inset="0,0,0,0">
                <w:txbxContent>
                  <w:p w14:paraId="6426302C" w14:textId="77777777" w:rsidR="000B0AC2" w:rsidRDefault="00674CE0">
                    <w:pPr>
                      <w:pStyle w:val="BodyText"/>
                      <w:spacing w:line="245" w:lineRule="exact"/>
                      <w:ind w:left="20"/>
                    </w:pPr>
                    <w:r>
                      <w:rPr>
                        <w:rStyle w:val="None"/>
                      </w:rPr>
                      <w:t>NATD</w:t>
                    </w:r>
                  </w:p>
                </w:txbxContent>
              </v:textbox>
              <w10:wrap anchorx="page" anchory="page"/>
            </v:shape>
          </w:pict>
        </mc:Fallback>
      </mc:AlternateContent>
    </w:r>
    <w:r>
      <w:rPr>
        <w:noProof/>
      </w:rPr>
      <mc:AlternateContent>
        <mc:Choice Requires="wps">
          <w:drawing>
            <wp:anchor distT="152400" distB="152400" distL="152400" distR="152400" simplePos="0" relativeHeight="251671040" behindDoc="1" locked="0" layoutInCell="1" allowOverlap="1" wp14:anchorId="64262FE7" wp14:editId="64262FE8">
              <wp:simplePos x="0" y="0"/>
              <wp:positionH relativeFrom="page">
                <wp:posOffset>3697347</wp:posOffset>
              </wp:positionH>
              <wp:positionV relativeFrom="page">
                <wp:posOffset>9917379</wp:posOffset>
              </wp:positionV>
              <wp:extent cx="168911" cy="165736"/>
              <wp:effectExtent l="0" t="0" r="0" b="0"/>
              <wp:wrapNone/>
              <wp:docPr id="1073741873" name="officeArt object" descr="Textbox 14"/>
              <wp:cNvGraphicFramePr/>
              <a:graphic xmlns:a="http://schemas.openxmlformats.org/drawingml/2006/main">
                <a:graphicData uri="http://schemas.microsoft.com/office/word/2010/wordprocessingShape">
                  <wps:wsp>
                    <wps:cNvSpPr txBox="1"/>
                    <wps:spPr>
                      <a:xfrm>
                        <a:off x="0" y="0"/>
                        <a:ext cx="168911" cy="165736"/>
                      </a:xfrm>
                      <a:prstGeom prst="rect">
                        <a:avLst/>
                      </a:prstGeom>
                      <a:noFill/>
                      <a:ln w="12700" cap="flat">
                        <a:noFill/>
                        <a:miter lim="400000"/>
                      </a:ln>
                      <a:effectLst/>
                    </wps:spPr>
                    <wps:txbx>
                      <w:txbxContent>
                        <w:p w14:paraId="6426302D" w14:textId="77777777" w:rsidR="000B0AC2" w:rsidRDefault="00674CE0">
                          <w:pPr>
                            <w:pStyle w:val="BodyText"/>
                            <w:spacing w:line="245" w:lineRule="exact"/>
                            <w:ind w:left="20"/>
                          </w:pPr>
                          <w:r>
                            <w:rPr>
                              <w:rStyle w:val="None"/>
                            </w:rPr>
                            <w:fldChar w:fldCharType="begin"/>
                          </w:r>
                          <w:r>
                            <w:rPr>
                              <w:rStyle w:val="None"/>
                            </w:rPr>
                            <w:instrText xml:space="preserve"> PAGE </w:instrText>
                          </w:r>
                          <w:r>
                            <w:rPr>
                              <w:rStyle w:val="None"/>
                            </w:rPr>
                            <w:fldChar w:fldCharType="separate"/>
                          </w:r>
                          <w:r>
                            <w:rPr>
                              <w:rStyle w:val="None"/>
                            </w:rPr>
                            <w:t>1</w:t>
                          </w:r>
                          <w:r>
                            <w:rPr>
                              <w:rStyle w:val="None"/>
                            </w:rPr>
                            <w:fldChar w:fldCharType="end"/>
                          </w:r>
                        </w:p>
                      </w:txbxContent>
                    </wps:txbx>
                    <wps:bodyPr wrap="square" lIns="0" tIns="0" rIns="0" bIns="0" numCol="1" anchor="t">
                      <a:noAutofit/>
                    </wps:bodyPr>
                  </wps:wsp>
                </a:graphicData>
              </a:graphic>
            </wp:anchor>
          </w:drawing>
        </mc:Choice>
        <mc:Fallback>
          <w:pict>
            <v:shape w14:anchorId="64262FE7" id="_x0000_s1052" type="#_x0000_t202" alt="Textbox 14" style="position:absolute;margin-left:291.15pt;margin-top:780.9pt;width:13.3pt;height:13.05pt;z-index:-25164544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" filled="f" stroked="f" strokeweight="1pt">
              <v:stroke miterlimit="4"/>
              <v:textbox inset="0,0,0,0">
                <w:txbxContent>
                  <w:p w14:paraId="6426302D" w14:textId="77777777" w:rsidR="000B0AC2" w:rsidRDefault="00674CE0">
                    <w:pPr>
                      <w:pStyle w:val="BodyText"/>
                      <w:spacing w:line="245" w:lineRule="exact"/>
                      <w:ind w:left="20"/>
                    </w:pPr>
                    <w:r>
                      <w:rPr>
                        <w:rStyle w:val="None"/>
                      </w:rPr>
                      <w:fldChar w:fldCharType="begin"/>
                    </w:r>
                    <w:r>
                      <w:rPr>
                        <w:rStyle w:val="None"/>
                      </w:rPr>
                      <w:instrText xml:space="preserve"> PAGE </w:instrText>
                    </w:r>
                    <w:r>
                      <w:rPr>
                        <w:rStyle w:val="None"/>
                      </w:rPr>
                      <w:fldChar w:fldCharType="separate"/>
                    </w:r>
                    <w:r>
                      <w:rPr>
                        <w:rStyle w:val="None"/>
                      </w:rPr>
                      <w:t>1</w:t>
                    </w:r>
                    <w:r>
                      <w:rPr>
                        <w:rStyle w:val="None"/>
                      </w:rPr>
                      <w:fldChar w:fldCharType="end"/>
                    </w: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62F9D" w14:textId="77777777" w:rsidR="000B0AC2" w:rsidRDefault="00674CE0">
    <w:pPr>
      <w:pStyle w:val="HeaderFooter"/>
    </w:pPr>
    <w:r>
      <w:rPr>
        <w:noProof/>
      </w:rPr>
      <mc:AlternateContent>
        <mc:Choice Requires="wps">
          <w:drawing>
            <wp:anchor distT="152400" distB="152400" distL="152400" distR="152400" simplePos="0" relativeHeight="251646464" behindDoc="1" locked="0" layoutInCell="1" allowOverlap="1" wp14:anchorId="64262FE9" wp14:editId="64262FEA">
              <wp:simplePos x="0" y="0"/>
              <wp:positionH relativeFrom="page">
                <wp:posOffset>902002</wp:posOffset>
              </wp:positionH>
              <wp:positionV relativeFrom="page">
                <wp:posOffset>464311</wp:posOffset>
              </wp:positionV>
              <wp:extent cx="421005" cy="165734"/>
              <wp:effectExtent l="0" t="0" r="0" b="0"/>
              <wp:wrapNone/>
              <wp:docPr id="1073741874" name="officeArt object" descr="Textbox 12"/>
              <wp:cNvGraphicFramePr/>
              <a:graphic xmlns:a="http://schemas.openxmlformats.org/drawingml/2006/main">
                <a:graphicData uri="http://schemas.microsoft.com/office/word/2010/wordprocessingShape">
                  <wps:wsp>
                    <wps:cNvSpPr txBox="1"/>
                    <wps:spPr>
                      <a:xfrm>
                        <a:off x="0" y="0"/>
                        <a:ext cx="421005" cy="165734"/>
                      </a:xfrm>
                      <a:prstGeom prst="rect">
                        <a:avLst/>
                      </a:prstGeom>
                      <a:noFill/>
                      <a:ln w="12700" cap="flat">
                        <a:noFill/>
                        <a:miter lim="400000"/>
                      </a:ln>
                      <a:effectLst/>
                    </wps:spPr>
                    <wps:txbx>
                      <w:txbxContent>
                        <w:p w14:paraId="6426302E" w14:textId="77777777" w:rsidR="000B0AC2" w:rsidRDefault="00674CE0">
                          <w:pPr>
                            <w:pStyle w:val="BodyText"/>
                            <w:spacing w:line="245" w:lineRule="exact"/>
                            <w:ind w:left="20"/>
                          </w:pPr>
                          <w:r>
                            <w:rPr>
                              <w:rStyle w:val="None"/>
                            </w:rPr>
                            <w:t>Level</w:t>
                          </w:r>
                          <w:r>
                            <w:rPr>
                              <w:rStyle w:val="None"/>
                              <w:rFonts w:ascii="Times New Roman" w:hAnsi="Times New Roman"/>
                            </w:rPr>
                            <w:t xml:space="preserve"> </w:t>
                          </w:r>
                          <w:r>
                            <w:rPr>
                              <w:rStyle w:val="None"/>
                            </w:rPr>
                            <w:t>4</w:t>
                          </w:r>
                        </w:p>
                      </w:txbxContent>
                    </wps:txbx>
                    <wps:bodyPr wrap="square" lIns="0" tIns="0" rIns="0" bIns="0" numCol="1" anchor="t">
                      <a:noAutofit/>
                    </wps:bodyPr>
                  </wps:wsp>
                </a:graphicData>
              </a:graphic>
            </wp:anchor>
          </w:drawing>
        </mc:Choice>
        <mc:Fallback>
          <w:pict>
            <v:shapetype w14:anchorId="64262FE9" id="_x0000_t202" coordsize="21600,21600" o:spt="202" path="m,l,21600r21600,l21600,xe">
              <v:stroke joinstyle="miter"/>
              <v:path gradientshapeok="t" o:connecttype="rect"/>
            </v:shapetype>
            <v:shape id="_x0000_s1053" type="#_x0000_t202" alt="Textbox 12" style="position:absolute;margin-left:71pt;margin-top:36.55pt;width:33.15pt;height:13.05pt;z-index:-251670016;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" filled="f" stroked="f" strokeweight="1pt">
              <v:stroke miterlimit="4"/>
              <v:textbox inset="0,0,0,0">
                <w:txbxContent>
                  <w:p w14:paraId="6426302E" w14:textId="77777777" w:rsidR="000B0AC2" w:rsidRDefault="00674CE0">
                    <w:pPr>
                      <w:pStyle w:val="BodyText"/>
                      <w:spacing w:line="245" w:lineRule="exact"/>
                      <w:ind w:left="20"/>
                    </w:pPr>
                    <w:r>
                      <w:rPr>
                        <w:rStyle w:val="None"/>
                      </w:rPr>
                      <w:t>Level</w:t>
                    </w:r>
                    <w:r>
                      <w:rPr>
                        <w:rStyle w:val="None"/>
                        <w:rFonts w:ascii="Times New Roman" w:hAnsi="Times New Roman"/>
                      </w:rPr>
                      <w:t xml:space="preserve"> </w:t>
                    </w:r>
                    <w:r>
                      <w:rPr>
                        <w:rStyle w:val="None"/>
                      </w:rPr>
                      <w:t>4</w:t>
                    </w:r>
                  </w:p>
                </w:txbxContent>
              </v:textbox>
              <w10:wrap anchorx="page" anchory="page"/>
            </v:shape>
          </w:pict>
        </mc:Fallback>
      </mc:AlternateContent>
    </w:r>
    <w:r>
      <w:rPr>
        <w:noProof/>
      </w:rPr>
      <mc:AlternateContent>
        <mc:Choice Requires="wps">
          <w:drawing>
            <wp:anchor distT="152400" distB="152400" distL="152400" distR="152400" simplePos="0" relativeHeight="251660800" behindDoc="1" locked="0" layoutInCell="1" allowOverlap="1" wp14:anchorId="64262FEB" wp14:editId="64262FEC">
              <wp:simplePos x="0" y="0"/>
              <wp:positionH relativeFrom="page">
                <wp:posOffset>6310119</wp:posOffset>
              </wp:positionH>
              <wp:positionV relativeFrom="page">
                <wp:posOffset>464311</wp:posOffset>
              </wp:positionV>
              <wp:extent cx="351155" cy="165736"/>
              <wp:effectExtent l="0" t="0" r="0" b="0"/>
              <wp:wrapNone/>
              <wp:docPr id="1073741875" name="officeArt object" descr="Textbox 13"/>
              <wp:cNvGraphicFramePr/>
              <a:graphic xmlns:a="http://schemas.openxmlformats.org/drawingml/2006/main">
                <a:graphicData uri="http://schemas.microsoft.com/office/word/2010/wordprocessingShape">
                  <wps:wsp>
                    <wps:cNvSpPr txBox="1"/>
                    <wps:spPr>
                      <a:xfrm>
                        <a:off x="0" y="0"/>
                        <a:ext cx="351155" cy="165736"/>
                      </a:xfrm>
                      <a:prstGeom prst="rect">
                        <a:avLst/>
                      </a:prstGeom>
                      <a:noFill/>
                      <a:ln w="12700" cap="flat">
                        <a:noFill/>
                        <a:miter lim="400000"/>
                      </a:ln>
                      <a:effectLst/>
                    </wps:spPr>
                    <wps:txbx>
                      <w:txbxContent>
                        <w:p w14:paraId="6426302F" w14:textId="77777777" w:rsidR="000B0AC2" w:rsidRDefault="00674CE0">
                          <w:pPr>
                            <w:pStyle w:val="BodyText"/>
                            <w:spacing w:line="245" w:lineRule="exact"/>
                            <w:ind w:left="20"/>
                          </w:pPr>
                          <w:r>
                            <w:rPr>
                              <w:rStyle w:val="None"/>
                            </w:rPr>
                            <w:t>NATD</w:t>
                          </w:r>
                        </w:p>
                      </w:txbxContent>
                    </wps:txbx>
                    <wps:bodyPr wrap="square" lIns="0" tIns="0" rIns="0" bIns="0" numCol="1" anchor="t">
                      <a:noAutofit/>
                    </wps:bodyPr>
                  </wps:wsp>
                </a:graphicData>
              </a:graphic>
            </wp:anchor>
          </w:drawing>
        </mc:Choice>
        <mc:Fallback>
          <w:pict>
            <v:shape w14:anchorId="64262FEB" id="_x0000_s1054" type="#_x0000_t202" alt="Textbox 13" style="position:absolute;margin-left:496.85pt;margin-top:36.55pt;width:27.65pt;height:13.05pt;z-index:-25165568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" filled="f" stroked="f" strokeweight="1pt">
              <v:stroke miterlimit="4"/>
              <v:textbox inset="0,0,0,0">
                <w:txbxContent>
                  <w:p w14:paraId="6426302F" w14:textId="77777777" w:rsidR="000B0AC2" w:rsidRDefault="00674CE0">
                    <w:pPr>
                      <w:pStyle w:val="BodyText"/>
                      <w:spacing w:line="245" w:lineRule="exact"/>
                      <w:ind w:left="20"/>
                    </w:pPr>
                    <w:r>
                      <w:rPr>
                        <w:rStyle w:val="None"/>
                      </w:rPr>
                      <w:t>NATD</w:t>
                    </w:r>
                  </w:p>
                </w:txbxContent>
              </v:textbox>
              <w10:wrap anchorx="page" anchory="page"/>
            </v:shape>
          </w:pict>
        </mc:Fallback>
      </mc:AlternateContent>
    </w:r>
    <w:r>
      <w:rPr>
        <w:noProof/>
      </w:rPr>
      <mc:AlternateContent>
        <mc:Choice Requires="wps">
          <w:drawing>
            <wp:anchor distT="152400" distB="152400" distL="152400" distR="152400" simplePos="0" relativeHeight="251672064" behindDoc="1" locked="0" layoutInCell="1" allowOverlap="1" wp14:anchorId="64262FED" wp14:editId="64262FEE">
              <wp:simplePos x="0" y="0"/>
              <wp:positionH relativeFrom="page">
                <wp:posOffset>3697347</wp:posOffset>
              </wp:positionH>
              <wp:positionV relativeFrom="page">
                <wp:posOffset>9917379</wp:posOffset>
              </wp:positionV>
              <wp:extent cx="168911" cy="165736"/>
              <wp:effectExtent l="0" t="0" r="0" b="0"/>
              <wp:wrapNone/>
              <wp:docPr id="1073741876" name="officeArt object" descr="Textbox 14"/>
              <wp:cNvGraphicFramePr/>
              <a:graphic xmlns:a="http://schemas.openxmlformats.org/drawingml/2006/main">
                <a:graphicData uri="http://schemas.microsoft.com/office/word/2010/wordprocessingShape">
                  <wps:wsp>
                    <wps:cNvSpPr txBox="1"/>
                    <wps:spPr>
                      <a:xfrm>
                        <a:off x="0" y="0"/>
                        <a:ext cx="168911" cy="165736"/>
                      </a:xfrm>
                      <a:prstGeom prst="rect">
                        <a:avLst/>
                      </a:prstGeom>
                      <a:noFill/>
                      <a:ln w="12700" cap="flat">
                        <a:noFill/>
                        <a:miter lim="400000"/>
                      </a:ln>
                      <a:effectLst/>
                    </wps:spPr>
                    <wps:txbx>
                      <w:txbxContent>
                        <w:p w14:paraId="64263030" w14:textId="77777777" w:rsidR="000B0AC2" w:rsidRDefault="00674CE0">
                          <w:pPr>
                            <w:pStyle w:val="BodyText"/>
                            <w:spacing w:line="245" w:lineRule="exact"/>
                            <w:ind w:left="20"/>
                          </w:pPr>
                          <w:r>
                            <w:rPr>
                              <w:rStyle w:val="None"/>
                            </w:rPr>
                            <w:fldChar w:fldCharType="begin"/>
                          </w:r>
                          <w:r>
                            <w:rPr>
                              <w:rStyle w:val="None"/>
                            </w:rPr>
                            <w:instrText xml:space="preserve"> PAGE </w:instrText>
                          </w:r>
                          <w:r>
                            <w:rPr>
                              <w:rStyle w:val="None"/>
                            </w:rPr>
                            <w:fldChar w:fldCharType="separate"/>
                          </w:r>
                          <w:r>
                            <w:rPr>
                              <w:rStyle w:val="None"/>
                            </w:rPr>
                            <w:t>1</w:t>
                          </w:r>
                          <w:r>
                            <w:rPr>
                              <w:rStyle w:val="None"/>
                            </w:rPr>
                            <w:fldChar w:fldCharType="end"/>
                          </w:r>
                        </w:p>
                      </w:txbxContent>
                    </wps:txbx>
                    <wps:bodyPr wrap="square" lIns="0" tIns="0" rIns="0" bIns="0" numCol="1" anchor="t">
                      <a:noAutofit/>
                    </wps:bodyPr>
                  </wps:wsp>
                </a:graphicData>
              </a:graphic>
            </wp:anchor>
          </w:drawing>
        </mc:Choice>
        <mc:Fallback>
          <w:pict>
            <v:shape w14:anchorId="64262FED" id="_x0000_s1055" type="#_x0000_t202" alt="Textbox 14" style="position:absolute;margin-left:291.15pt;margin-top:780.9pt;width:13.3pt;height:13.05pt;z-index:-251644416;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" filled="f" stroked="f" strokeweight="1pt">
              <v:stroke miterlimit="4"/>
              <v:textbox inset="0,0,0,0">
                <w:txbxContent>
                  <w:p w14:paraId="64263030" w14:textId="77777777" w:rsidR="000B0AC2" w:rsidRDefault="00674CE0">
                    <w:pPr>
                      <w:pStyle w:val="BodyText"/>
                      <w:spacing w:line="245" w:lineRule="exact"/>
                      <w:ind w:left="20"/>
                    </w:pPr>
                    <w:r>
                      <w:rPr>
                        <w:rStyle w:val="None"/>
                      </w:rPr>
                      <w:fldChar w:fldCharType="begin"/>
                    </w:r>
                    <w:r>
                      <w:rPr>
                        <w:rStyle w:val="None"/>
                      </w:rPr>
                      <w:instrText xml:space="preserve"> PAGE </w:instrText>
                    </w:r>
                    <w:r>
                      <w:rPr>
                        <w:rStyle w:val="None"/>
                      </w:rPr>
                      <w:fldChar w:fldCharType="separate"/>
                    </w:r>
                    <w:r>
                      <w:rPr>
                        <w:rStyle w:val="None"/>
                      </w:rPr>
                      <w:t>1</w:t>
                    </w:r>
                    <w:r>
                      <w:rPr>
                        <w:rStyle w:val="None"/>
                      </w:rPr>
                      <w:fldChar w:fldCharType="end"/>
                    </w:r>
                  </w:p>
                </w:txbxContent>
              </v:textbox>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B5996" w14:textId="77777777" w:rsidR="000D6F0C" w:rsidRDefault="000D6F0C">
    <w:pPr>
      <w:pStyle w:val="HeaderFooter"/>
    </w:pPr>
    <w:r>
      <w:rPr>
        <w:noProof/>
      </w:rPr>
      <mc:AlternateContent>
        <mc:Choice Requires="wps">
          <w:drawing>
            <wp:anchor distT="152400" distB="152400" distL="152400" distR="152400" simplePos="0" relativeHeight="251679232" behindDoc="1" locked="0" layoutInCell="1" allowOverlap="1" wp14:anchorId="3464264E" wp14:editId="011E4778">
              <wp:simplePos x="0" y="0"/>
              <wp:positionH relativeFrom="page">
                <wp:posOffset>902002</wp:posOffset>
              </wp:positionH>
              <wp:positionV relativeFrom="page">
                <wp:posOffset>464311</wp:posOffset>
              </wp:positionV>
              <wp:extent cx="421005" cy="165734"/>
              <wp:effectExtent l="0" t="0" r="0" b="0"/>
              <wp:wrapNone/>
              <wp:docPr id="1073741880" name="officeArt object" descr="Textbox 12"/>
              <wp:cNvGraphicFramePr/>
              <a:graphic xmlns:a="http://schemas.openxmlformats.org/drawingml/2006/main">
                <a:graphicData uri="http://schemas.microsoft.com/office/word/2010/wordprocessingShape">
                  <wps:wsp>
                    <wps:cNvSpPr txBox="1"/>
                    <wps:spPr>
                      <a:xfrm>
                        <a:off x="0" y="0"/>
                        <a:ext cx="421005" cy="165734"/>
                      </a:xfrm>
                      <a:prstGeom prst="rect">
                        <a:avLst/>
                      </a:prstGeom>
                      <a:noFill/>
                      <a:ln w="12700" cap="flat">
                        <a:noFill/>
                        <a:miter lim="400000"/>
                      </a:ln>
                      <a:effectLst/>
                    </wps:spPr>
                    <wps:txbx>
                      <w:txbxContent>
                        <w:p w14:paraId="59CE78D3" w14:textId="77777777" w:rsidR="000D6F0C" w:rsidRDefault="000D6F0C">
                          <w:pPr>
                            <w:pStyle w:val="BodyText"/>
                            <w:spacing w:line="245" w:lineRule="exact"/>
                            <w:ind w:left="20"/>
                          </w:pPr>
                          <w:r>
                            <w:rPr>
                              <w:rStyle w:val="None"/>
                            </w:rPr>
                            <w:t>Level</w:t>
                          </w:r>
                          <w:r>
                            <w:rPr>
                              <w:rStyle w:val="None"/>
                              <w:rFonts w:ascii="Times New Roman" w:hAnsi="Times New Roman"/>
                            </w:rPr>
                            <w:t xml:space="preserve"> </w:t>
                          </w:r>
                          <w:r>
                            <w:rPr>
                              <w:rStyle w:val="None"/>
                            </w:rPr>
                            <w:t>4</w:t>
                          </w:r>
                        </w:p>
                      </w:txbxContent>
                    </wps:txbx>
                    <wps:bodyPr wrap="square" lIns="0" tIns="0" rIns="0" bIns="0" numCol="1" anchor="t">
                      <a:noAutofit/>
                    </wps:bodyPr>
                  </wps:wsp>
                </a:graphicData>
              </a:graphic>
            </wp:anchor>
          </w:drawing>
        </mc:Choice>
        <mc:Fallback>
          <w:pict>
            <v:shapetype w14:anchorId="3464264E" id="_x0000_t202" coordsize="21600,21600" o:spt="202" path="m,l,21600r21600,l21600,xe">
              <v:stroke joinstyle="miter"/>
              <v:path gradientshapeok="t" o:connecttype="rect"/>
            </v:shapetype>
            <v:shape id="_x0000_s1056" type="#_x0000_t202" alt="Textbox 12" style="position:absolute;margin-left:71pt;margin-top:36.55pt;width:33.15pt;height:13.05pt;z-index:-251637248;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" filled="f" stroked="f" strokeweight="1pt">
              <v:stroke miterlimit="4"/>
              <v:textbox inset="0,0,0,0">
                <w:txbxContent>
                  <w:p w14:paraId="59CE78D3" w14:textId="77777777" w:rsidR="000D6F0C" w:rsidRDefault="000D6F0C">
                    <w:pPr>
                      <w:pStyle w:val="BodyText"/>
                      <w:spacing w:line="245" w:lineRule="exact"/>
                      <w:ind w:left="20"/>
                    </w:pPr>
                    <w:r>
                      <w:rPr>
                        <w:rStyle w:val="None"/>
                      </w:rPr>
                      <w:t>Level</w:t>
                    </w:r>
                    <w:r>
                      <w:rPr>
                        <w:rStyle w:val="None"/>
                        <w:rFonts w:ascii="Times New Roman" w:hAnsi="Times New Roman"/>
                      </w:rPr>
                      <w:t xml:space="preserve"> </w:t>
                    </w:r>
                    <w:r>
                      <w:rPr>
                        <w:rStyle w:val="None"/>
                      </w:rPr>
                      <w:t>4</w:t>
                    </w:r>
                  </w:p>
                </w:txbxContent>
              </v:textbox>
              <w10:wrap anchorx="page" anchory="page"/>
            </v:shape>
          </w:pict>
        </mc:Fallback>
      </mc:AlternateContent>
    </w:r>
    <w:r>
      <w:rPr>
        <w:noProof/>
      </w:rPr>
      <mc:AlternateContent>
        <mc:Choice Requires="wps">
          <w:drawing>
            <wp:anchor distT="152400" distB="152400" distL="152400" distR="152400" simplePos="0" relativeHeight="251680256" behindDoc="1" locked="0" layoutInCell="1" allowOverlap="1" wp14:anchorId="01A884DD" wp14:editId="38FDC397">
              <wp:simplePos x="0" y="0"/>
              <wp:positionH relativeFrom="page">
                <wp:posOffset>6310119</wp:posOffset>
              </wp:positionH>
              <wp:positionV relativeFrom="page">
                <wp:posOffset>464311</wp:posOffset>
              </wp:positionV>
              <wp:extent cx="351155" cy="165736"/>
              <wp:effectExtent l="0" t="0" r="0" b="0"/>
              <wp:wrapNone/>
              <wp:docPr id="1073741881" name="officeArt object" descr="Textbox 13"/>
              <wp:cNvGraphicFramePr/>
              <a:graphic xmlns:a="http://schemas.openxmlformats.org/drawingml/2006/main">
                <a:graphicData uri="http://schemas.microsoft.com/office/word/2010/wordprocessingShape">
                  <wps:wsp>
                    <wps:cNvSpPr txBox="1"/>
                    <wps:spPr>
                      <a:xfrm>
                        <a:off x="0" y="0"/>
                        <a:ext cx="351155" cy="165736"/>
                      </a:xfrm>
                      <a:prstGeom prst="rect">
                        <a:avLst/>
                      </a:prstGeom>
                      <a:noFill/>
                      <a:ln w="12700" cap="flat">
                        <a:noFill/>
                        <a:miter lim="400000"/>
                      </a:ln>
                      <a:effectLst/>
                    </wps:spPr>
                    <wps:txbx>
                      <w:txbxContent>
                        <w:p w14:paraId="60FE10A4" w14:textId="77777777" w:rsidR="000D6F0C" w:rsidRDefault="000D6F0C">
                          <w:pPr>
                            <w:pStyle w:val="BodyText"/>
                            <w:spacing w:line="245" w:lineRule="exact"/>
                            <w:ind w:left="20"/>
                          </w:pPr>
                          <w:r>
                            <w:rPr>
                              <w:rStyle w:val="None"/>
                            </w:rPr>
                            <w:t>NATD</w:t>
                          </w:r>
                        </w:p>
                      </w:txbxContent>
                    </wps:txbx>
                    <wps:bodyPr wrap="square" lIns="0" tIns="0" rIns="0" bIns="0" numCol="1" anchor="t">
                      <a:noAutofit/>
                    </wps:bodyPr>
                  </wps:wsp>
                </a:graphicData>
              </a:graphic>
            </wp:anchor>
          </w:drawing>
        </mc:Choice>
        <mc:Fallback>
          <w:pict>
            <v:shape w14:anchorId="01A884DD" id="_x0000_s1057" type="#_x0000_t202" alt="Textbox 13" style="position:absolute;margin-left:496.85pt;margin-top:36.55pt;width:27.65pt;height:13.05pt;z-index:-251636224;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" filled="f" stroked="f" strokeweight="1pt">
              <v:stroke miterlimit="4"/>
              <v:textbox inset="0,0,0,0">
                <w:txbxContent>
                  <w:p w14:paraId="60FE10A4" w14:textId="77777777" w:rsidR="000D6F0C" w:rsidRDefault="000D6F0C">
                    <w:pPr>
                      <w:pStyle w:val="BodyText"/>
                      <w:spacing w:line="245" w:lineRule="exact"/>
                      <w:ind w:left="20"/>
                    </w:pPr>
                    <w:r>
                      <w:rPr>
                        <w:rStyle w:val="None"/>
                      </w:rPr>
                      <w:t>NATD</w:t>
                    </w:r>
                  </w:p>
                </w:txbxContent>
              </v:textbox>
              <w10:wrap anchorx="page" anchory="page"/>
            </v:shape>
          </w:pict>
        </mc:Fallback>
      </mc:AlternateContent>
    </w:r>
    <w:r>
      <w:rPr>
        <w:noProof/>
      </w:rPr>
      <mc:AlternateContent>
        <mc:Choice Requires="wps">
          <w:drawing>
            <wp:anchor distT="152400" distB="152400" distL="152400" distR="152400" simplePos="0" relativeHeight="251681280" behindDoc="1" locked="0" layoutInCell="1" allowOverlap="1" wp14:anchorId="7A454AC2" wp14:editId="4F51F055">
              <wp:simplePos x="0" y="0"/>
              <wp:positionH relativeFrom="page">
                <wp:posOffset>3697347</wp:posOffset>
              </wp:positionH>
              <wp:positionV relativeFrom="page">
                <wp:posOffset>9917379</wp:posOffset>
              </wp:positionV>
              <wp:extent cx="168911" cy="165736"/>
              <wp:effectExtent l="0" t="0" r="0" b="0"/>
              <wp:wrapNone/>
              <wp:docPr id="1073741882" name="officeArt object" descr="Textbox 14"/>
              <wp:cNvGraphicFramePr/>
              <a:graphic xmlns:a="http://schemas.openxmlformats.org/drawingml/2006/main">
                <a:graphicData uri="http://schemas.microsoft.com/office/word/2010/wordprocessingShape">
                  <wps:wsp>
                    <wps:cNvSpPr txBox="1"/>
                    <wps:spPr>
                      <a:xfrm>
                        <a:off x="0" y="0"/>
                        <a:ext cx="168911" cy="165736"/>
                      </a:xfrm>
                      <a:prstGeom prst="rect">
                        <a:avLst/>
                      </a:prstGeom>
                      <a:noFill/>
                      <a:ln w="12700" cap="flat">
                        <a:noFill/>
                        <a:miter lim="400000"/>
                      </a:ln>
                      <a:effectLst/>
                    </wps:spPr>
                    <wps:txbx>
                      <w:txbxContent>
                        <w:p w14:paraId="0DD14331" w14:textId="77777777" w:rsidR="000D6F0C" w:rsidRDefault="000D6F0C">
                          <w:pPr>
                            <w:pStyle w:val="BodyText"/>
                            <w:spacing w:line="245" w:lineRule="exact"/>
                            <w:ind w:left="20"/>
                          </w:pPr>
                          <w:r>
                            <w:rPr>
                              <w:rStyle w:val="None"/>
                            </w:rPr>
                            <w:fldChar w:fldCharType="begin"/>
                          </w:r>
                          <w:r>
                            <w:rPr>
                              <w:rStyle w:val="None"/>
                            </w:rPr>
                            <w:instrText xml:space="preserve"> PAGE </w:instrText>
                          </w:r>
                          <w:r>
                            <w:rPr>
                              <w:rStyle w:val="None"/>
                            </w:rPr>
                            <w:fldChar w:fldCharType="separate"/>
                          </w:r>
                          <w:r>
                            <w:rPr>
                              <w:rStyle w:val="None"/>
                            </w:rPr>
                            <w:t>1</w:t>
                          </w:r>
                          <w:r>
                            <w:rPr>
                              <w:rStyle w:val="None"/>
                            </w:rPr>
                            <w:fldChar w:fldCharType="end"/>
                          </w:r>
                        </w:p>
                      </w:txbxContent>
                    </wps:txbx>
                    <wps:bodyPr wrap="square" lIns="0" tIns="0" rIns="0" bIns="0" numCol="1" anchor="t">
                      <a:noAutofit/>
                    </wps:bodyPr>
                  </wps:wsp>
                </a:graphicData>
              </a:graphic>
            </wp:anchor>
          </w:drawing>
        </mc:Choice>
        <mc:Fallback>
          <w:pict>
            <v:shape w14:anchorId="7A454AC2" id="_x0000_s1058" type="#_x0000_t202" alt="Textbox 14" style="position:absolute;margin-left:291.15pt;margin-top:780.9pt;width:13.3pt;height:13.05pt;z-index:-25163520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" filled="f" stroked="f" strokeweight="1pt">
              <v:stroke miterlimit="4"/>
              <v:textbox inset="0,0,0,0">
                <w:txbxContent>
                  <w:p w14:paraId="0DD14331" w14:textId="77777777" w:rsidR="000D6F0C" w:rsidRDefault="000D6F0C">
                    <w:pPr>
                      <w:pStyle w:val="BodyText"/>
                      <w:spacing w:line="245" w:lineRule="exact"/>
                      <w:ind w:left="20"/>
                    </w:pPr>
                    <w:r>
                      <w:rPr>
                        <w:rStyle w:val="None"/>
                      </w:rPr>
                      <w:fldChar w:fldCharType="begin"/>
                    </w:r>
                    <w:r>
                      <w:rPr>
                        <w:rStyle w:val="None"/>
                      </w:rPr>
                      <w:instrText xml:space="preserve"> PAGE </w:instrText>
                    </w:r>
                    <w:r>
                      <w:rPr>
                        <w:rStyle w:val="None"/>
                      </w:rPr>
                      <w:fldChar w:fldCharType="separate"/>
                    </w:r>
                    <w:r>
                      <w:rPr>
                        <w:rStyle w:val="None"/>
                      </w:rPr>
                      <w:t>1</w:t>
                    </w:r>
                    <w:r>
                      <w:rPr>
                        <w:rStyle w:val="None"/>
                      </w:rPr>
                      <w:fldChar w:fldCharType="end"/>
                    </w:r>
                  </w:p>
                </w:txbxContent>
              </v:textbox>
              <w10:wrap anchorx="page" anchory="page"/>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62FA0" w14:textId="5938D346" w:rsidR="000B0AC2" w:rsidRPr="000D5B6C" w:rsidRDefault="000B0AC2" w:rsidP="000D5B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943B9"/>
    <w:multiLevelType w:val="multilevel"/>
    <w:tmpl w:val="BDB671B8"/>
    <w:styleLink w:val="ImportedStyle2"/>
    <w:lvl w:ilvl="0">
      <w:start w:val="1"/>
      <w:numFmt w:val="decimal"/>
      <w:lvlText w:val="%1."/>
      <w:lvlJc w:val="left"/>
      <w:pPr>
        <w:ind w:left="1500" w:hanging="720"/>
      </w:pPr>
      <w:rPr>
        <w:rFonts w:ascii="Calibri" w:eastAsia="Calibri" w:hAnsi="Calibri" w:cs="Calibri"/>
        <w:b/>
        <w:bCs/>
        <w:i w:val="0"/>
        <w:iCs w:val="0"/>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1500"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ind w:left="1500"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tabs>
          <w:tab w:val="left" w:pos="1500"/>
        </w:tabs>
        <w:ind w:left="1890"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tabs>
          <w:tab w:val="left" w:pos="1500"/>
        </w:tabs>
        <w:ind w:left="2280"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tabs>
          <w:tab w:val="left" w:pos="1500"/>
        </w:tabs>
        <w:ind w:left="2670"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tabs>
          <w:tab w:val="left" w:pos="1500"/>
        </w:tabs>
        <w:ind w:left="3060"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tabs>
          <w:tab w:val="left" w:pos="1500"/>
        </w:tabs>
        <w:ind w:left="3450"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tabs>
          <w:tab w:val="left" w:pos="1500"/>
        </w:tabs>
        <w:ind w:left="3840" w:hanging="72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7266EEB"/>
    <w:multiLevelType w:val="multilevel"/>
    <w:tmpl w:val="E7182E86"/>
    <w:lvl w:ilvl="0">
      <w:start w:val="1"/>
      <w:numFmt w:val="decimal"/>
      <w:lvlText w:val="%1."/>
      <w:lvlJc w:val="left"/>
      <w:pPr>
        <w:ind w:left="827" w:hanging="721"/>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827" w:hanging="721"/>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933" w:hanging="721"/>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039" w:hanging="721"/>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tabs>
          <w:tab w:val="left" w:pos="827"/>
        </w:tabs>
        <w:ind w:left="1145" w:hanging="721"/>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2.%3.%4.%5.%6."/>
      <w:lvlJc w:val="left"/>
      <w:pPr>
        <w:tabs>
          <w:tab w:val="left" w:pos="827"/>
        </w:tabs>
        <w:ind w:left="1251" w:hanging="721"/>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tabs>
          <w:tab w:val="left" w:pos="827"/>
        </w:tabs>
        <w:ind w:left="1357" w:hanging="721"/>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tabs>
          <w:tab w:val="left" w:pos="827"/>
        </w:tabs>
        <w:ind w:left="1463" w:hanging="721"/>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tabs>
          <w:tab w:val="left" w:pos="827"/>
        </w:tabs>
        <w:ind w:left="1569" w:hanging="721"/>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8DC038B"/>
    <w:multiLevelType w:val="multilevel"/>
    <w:tmpl w:val="53A2FF6A"/>
    <w:lvl w:ilvl="0">
      <w:start w:val="1"/>
      <w:numFmt w:val="decimal"/>
      <w:lvlText w:val="%1."/>
      <w:lvlJc w:val="left"/>
      <w:pPr>
        <w:ind w:left="332" w:hanging="225"/>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330" w:hanging="223"/>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2.%3."/>
      <w:lvlJc w:val="left"/>
      <w:pPr>
        <w:tabs>
          <w:tab w:val="left" w:pos="437"/>
        </w:tabs>
        <w:ind w:left="330" w:hanging="223"/>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2.%3.%4."/>
      <w:lvlJc w:val="left"/>
      <w:pPr>
        <w:tabs>
          <w:tab w:val="left" w:pos="437"/>
        </w:tabs>
        <w:ind w:left="330" w:hanging="223"/>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2.%3.%4.%5."/>
      <w:lvlJc w:val="left"/>
      <w:pPr>
        <w:tabs>
          <w:tab w:val="left" w:pos="437"/>
        </w:tabs>
        <w:ind w:left="330" w:hanging="223"/>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2.%3.%4.%5.%6."/>
      <w:lvlJc w:val="left"/>
      <w:pPr>
        <w:tabs>
          <w:tab w:val="left" w:pos="437"/>
        </w:tabs>
        <w:ind w:left="330" w:hanging="223"/>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tabs>
          <w:tab w:val="left" w:pos="437"/>
        </w:tabs>
        <w:ind w:left="330" w:hanging="223"/>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tabs>
          <w:tab w:val="left" w:pos="437"/>
        </w:tabs>
        <w:ind w:left="330" w:hanging="223"/>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tabs>
          <w:tab w:val="left" w:pos="437"/>
        </w:tabs>
        <w:ind w:left="330" w:hanging="223"/>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9D2624F"/>
    <w:multiLevelType w:val="hybridMultilevel"/>
    <w:tmpl w:val="91724F2A"/>
    <w:styleLink w:val="ImportedStyle4"/>
    <w:lvl w:ilvl="0" w:tplc="928A4C9A">
      <w:start w:val="1"/>
      <w:numFmt w:val="bullet"/>
      <w:lvlText w:val="·"/>
      <w:lvlJc w:val="left"/>
      <w:pPr>
        <w:ind w:left="1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21A9A46">
      <w:start w:val="1"/>
      <w:numFmt w:val="bullet"/>
      <w:lvlText w:val="·"/>
      <w:lvlJc w:val="left"/>
      <w:pPr>
        <w:tabs>
          <w:tab w:val="left" w:pos="1500"/>
        </w:tabs>
        <w:ind w:left="2416"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06C4D6F6">
      <w:start w:val="1"/>
      <w:numFmt w:val="bullet"/>
      <w:lvlText w:val="·"/>
      <w:lvlJc w:val="left"/>
      <w:pPr>
        <w:tabs>
          <w:tab w:val="left" w:pos="1500"/>
        </w:tabs>
        <w:ind w:left="3333"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35CE8F96">
      <w:start w:val="1"/>
      <w:numFmt w:val="bullet"/>
      <w:lvlText w:val="·"/>
      <w:lvlJc w:val="left"/>
      <w:pPr>
        <w:tabs>
          <w:tab w:val="left" w:pos="1500"/>
        </w:tabs>
        <w:ind w:left="4249"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F0E8598">
      <w:start w:val="1"/>
      <w:numFmt w:val="bullet"/>
      <w:lvlText w:val="·"/>
      <w:lvlJc w:val="left"/>
      <w:pPr>
        <w:tabs>
          <w:tab w:val="left" w:pos="1500"/>
        </w:tabs>
        <w:ind w:left="5166"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A3B036C6">
      <w:start w:val="1"/>
      <w:numFmt w:val="bullet"/>
      <w:lvlText w:val="·"/>
      <w:lvlJc w:val="left"/>
      <w:pPr>
        <w:tabs>
          <w:tab w:val="left" w:pos="1500"/>
        </w:tabs>
        <w:ind w:left="6083"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CF4E92F2">
      <w:start w:val="1"/>
      <w:numFmt w:val="bullet"/>
      <w:lvlText w:val="·"/>
      <w:lvlJc w:val="left"/>
      <w:pPr>
        <w:tabs>
          <w:tab w:val="left" w:pos="1500"/>
        </w:tabs>
        <w:ind w:left="6999"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A18B670">
      <w:start w:val="1"/>
      <w:numFmt w:val="bullet"/>
      <w:lvlText w:val="·"/>
      <w:lvlJc w:val="left"/>
      <w:pPr>
        <w:tabs>
          <w:tab w:val="left" w:pos="1500"/>
        </w:tabs>
        <w:ind w:left="7916"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975084FC">
      <w:start w:val="1"/>
      <w:numFmt w:val="bullet"/>
      <w:lvlText w:val="·"/>
      <w:lvlJc w:val="left"/>
      <w:pPr>
        <w:tabs>
          <w:tab w:val="left" w:pos="1500"/>
        </w:tabs>
        <w:ind w:left="8833"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A1F78B8"/>
    <w:multiLevelType w:val="multilevel"/>
    <w:tmpl w:val="BDB671B8"/>
    <w:numStyleLink w:val="ImportedStyle2"/>
  </w:abstractNum>
  <w:abstractNum w:abstractNumId="5" w15:restartNumberingAfterBreak="0">
    <w:nsid w:val="0B87614B"/>
    <w:multiLevelType w:val="hybridMultilevel"/>
    <w:tmpl w:val="AA1CA3EE"/>
    <w:styleLink w:val="ImportedStyle180"/>
    <w:lvl w:ilvl="0" w:tplc="854E7658">
      <w:start w:val="1"/>
      <w:numFmt w:val="bullet"/>
      <w:lvlText w:val="•"/>
      <w:lvlJc w:val="left"/>
      <w:pPr>
        <w:tabs>
          <w:tab w:val="left" w:pos="1500"/>
        </w:tabs>
        <w:ind w:left="360" w:hanging="360"/>
      </w:pPr>
      <w:rPr>
        <w:rFonts w:ascii="Calibri" w:eastAsia="Calibri" w:hAnsi="Calibri" w:cs="Calibri"/>
        <w:b/>
        <w:bCs/>
        <w:i/>
        <w:iCs/>
        <w:caps w:val="0"/>
        <w:smallCaps w:val="0"/>
        <w:strike w:val="0"/>
        <w:dstrike w:val="0"/>
        <w:outline w:val="0"/>
        <w:emboss w:val="0"/>
        <w:imprint w:val="0"/>
        <w:spacing w:val="0"/>
        <w:w w:val="100"/>
        <w:kern w:val="0"/>
        <w:position w:val="0"/>
        <w:highlight w:val="none"/>
        <w:vertAlign w:val="baseline"/>
      </w:rPr>
    </w:lvl>
    <w:lvl w:ilvl="1" w:tplc="9BA24326">
      <w:start w:val="1"/>
      <w:numFmt w:val="bullet"/>
      <w:lvlText w:val="·"/>
      <w:lvlJc w:val="left"/>
      <w:pPr>
        <w:ind w:left="1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76983942">
      <w:start w:val="1"/>
      <w:numFmt w:val="bullet"/>
      <w:lvlText w:val="·"/>
      <w:lvlJc w:val="left"/>
      <w:pPr>
        <w:tabs>
          <w:tab w:val="left" w:pos="1500"/>
        </w:tabs>
        <w:ind w:left="2518"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23DABBD2">
      <w:start w:val="1"/>
      <w:numFmt w:val="bullet"/>
      <w:lvlText w:val="·"/>
      <w:lvlJc w:val="left"/>
      <w:pPr>
        <w:tabs>
          <w:tab w:val="left" w:pos="1500"/>
        </w:tabs>
        <w:ind w:left="3536"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003E8D28">
      <w:start w:val="1"/>
      <w:numFmt w:val="bullet"/>
      <w:lvlText w:val="·"/>
      <w:lvlJc w:val="left"/>
      <w:pPr>
        <w:tabs>
          <w:tab w:val="left" w:pos="1500"/>
        </w:tabs>
        <w:ind w:left="4555"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D24A084C">
      <w:start w:val="1"/>
      <w:numFmt w:val="bullet"/>
      <w:lvlText w:val="·"/>
      <w:lvlJc w:val="left"/>
      <w:pPr>
        <w:tabs>
          <w:tab w:val="left" w:pos="1500"/>
        </w:tabs>
        <w:ind w:left="5573"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8CF04E44">
      <w:start w:val="1"/>
      <w:numFmt w:val="bullet"/>
      <w:lvlText w:val="·"/>
      <w:lvlJc w:val="left"/>
      <w:pPr>
        <w:tabs>
          <w:tab w:val="left" w:pos="1500"/>
        </w:tabs>
        <w:ind w:left="659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0FCCD2A">
      <w:start w:val="1"/>
      <w:numFmt w:val="bullet"/>
      <w:lvlText w:val="·"/>
      <w:lvlJc w:val="left"/>
      <w:pPr>
        <w:tabs>
          <w:tab w:val="left" w:pos="1500"/>
        </w:tabs>
        <w:ind w:left="761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5B7AE10A">
      <w:start w:val="1"/>
      <w:numFmt w:val="bullet"/>
      <w:lvlText w:val="·"/>
      <w:lvlJc w:val="left"/>
      <w:pPr>
        <w:tabs>
          <w:tab w:val="left" w:pos="1500"/>
        </w:tabs>
        <w:ind w:left="8629"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0F5867FE"/>
    <w:multiLevelType w:val="hybridMultilevel"/>
    <w:tmpl w:val="14068F2C"/>
    <w:lvl w:ilvl="0" w:tplc="FFFFFFFF">
      <w:start w:val="1"/>
      <w:numFmt w:val="bullet"/>
      <w:lvlText w:val=""/>
      <w:lvlJc w:val="left"/>
      <w:pPr>
        <w:ind w:left="720" w:hanging="360"/>
      </w:pPr>
      <w:rPr>
        <w:rFonts w:ascii="Wingdings" w:hAnsi="Wingdings" w:hint="default"/>
      </w:rPr>
    </w:lvl>
    <w:lvl w:ilvl="1" w:tplc="08090009">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06E068F"/>
    <w:multiLevelType w:val="hybridMultilevel"/>
    <w:tmpl w:val="BE08DC4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10CB6F56"/>
    <w:multiLevelType w:val="hybridMultilevel"/>
    <w:tmpl w:val="7FDE08D8"/>
    <w:lvl w:ilvl="0" w:tplc="83806FAE">
      <w:start w:val="1"/>
      <w:numFmt w:val="lowerLetter"/>
      <w:lvlText w:val="%1)"/>
      <w:lvlJc w:val="left"/>
      <w:pPr>
        <w:ind w:left="720" w:hanging="360"/>
      </w:pPr>
      <w:rPr>
        <w:rFonts w:asciiTheme="minorHAnsi" w:eastAsiaTheme="minorHAnsi" w:hAnsiTheme="minorHAnsi" w:cs="Calibr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2F6899"/>
    <w:multiLevelType w:val="multilevel"/>
    <w:tmpl w:val="E214B796"/>
    <w:lvl w:ilvl="0">
      <w:start w:val="1"/>
      <w:numFmt w:val="decimal"/>
      <w:lvlText w:val="%1."/>
      <w:lvlJc w:val="left"/>
      <w:pPr>
        <w:ind w:left="811" w:hanging="704"/>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811" w:hanging="704"/>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918" w:hanging="704"/>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tabs>
          <w:tab w:val="left" w:pos="811"/>
        </w:tabs>
        <w:ind w:left="1025" w:hanging="704"/>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tabs>
          <w:tab w:val="left" w:pos="811"/>
        </w:tabs>
        <w:ind w:left="1132" w:hanging="704"/>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2.%3.%4.%5.%6."/>
      <w:lvlJc w:val="left"/>
      <w:pPr>
        <w:tabs>
          <w:tab w:val="left" w:pos="811"/>
        </w:tabs>
        <w:ind w:left="1239" w:hanging="704"/>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tabs>
          <w:tab w:val="left" w:pos="811"/>
        </w:tabs>
        <w:ind w:left="1346" w:hanging="704"/>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tabs>
          <w:tab w:val="left" w:pos="811"/>
        </w:tabs>
        <w:ind w:left="1453" w:hanging="704"/>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tabs>
          <w:tab w:val="left" w:pos="811"/>
        </w:tabs>
        <w:ind w:left="1560" w:hanging="704"/>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15DC471E"/>
    <w:multiLevelType w:val="hybridMultilevel"/>
    <w:tmpl w:val="359601E2"/>
    <w:lvl w:ilvl="0" w:tplc="08090001">
      <w:start w:val="1"/>
      <w:numFmt w:val="bullet"/>
      <w:lvlText w:val=""/>
      <w:lvlJc w:val="left"/>
      <w:pPr>
        <w:ind w:left="1140" w:hanging="360"/>
      </w:pPr>
      <w:rPr>
        <w:rFonts w:ascii="Symbol" w:hAnsi="Symbol" w:hint="default"/>
      </w:rPr>
    </w:lvl>
    <w:lvl w:ilvl="1" w:tplc="08090003" w:tentative="1">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11" w15:restartNumberingAfterBreak="0">
    <w:nsid w:val="18C27F39"/>
    <w:multiLevelType w:val="hybridMultilevel"/>
    <w:tmpl w:val="18EC75D2"/>
    <w:lvl w:ilvl="0" w:tplc="8E8AE1B0">
      <w:start w:val="1"/>
      <w:numFmt w:val="lowerLetter"/>
      <w:lvlText w:val="%1)"/>
      <w:lvlJc w:val="left"/>
      <w:pPr>
        <w:ind w:left="720" w:hanging="360"/>
      </w:pPr>
      <w:rPr>
        <w:rFonts w:ascii="Calibri" w:eastAsiaTheme="minorHAnsi" w:hAnsi="Calibri" w:cs="Calibr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906E4B"/>
    <w:multiLevelType w:val="hybridMultilevel"/>
    <w:tmpl w:val="2892DBCA"/>
    <w:styleLink w:val="ImportedStyle9"/>
    <w:lvl w:ilvl="0" w:tplc="8E20D140">
      <w:start w:val="1"/>
      <w:numFmt w:val="bullet"/>
      <w:lvlText w:val="·"/>
      <w:lvlJc w:val="left"/>
      <w:pPr>
        <w:ind w:left="1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130C5C0">
      <w:start w:val="1"/>
      <w:numFmt w:val="bullet"/>
      <w:lvlText w:val="·"/>
      <w:lvlJc w:val="left"/>
      <w:pPr>
        <w:tabs>
          <w:tab w:val="left" w:pos="1500"/>
        </w:tabs>
        <w:ind w:left="2416"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E214BC04">
      <w:start w:val="1"/>
      <w:numFmt w:val="bullet"/>
      <w:lvlText w:val="·"/>
      <w:lvlJc w:val="left"/>
      <w:pPr>
        <w:tabs>
          <w:tab w:val="left" w:pos="1500"/>
        </w:tabs>
        <w:ind w:left="3333"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80A99B6">
      <w:start w:val="1"/>
      <w:numFmt w:val="bullet"/>
      <w:lvlText w:val="·"/>
      <w:lvlJc w:val="left"/>
      <w:pPr>
        <w:tabs>
          <w:tab w:val="left" w:pos="1500"/>
        </w:tabs>
        <w:ind w:left="4249"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9BED1E0">
      <w:start w:val="1"/>
      <w:numFmt w:val="bullet"/>
      <w:lvlText w:val="·"/>
      <w:lvlJc w:val="left"/>
      <w:pPr>
        <w:tabs>
          <w:tab w:val="left" w:pos="1500"/>
        </w:tabs>
        <w:ind w:left="5166"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1A0EFB68">
      <w:start w:val="1"/>
      <w:numFmt w:val="bullet"/>
      <w:lvlText w:val="·"/>
      <w:lvlJc w:val="left"/>
      <w:pPr>
        <w:tabs>
          <w:tab w:val="left" w:pos="1500"/>
        </w:tabs>
        <w:ind w:left="6083"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6734C6D2">
      <w:start w:val="1"/>
      <w:numFmt w:val="bullet"/>
      <w:lvlText w:val="·"/>
      <w:lvlJc w:val="left"/>
      <w:pPr>
        <w:tabs>
          <w:tab w:val="left" w:pos="1500"/>
        </w:tabs>
        <w:ind w:left="6999"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1089130">
      <w:start w:val="1"/>
      <w:numFmt w:val="bullet"/>
      <w:lvlText w:val="·"/>
      <w:lvlJc w:val="left"/>
      <w:pPr>
        <w:tabs>
          <w:tab w:val="left" w:pos="1500"/>
        </w:tabs>
        <w:ind w:left="7916"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5FDE2340">
      <w:start w:val="1"/>
      <w:numFmt w:val="bullet"/>
      <w:lvlText w:val="·"/>
      <w:lvlJc w:val="left"/>
      <w:pPr>
        <w:tabs>
          <w:tab w:val="left" w:pos="1500"/>
        </w:tabs>
        <w:ind w:left="8833"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1E7118E9"/>
    <w:multiLevelType w:val="hybridMultilevel"/>
    <w:tmpl w:val="4D2CF82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0546B27"/>
    <w:multiLevelType w:val="hybridMultilevel"/>
    <w:tmpl w:val="760C2DA0"/>
    <w:lvl w:ilvl="0" w:tplc="E8746BD0">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12D77B0"/>
    <w:multiLevelType w:val="hybridMultilevel"/>
    <w:tmpl w:val="BF280F46"/>
    <w:lvl w:ilvl="0" w:tplc="08090009">
      <w:start w:val="1"/>
      <w:numFmt w:val="bullet"/>
      <w:lvlText w:val=""/>
      <w:lvlJc w:val="left"/>
      <w:pPr>
        <w:ind w:left="1500" w:hanging="360"/>
      </w:pPr>
      <w:rPr>
        <w:rFonts w:ascii="Wingdings" w:hAnsi="Wingdings" w:hint="default"/>
      </w:r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abstractNum w:abstractNumId="16" w15:restartNumberingAfterBreak="0">
    <w:nsid w:val="219C1B12"/>
    <w:multiLevelType w:val="hybridMultilevel"/>
    <w:tmpl w:val="D9BA7672"/>
    <w:numStyleLink w:val="ImportedStyle190"/>
  </w:abstractNum>
  <w:abstractNum w:abstractNumId="17" w15:restartNumberingAfterBreak="0">
    <w:nsid w:val="23C44710"/>
    <w:multiLevelType w:val="hybridMultilevel"/>
    <w:tmpl w:val="EDCA1038"/>
    <w:lvl w:ilvl="0" w:tplc="49247CCA">
      <w:start w:val="1"/>
      <w:numFmt w:val="lowerLetter"/>
      <w:lvlText w:val="%1)"/>
      <w:lvlJc w:val="left"/>
      <w:pPr>
        <w:ind w:left="1140" w:hanging="360"/>
      </w:pPr>
      <w:rPr>
        <w:rFonts w:hint="default"/>
      </w:rPr>
    </w:lvl>
    <w:lvl w:ilvl="1" w:tplc="08090019" w:tentative="1">
      <w:start w:val="1"/>
      <w:numFmt w:val="lowerLetter"/>
      <w:lvlText w:val="%2."/>
      <w:lvlJc w:val="left"/>
      <w:pPr>
        <w:ind w:left="1860" w:hanging="360"/>
      </w:pPr>
    </w:lvl>
    <w:lvl w:ilvl="2" w:tplc="0809001B" w:tentative="1">
      <w:start w:val="1"/>
      <w:numFmt w:val="lowerRoman"/>
      <w:lvlText w:val="%3."/>
      <w:lvlJc w:val="right"/>
      <w:pPr>
        <w:ind w:left="2580" w:hanging="180"/>
      </w:pPr>
    </w:lvl>
    <w:lvl w:ilvl="3" w:tplc="0809000F" w:tentative="1">
      <w:start w:val="1"/>
      <w:numFmt w:val="decimal"/>
      <w:lvlText w:val="%4."/>
      <w:lvlJc w:val="left"/>
      <w:pPr>
        <w:ind w:left="3300" w:hanging="360"/>
      </w:pPr>
    </w:lvl>
    <w:lvl w:ilvl="4" w:tplc="08090019" w:tentative="1">
      <w:start w:val="1"/>
      <w:numFmt w:val="lowerLetter"/>
      <w:lvlText w:val="%5."/>
      <w:lvlJc w:val="left"/>
      <w:pPr>
        <w:ind w:left="4020" w:hanging="360"/>
      </w:pPr>
    </w:lvl>
    <w:lvl w:ilvl="5" w:tplc="0809001B" w:tentative="1">
      <w:start w:val="1"/>
      <w:numFmt w:val="lowerRoman"/>
      <w:lvlText w:val="%6."/>
      <w:lvlJc w:val="right"/>
      <w:pPr>
        <w:ind w:left="4740" w:hanging="180"/>
      </w:pPr>
    </w:lvl>
    <w:lvl w:ilvl="6" w:tplc="0809000F" w:tentative="1">
      <w:start w:val="1"/>
      <w:numFmt w:val="decimal"/>
      <w:lvlText w:val="%7."/>
      <w:lvlJc w:val="left"/>
      <w:pPr>
        <w:ind w:left="5460" w:hanging="360"/>
      </w:pPr>
    </w:lvl>
    <w:lvl w:ilvl="7" w:tplc="08090019" w:tentative="1">
      <w:start w:val="1"/>
      <w:numFmt w:val="lowerLetter"/>
      <w:lvlText w:val="%8."/>
      <w:lvlJc w:val="left"/>
      <w:pPr>
        <w:ind w:left="6180" w:hanging="360"/>
      </w:pPr>
    </w:lvl>
    <w:lvl w:ilvl="8" w:tplc="0809001B" w:tentative="1">
      <w:start w:val="1"/>
      <w:numFmt w:val="lowerRoman"/>
      <w:lvlText w:val="%9."/>
      <w:lvlJc w:val="right"/>
      <w:pPr>
        <w:ind w:left="6900" w:hanging="180"/>
      </w:pPr>
    </w:lvl>
  </w:abstractNum>
  <w:abstractNum w:abstractNumId="18" w15:restartNumberingAfterBreak="0">
    <w:nsid w:val="27B502F6"/>
    <w:multiLevelType w:val="multilevel"/>
    <w:tmpl w:val="F6107666"/>
    <w:numStyleLink w:val="ImportedStyle1"/>
  </w:abstractNum>
  <w:abstractNum w:abstractNumId="19" w15:restartNumberingAfterBreak="0">
    <w:nsid w:val="2D1532D0"/>
    <w:multiLevelType w:val="hybridMultilevel"/>
    <w:tmpl w:val="F6C0EA38"/>
    <w:lvl w:ilvl="0" w:tplc="09E27F94">
      <w:start w:val="1"/>
      <w:numFmt w:val="lowerLetter"/>
      <w:lvlText w:val="%1)"/>
      <w:lvlJc w:val="left"/>
      <w:pPr>
        <w:ind w:left="1140" w:hanging="360"/>
      </w:pPr>
      <w:rPr>
        <w:rFonts w:hint="default"/>
      </w:rPr>
    </w:lvl>
    <w:lvl w:ilvl="1" w:tplc="08090019" w:tentative="1">
      <w:start w:val="1"/>
      <w:numFmt w:val="lowerLetter"/>
      <w:lvlText w:val="%2."/>
      <w:lvlJc w:val="left"/>
      <w:pPr>
        <w:ind w:left="1860" w:hanging="360"/>
      </w:pPr>
    </w:lvl>
    <w:lvl w:ilvl="2" w:tplc="0809001B" w:tentative="1">
      <w:start w:val="1"/>
      <w:numFmt w:val="lowerRoman"/>
      <w:lvlText w:val="%3."/>
      <w:lvlJc w:val="right"/>
      <w:pPr>
        <w:ind w:left="2580" w:hanging="180"/>
      </w:pPr>
    </w:lvl>
    <w:lvl w:ilvl="3" w:tplc="0809000F" w:tentative="1">
      <w:start w:val="1"/>
      <w:numFmt w:val="decimal"/>
      <w:lvlText w:val="%4."/>
      <w:lvlJc w:val="left"/>
      <w:pPr>
        <w:ind w:left="3300" w:hanging="360"/>
      </w:pPr>
    </w:lvl>
    <w:lvl w:ilvl="4" w:tplc="08090019" w:tentative="1">
      <w:start w:val="1"/>
      <w:numFmt w:val="lowerLetter"/>
      <w:lvlText w:val="%5."/>
      <w:lvlJc w:val="left"/>
      <w:pPr>
        <w:ind w:left="4020" w:hanging="360"/>
      </w:pPr>
    </w:lvl>
    <w:lvl w:ilvl="5" w:tplc="0809001B" w:tentative="1">
      <w:start w:val="1"/>
      <w:numFmt w:val="lowerRoman"/>
      <w:lvlText w:val="%6."/>
      <w:lvlJc w:val="right"/>
      <w:pPr>
        <w:ind w:left="4740" w:hanging="180"/>
      </w:pPr>
    </w:lvl>
    <w:lvl w:ilvl="6" w:tplc="0809000F" w:tentative="1">
      <w:start w:val="1"/>
      <w:numFmt w:val="decimal"/>
      <w:lvlText w:val="%7."/>
      <w:lvlJc w:val="left"/>
      <w:pPr>
        <w:ind w:left="5460" w:hanging="360"/>
      </w:pPr>
    </w:lvl>
    <w:lvl w:ilvl="7" w:tplc="08090019" w:tentative="1">
      <w:start w:val="1"/>
      <w:numFmt w:val="lowerLetter"/>
      <w:lvlText w:val="%8."/>
      <w:lvlJc w:val="left"/>
      <w:pPr>
        <w:ind w:left="6180" w:hanging="360"/>
      </w:pPr>
    </w:lvl>
    <w:lvl w:ilvl="8" w:tplc="0809001B" w:tentative="1">
      <w:start w:val="1"/>
      <w:numFmt w:val="lowerRoman"/>
      <w:lvlText w:val="%9."/>
      <w:lvlJc w:val="right"/>
      <w:pPr>
        <w:ind w:left="6900" w:hanging="180"/>
      </w:pPr>
    </w:lvl>
  </w:abstractNum>
  <w:abstractNum w:abstractNumId="20" w15:restartNumberingAfterBreak="0">
    <w:nsid w:val="2DBC3F4C"/>
    <w:multiLevelType w:val="hybridMultilevel"/>
    <w:tmpl w:val="F5E630B4"/>
    <w:lvl w:ilvl="0" w:tplc="AA8AE822">
      <w:start w:val="8"/>
      <w:numFmt w:val="decimal"/>
      <w:lvlText w:val="%1."/>
      <w:lvlJc w:val="left"/>
      <w:pPr>
        <w:ind w:left="1080" w:hanging="360"/>
      </w:pPr>
      <w:rPr>
        <w:rFonts w:cs="Times New Roman"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2F6A322F"/>
    <w:multiLevelType w:val="hybridMultilevel"/>
    <w:tmpl w:val="A8263D9E"/>
    <w:numStyleLink w:val="ImportedStyle14"/>
  </w:abstractNum>
  <w:abstractNum w:abstractNumId="22" w15:restartNumberingAfterBreak="0">
    <w:nsid w:val="2FC25E5C"/>
    <w:multiLevelType w:val="multilevel"/>
    <w:tmpl w:val="6E564CC4"/>
    <w:lvl w:ilvl="0">
      <w:start w:val="10"/>
      <w:numFmt w:val="decimal"/>
      <w:lvlText w:val="%1"/>
      <w:lvlJc w:val="left"/>
      <w:pPr>
        <w:ind w:left="375" w:hanging="375"/>
      </w:pPr>
      <w:rPr>
        <w:rFonts w:hint="default"/>
      </w:rPr>
    </w:lvl>
    <w:lvl w:ilvl="1">
      <w:start w:val="1"/>
      <w:numFmt w:val="decimal"/>
      <w:lvlText w:val="%1.%2"/>
      <w:lvlJc w:val="left"/>
      <w:pPr>
        <w:ind w:left="1160" w:hanging="375"/>
      </w:pPr>
      <w:rPr>
        <w:rFonts w:hint="default"/>
      </w:rPr>
    </w:lvl>
    <w:lvl w:ilvl="2">
      <w:start w:val="1"/>
      <w:numFmt w:val="decimal"/>
      <w:lvlText w:val="%1.%2.%3"/>
      <w:lvlJc w:val="left"/>
      <w:pPr>
        <w:ind w:left="2290" w:hanging="720"/>
      </w:pPr>
      <w:rPr>
        <w:rFonts w:hint="default"/>
      </w:rPr>
    </w:lvl>
    <w:lvl w:ilvl="3">
      <w:start w:val="1"/>
      <w:numFmt w:val="decimal"/>
      <w:lvlText w:val="%1.%2.%3.%4"/>
      <w:lvlJc w:val="left"/>
      <w:pPr>
        <w:ind w:left="3075" w:hanging="720"/>
      </w:pPr>
      <w:rPr>
        <w:rFonts w:hint="default"/>
      </w:rPr>
    </w:lvl>
    <w:lvl w:ilvl="4">
      <w:start w:val="1"/>
      <w:numFmt w:val="decimal"/>
      <w:lvlText w:val="%1.%2.%3.%4.%5"/>
      <w:lvlJc w:val="left"/>
      <w:pPr>
        <w:ind w:left="4220" w:hanging="1080"/>
      </w:pPr>
      <w:rPr>
        <w:rFonts w:hint="default"/>
      </w:rPr>
    </w:lvl>
    <w:lvl w:ilvl="5">
      <w:start w:val="1"/>
      <w:numFmt w:val="decimal"/>
      <w:lvlText w:val="%1.%2.%3.%4.%5.%6"/>
      <w:lvlJc w:val="left"/>
      <w:pPr>
        <w:ind w:left="5005" w:hanging="1080"/>
      </w:pPr>
      <w:rPr>
        <w:rFonts w:hint="default"/>
      </w:rPr>
    </w:lvl>
    <w:lvl w:ilvl="6">
      <w:start w:val="1"/>
      <w:numFmt w:val="decimal"/>
      <w:lvlText w:val="%1.%2.%3.%4.%5.%6.%7"/>
      <w:lvlJc w:val="left"/>
      <w:pPr>
        <w:ind w:left="6150" w:hanging="1440"/>
      </w:pPr>
      <w:rPr>
        <w:rFonts w:hint="default"/>
      </w:rPr>
    </w:lvl>
    <w:lvl w:ilvl="7">
      <w:start w:val="1"/>
      <w:numFmt w:val="decimal"/>
      <w:lvlText w:val="%1.%2.%3.%4.%5.%6.%7.%8"/>
      <w:lvlJc w:val="left"/>
      <w:pPr>
        <w:ind w:left="6935" w:hanging="1440"/>
      </w:pPr>
      <w:rPr>
        <w:rFonts w:hint="default"/>
      </w:rPr>
    </w:lvl>
    <w:lvl w:ilvl="8">
      <w:start w:val="1"/>
      <w:numFmt w:val="decimal"/>
      <w:lvlText w:val="%1.%2.%3.%4.%5.%6.%7.%8.%9"/>
      <w:lvlJc w:val="left"/>
      <w:pPr>
        <w:ind w:left="8080" w:hanging="1800"/>
      </w:pPr>
      <w:rPr>
        <w:rFonts w:hint="default"/>
      </w:rPr>
    </w:lvl>
  </w:abstractNum>
  <w:abstractNum w:abstractNumId="23" w15:restartNumberingAfterBreak="0">
    <w:nsid w:val="301B42AF"/>
    <w:multiLevelType w:val="hybridMultilevel"/>
    <w:tmpl w:val="2892DBCA"/>
    <w:numStyleLink w:val="ImportedStyle9"/>
  </w:abstractNum>
  <w:abstractNum w:abstractNumId="24" w15:restartNumberingAfterBreak="0">
    <w:nsid w:val="31862759"/>
    <w:multiLevelType w:val="hybridMultilevel"/>
    <w:tmpl w:val="52FC135E"/>
    <w:lvl w:ilvl="0" w:tplc="08090001">
      <w:start w:val="1"/>
      <w:numFmt w:val="bullet"/>
      <w:lvlText w:val=""/>
      <w:lvlJc w:val="left"/>
      <w:pPr>
        <w:ind w:left="1500" w:hanging="360"/>
      </w:pPr>
      <w:rPr>
        <w:rFonts w:ascii="Symbol" w:hAnsi="Symbol" w:hint="default"/>
      </w:r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abstractNum w:abstractNumId="25" w15:restartNumberingAfterBreak="0">
    <w:nsid w:val="33527E58"/>
    <w:multiLevelType w:val="hybridMultilevel"/>
    <w:tmpl w:val="387EB314"/>
    <w:lvl w:ilvl="0" w:tplc="B21C6D64">
      <w:start w:val="4"/>
      <w:numFmt w:val="decimal"/>
      <w:lvlText w:val="%1"/>
      <w:lvlJc w:val="left"/>
      <w:pPr>
        <w:ind w:left="465" w:hanging="360"/>
      </w:pPr>
      <w:rPr>
        <w:rFonts w:hint="default"/>
      </w:rPr>
    </w:lvl>
    <w:lvl w:ilvl="1" w:tplc="08090019" w:tentative="1">
      <w:start w:val="1"/>
      <w:numFmt w:val="lowerLetter"/>
      <w:lvlText w:val="%2."/>
      <w:lvlJc w:val="left"/>
      <w:pPr>
        <w:ind w:left="1185" w:hanging="360"/>
      </w:pPr>
    </w:lvl>
    <w:lvl w:ilvl="2" w:tplc="0809001B" w:tentative="1">
      <w:start w:val="1"/>
      <w:numFmt w:val="lowerRoman"/>
      <w:lvlText w:val="%3."/>
      <w:lvlJc w:val="right"/>
      <w:pPr>
        <w:ind w:left="1905" w:hanging="180"/>
      </w:pPr>
    </w:lvl>
    <w:lvl w:ilvl="3" w:tplc="0809000F" w:tentative="1">
      <w:start w:val="1"/>
      <w:numFmt w:val="decimal"/>
      <w:lvlText w:val="%4."/>
      <w:lvlJc w:val="left"/>
      <w:pPr>
        <w:ind w:left="2625" w:hanging="360"/>
      </w:pPr>
    </w:lvl>
    <w:lvl w:ilvl="4" w:tplc="08090019" w:tentative="1">
      <w:start w:val="1"/>
      <w:numFmt w:val="lowerLetter"/>
      <w:lvlText w:val="%5."/>
      <w:lvlJc w:val="left"/>
      <w:pPr>
        <w:ind w:left="3345" w:hanging="360"/>
      </w:pPr>
    </w:lvl>
    <w:lvl w:ilvl="5" w:tplc="0809001B" w:tentative="1">
      <w:start w:val="1"/>
      <w:numFmt w:val="lowerRoman"/>
      <w:lvlText w:val="%6."/>
      <w:lvlJc w:val="right"/>
      <w:pPr>
        <w:ind w:left="4065" w:hanging="180"/>
      </w:pPr>
    </w:lvl>
    <w:lvl w:ilvl="6" w:tplc="0809000F" w:tentative="1">
      <w:start w:val="1"/>
      <w:numFmt w:val="decimal"/>
      <w:lvlText w:val="%7."/>
      <w:lvlJc w:val="left"/>
      <w:pPr>
        <w:ind w:left="4785" w:hanging="360"/>
      </w:pPr>
    </w:lvl>
    <w:lvl w:ilvl="7" w:tplc="08090019" w:tentative="1">
      <w:start w:val="1"/>
      <w:numFmt w:val="lowerLetter"/>
      <w:lvlText w:val="%8."/>
      <w:lvlJc w:val="left"/>
      <w:pPr>
        <w:ind w:left="5505" w:hanging="360"/>
      </w:pPr>
    </w:lvl>
    <w:lvl w:ilvl="8" w:tplc="0809001B" w:tentative="1">
      <w:start w:val="1"/>
      <w:numFmt w:val="lowerRoman"/>
      <w:lvlText w:val="%9."/>
      <w:lvlJc w:val="right"/>
      <w:pPr>
        <w:ind w:left="6225" w:hanging="180"/>
      </w:pPr>
    </w:lvl>
  </w:abstractNum>
  <w:abstractNum w:abstractNumId="26" w15:restartNumberingAfterBreak="0">
    <w:nsid w:val="3468390C"/>
    <w:multiLevelType w:val="multilevel"/>
    <w:tmpl w:val="720EE8F4"/>
    <w:lvl w:ilvl="0">
      <w:start w:val="1"/>
      <w:numFmt w:val="decimal"/>
      <w:lvlText w:val="%1."/>
      <w:lvlJc w:val="left"/>
      <w:pPr>
        <w:ind w:left="827" w:hanging="721"/>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827" w:hanging="721"/>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933" w:hanging="721"/>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039" w:hanging="721"/>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tabs>
          <w:tab w:val="left" w:pos="827"/>
        </w:tabs>
        <w:ind w:left="1145" w:hanging="721"/>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2.%3.%4.%5.%6."/>
      <w:lvlJc w:val="left"/>
      <w:pPr>
        <w:tabs>
          <w:tab w:val="left" w:pos="827"/>
        </w:tabs>
        <w:ind w:left="1251" w:hanging="721"/>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tabs>
          <w:tab w:val="left" w:pos="827"/>
        </w:tabs>
        <w:ind w:left="1357" w:hanging="721"/>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tabs>
          <w:tab w:val="left" w:pos="827"/>
        </w:tabs>
        <w:ind w:left="1463" w:hanging="721"/>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tabs>
          <w:tab w:val="left" w:pos="827"/>
        </w:tabs>
        <w:ind w:left="1569" w:hanging="721"/>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3A7B5274"/>
    <w:multiLevelType w:val="hybridMultilevel"/>
    <w:tmpl w:val="F7227D98"/>
    <w:styleLink w:val="ImportedStyle20"/>
    <w:lvl w:ilvl="0" w:tplc="D7DA5580">
      <w:start w:val="1"/>
      <w:numFmt w:val="bullet"/>
      <w:lvlText w:val="•"/>
      <w:lvlJc w:val="left"/>
      <w:pPr>
        <w:tabs>
          <w:tab w:val="left" w:pos="1140"/>
        </w:tabs>
        <w:ind w:left="720" w:hanging="720"/>
      </w:pPr>
      <w:rPr>
        <w:rFonts w:ascii="Calibri" w:eastAsia="Calibri" w:hAnsi="Calibri" w:cs="Calibri"/>
        <w:b/>
        <w:bCs/>
        <w:i w:val="0"/>
        <w:iCs w:val="0"/>
        <w:caps w:val="0"/>
        <w:smallCaps w:val="0"/>
        <w:strike w:val="0"/>
        <w:dstrike w:val="0"/>
        <w:outline w:val="0"/>
        <w:emboss w:val="0"/>
        <w:imprint w:val="0"/>
        <w:spacing w:val="0"/>
        <w:w w:val="100"/>
        <w:kern w:val="0"/>
        <w:position w:val="0"/>
        <w:highlight w:val="none"/>
        <w:vertAlign w:val="baseline"/>
      </w:rPr>
    </w:lvl>
    <w:lvl w:ilvl="1" w:tplc="7AB4C4E6">
      <w:start w:val="1"/>
      <w:numFmt w:val="bullet"/>
      <w:lvlText w:val="•"/>
      <w:lvlJc w:val="left"/>
      <w:pPr>
        <w:tabs>
          <w:tab w:val="left" w:pos="1140"/>
        </w:tabs>
        <w:ind w:left="860" w:hanging="720"/>
      </w:pPr>
      <w:rPr>
        <w:rFonts w:ascii="Calibri" w:eastAsia="Calibri" w:hAnsi="Calibri" w:cs="Calibri"/>
        <w:b/>
        <w:bCs/>
        <w:i w:val="0"/>
        <w:iCs w:val="0"/>
        <w:caps w:val="0"/>
        <w:smallCaps w:val="0"/>
        <w:strike w:val="0"/>
        <w:dstrike w:val="0"/>
        <w:outline w:val="0"/>
        <w:emboss w:val="0"/>
        <w:imprint w:val="0"/>
        <w:spacing w:val="0"/>
        <w:w w:val="100"/>
        <w:kern w:val="0"/>
        <w:position w:val="0"/>
        <w:highlight w:val="none"/>
        <w:vertAlign w:val="baseline"/>
      </w:rPr>
    </w:lvl>
    <w:lvl w:ilvl="2" w:tplc="55366850">
      <w:start w:val="1"/>
      <w:numFmt w:val="bullet"/>
      <w:lvlText w:val="•"/>
      <w:lvlJc w:val="left"/>
      <w:pPr>
        <w:tabs>
          <w:tab w:val="left" w:pos="1140"/>
        </w:tabs>
        <w:ind w:left="1000" w:hanging="720"/>
      </w:pPr>
      <w:rPr>
        <w:rFonts w:ascii="Calibri" w:eastAsia="Calibri" w:hAnsi="Calibri" w:cs="Calibri"/>
        <w:b/>
        <w:bCs/>
        <w:i w:val="0"/>
        <w:iCs w:val="0"/>
        <w:caps w:val="0"/>
        <w:smallCaps w:val="0"/>
        <w:strike w:val="0"/>
        <w:dstrike w:val="0"/>
        <w:outline w:val="0"/>
        <w:emboss w:val="0"/>
        <w:imprint w:val="0"/>
        <w:spacing w:val="0"/>
        <w:w w:val="100"/>
        <w:kern w:val="0"/>
        <w:position w:val="0"/>
        <w:highlight w:val="none"/>
        <w:vertAlign w:val="baseline"/>
      </w:rPr>
    </w:lvl>
    <w:lvl w:ilvl="3" w:tplc="3DF2C562">
      <w:start w:val="1"/>
      <w:numFmt w:val="bullet"/>
      <w:lvlText w:val="·"/>
      <w:lvlJc w:val="left"/>
      <w:pPr>
        <w:ind w:left="11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C342B8E">
      <w:start w:val="1"/>
      <w:numFmt w:val="bullet"/>
      <w:lvlText w:val="·"/>
      <w:lvlJc w:val="left"/>
      <w:pPr>
        <w:ind w:left="1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3BD82A06">
      <w:start w:val="1"/>
      <w:numFmt w:val="bullet"/>
      <w:lvlText w:val="·"/>
      <w:lvlJc w:val="left"/>
      <w:pPr>
        <w:tabs>
          <w:tab w:val="left" w:pos="1500"/>
        </w:tabs>
        <w:ind w:left="5573"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82FC8536">
      <w:start w:val="1"/>
      <w:numFmt w:val="bullet"/>
      <w:lvlText w:val="·"/>
      <w:lvlJc w:val="left"/>
      <w:pPr>
        <w:tabs>
          <w:tab w:val="left" w:pos="1500"/>
        </w:tabs>
        <w:ind w:left="659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C3EC9A8">
      <w:start w:val="1"/>
      <w:numFmt w:val="bullet"/>
      <w:lvlText w:val="·"/>
      <w:lvlJc w:val="left"/>
      <w:pPr>
        <w:tabs>
          <w:tab w:val="left" w:pos="1500"/>
        </w:tabs>
        <w:ind w:left="761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6081296">
      <w:start w:val="1"/>
      <w:numFmt w:val="bullet"/>
      <w:lvlText w:val="·"/>
      <w:lvlJc w:val="left"/>
      <w:pPr>
        <w:tabs>
          <w:tab w:val="left" w:pos="1500"/>
        </w:tabs>
        <w:ind w:left="8629"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3F026ED0"/>
    <w:multiLevelType w:val="multilevel"/>
    <w:tmpl w:val="F6107666"/>
    <w:styleLink w:val="ImportedStyle1"/>
    <w:lvl w:ilvl="0">
      <w:start w:val="1"/>
      <w:numFmt w:val="decimal"/>
      <w:lvlText w:val="%1."/>
      <w:lvlJc w:val="left"/>
      <w:pPr>
        <w:tabs>
          <w:tab w:val="left" w:pos="8701"/>
        </w:tabs>
        <w:ind w:left="1500" w:hanging="72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tabs>
          <w:tab w:val="left" w:pos="8701"/>
        </w:tabs>
        <w:ind w:left="1500" w:hanging="72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tabs>
          <w:tab w:val="left" w:pos="1500"/>
          <w:tab w:val="left" w:pos="8701"/>
        </w:tabs>
        <w:ind w:left="2280" w:hanging="72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tabs>
          <w:tab w:val="left" w:pos="1500"/>
          <w:tab w:val="left" w:pos="8701"/>
        </w:tabs>
        <w:ind w:left="3060" w:hanging="72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tabs>
          <w:tab w:val="left" w:pos="1500"/>
          <w:tab w:val="left" w:pos="8701"/>
        </w:tabs>
        <w:ind w:left="3840" w:hanging="72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tabs>
          <w:tab w:val="left" w:pos="1500"/>
          <w:tab w:val="left" w:pos="8701"/>
        </w:tabs>
        <w:ind w:left="4620" w:hanging="72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tabs>
          <w:tab w:val="left" w:pos="1500"/>
          <w:tab w:val="left" w:pos="8701"/>
        </w:tabs>
        <w:ind w:left="5400" w:hanging="72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tabs>
          <w:tab w:val="left" w:pos="1500"/>
          <w:tab w:val="left" w:pos="8701"/>
        </w:tabs>
        <w:ind w:left="6180" w:hanging="72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tabs>
          <w:tab w:val="left" w:pos="1500"/>
          <w:tab w:val="left" w:pos="8701"/>
        </w:tabs>
        <w:ind w:left="6960" w:hanging="72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447F7B4C"/>
    <w:multiLevelType w:val="hybridMultilevel"/>
    <w:tmpl w:val="F7227D98"/>
    <w:numStyleLink w:val="ImportedStyle20"/>
  </w:abstractNum>
  <w:abstractNum w:abstractNumId="30" w15:restartNumberingAfterBreak="0">
    <w:nsid w:val="450A43D3"/>
    <w:multiLevelType w:val="hybridMultilevel"/>
    <w:tmpl w:val="F902693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62D60FF"/>
    <w:multiLevelType w:val="hybridMultilevel"/>
    <w:tmpl w:val="DDA23286"/>
    <w:lvl w:ilvl="0" w:tplc="08090001">
      <w:start w:val="1"/>
      <w:numFmt w:val="bullet"/>
      <w:lvlText w:val=""/>
      <w:lvlJc w:val="left"/>
      <w:pPr>
        <w:ind w:left="2220" w:hanging="360"/>
      </w:pPr>
      <w:rPr>
        <w:rFonts w:ascii="Symbol" w:hAnsi="Symbol" w:hint="default"/>
      </w:rPr>
    </w:lvl>
    <w:lvl w:ilvl="1" w:tplc="08090003" w:tentative="1">
      <w:start w:val="1"/>
      <w:numFmt w:val="bullet"/>
      <w:lvlText w:val="o"/>
      <w:lvlJc w:val="left"/>
      <w:pPr>
        <w:ind w:left="2940" w:hanging="360"/>
      </w:pPr>
      <w:rPr>
        <w:rFonts w:ascii="Courier New" w:hAnsi="Courier New" w:cs="Courier New" w:hint="default"/>
      </w:rPr>
    </w:lvl>
    <w:lvl w:ilvl="2" w:tplc="08090005" w:tentative="1">
      <w:start w:val="1"/>
      <w:numFmt w:val="bullet"/>
      <w:lvlText w:val=""/>
      <w:lvlJc w:val="left"/>
      <w:pPr>
        <w:ind w:left="3660" w:hanging="360"/>
      </w:pPr>
      <w:rPr>
        <w:rFonts w:ascii="Wingdings" w:hAnsi="Wingdings" w:hint="default"/>
      </w:rPr>
    </w:lvl>
    <w:lvl w:ilvl="3" w:tplc="08090001" w:tentative="1">
      <w:start w:val="1"/>
      <w:numFmt w:val="bullet"/>
      <w:lvlText w:val=""/>
      <w:lvlJc w:val="left"/>
      <w:pPr>
        <w:ind w:left="4380" w:hanging="360"/>
      </w:pPr>
      <w:rPr>
        <w:rFonts w:ascii="Symbol" w:hAnsi="Symbol" w:hint="default"/>
      </w:rPr>
    </w:lvl>
    <w:lvl w:ilvl="4" w:tplc="08090003" w:tentative="1">
      <w:start w:val="1"/>
      <w:numFmt w:val="bullet"/>
      <w:lvlText w:val="o"/>
      <w:lvlJc w:val="left"/>
      <w:pPr>
        <w:ind w:left="5100" w:hanging="360"/>
      </w:pPr>
      <w:rPr>
        <w:rFonts w:ascii="Courier New" w:hAnsi="Courier New" w:cs="Courier New" w:hint="default"/>
      </w:rPr>
    </w:lvl>
    <w:lvl w:ilvl="5" w:tplc="08090005" w:tentative="1">
      <w:start w:val="1"/>
      <w:numFmt w:val="bullet"/>
      <w:lvlText w:val=""/>
      <w:lvlJc w:val="left"/>
      <w:pPr>
        <w:ind w:left="5820" w:hanging="360"/>
      </w:pPr>
      <w:rPr>
        <w:rFonts w:ascii="Wingdings" w:hAnsi="Wingdings" w:hint="default"/>
      </w:rPr>
    </w:lvl>
    <w:lvl w:ilvl="6" w:tplc="08090001" w:tentative="1">
      <w:start w:val="1"/>
      <w:numFmt w:val="bullet"/>
      <w:lvlText w:val=""/>
      <w:lvlJc w:val="left"/>
      <w:pPr>
        <w:ind w:left="6540" w:hanging="360"/>
      </w:pPr>
      <w:rPr>
        <w:rFonts w:ascii="Symbol" w:hAnsi="Symbol" w:hint="default"/>
      </w:rPr>
    </w:lvl>
    <w:lvl w:ilvl="7" w:tplc="08090003" w:tentative="1">
      <w:start w:val="1"/>
      <w:numFmt w:val="bullet"/>
      <w:lvlText w:val="o"/>
      <w:lvlJc w:val="left"/>
      <w:pPr>
        <w:ind w:left="7260" w:hanging="360"/>
      </w:pPr>
      <w:rPr>
        <w:rFonts w:ascii="Courier New" w:hAnsi="Courier New" w:cs="Courier New" w:hint="default"/>
      </w:rPr>
    </w:lvl>
    <w:lvl w:ilvl="8" w:tplc="08090005" w:tentative="1">
      <w:start w:val="1"/>
      <w:numFmt w:val="bullet"/>
      <w:lvlText w:val=""/>
      <w:lvlJc w:val="left"/>
      <w:pPr>
        <w:ind w:left="7980" w:hanging="360"/>
      </w:pPr>
      <w:rPr>
        <w:rFonts w:ascii="Wingdings" w:hAnsi="Wingdings" w:hint="default"/>
      </w:rPr>
    </w:lvl>
  </w:abstractNum>
  <w:abstractNum w:abstractNumId="32" w15:restartNumberingAfterBreak="0">
    <w:nsid w:val="466B36EC"/>
    <w:multiLevelType w:val="hybridMultilevel"/>
    <w:tmpl w:val="63D2066C"/>
    <w:lvl w:ilvl="0" w:tplc="08090009">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6A02FEC"/>
    <w:multiLevelType w:val="hybridMultilevel"/>
    <w:tmpl w:val="82709074"/>
    <w:numStyleLink w:val="ImportedStyle3"/>
  </w:abstractNum>
  <w:abstractNum w:abstractNumId="34" w15:restartNumberingAfterBreak="0">
    <w:nsid w:val="4AE50088"/>
    <w:multiLevelType w:val="multilevel"/>
    <w:tmpl w:val="4558D192"/>
    <w:lvl w:ilvl="0">
      <w:start w:val="1"/>
      <w:numFmt w:val="decimal"/>
      <w:lvlText w:val="%1."/>
      <w:lvlJc w:val="left"/>
      <w:pPr>
        <w:ind w:left="332" w:hanging="225"/>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330" w:hanging="223"/>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2.%3."/>
      <w:lvlJc w:val="left"/>
      <w:pPr>
        <w:tabs>
          <w:tab w:val="left" w:pos="437"/>
        </w:tabs>
        <w:ind w:left="330" w:hanging="223"/>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2.%3.%4."/>
      <w:lvlJc w:val="left"/>
      <w:pPr>
        <w:tabs>
          <w:tab w:val="left" w:pos="437"/>
        </w:tabs>
        <w:ind w:left="330" w:hanging="223"/>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2.%3.%4.%5."/>
      <w:lvlJc w:val="left"/>
      <w:pPr>
        <w:tabs>
          <w:tab w:val="left" w:pos="437"/>
        </w:tabs>
        <w:ind w:left="330" w:hanging="223"/>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2.%3.%4.%5.%6."/>
      <w:lvlJc w:val="left"/>
      <w:pPr>
        <w:tabs>
          <w:tab w:val="left" w:pos="437"/>
        </w:tabs>
        <w:ind w:left="330" w:hanging="223"/>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tabs>
          <w:tab w:val="left" w:pos="437"/>
        </w:tabs>
        <w:ind w:left="330" w:hanging="223"/>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tabs>
          <w:tab w:val="left" w:pos="437"/>
        </w:tabs>
        <w:ind w:left="330" w:hanging="223"/>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tabs>
          <w:tab w:val="left" w:pos="437"/>
        </w:tabs>
        <w:ind w:left="330" w:hanging="223"/>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4C3846BC"/>
    <w:multiLevelType w:val="hybridMultilevel"/>
    <w:tmpl w:val="D9BA7672"/>
    <w:styleLink w:val="ImportedStyle190"/>
    <w:lvl w:ilvl="0" w:tplc="92DA2B6E">
      <w:start w:val="1"/>
      <w:numFmt w:val="bullet"/>
      <w:lvlText w:val="•"/>
      <w:lvlJc w:val="left"/>
      <w:pPr>
        <w:tabs>
          <w:tab w:val="left" w:pos="1500"/>
        </w:tabs>
        <w:ind w:left="360" w:hanging="360"/>
      </w:pPr>
      <w:rPr>
        <w:rFonts w:ascii="Calibri" w:eastAsia="Calibri" w:hAnsi="Calibri" w:cs="Calibri"/>
        <w:b/>
        <w:bCs/>
        <w:i/>
        <w:iCs/>
        <w:caps w:val="0"/>
        <w:smallCaps w:val="0"/>
        <w:strike w:val="0"/>
        <w:dstrike w:val="0"/>
        <w:outline w:val="0"/>
        <w:emboss w:val="0"/>
        <w:imprint w:val="0"/>
        <w:spacing w:val="0"/>
        <w:w w:val="100"/>
        <w:kern w:val="0"/>
        <w:position w:val="0"/>
        <w:highlight w:val="none"/>
        <w:vertAlign w:val="baseline"/>
      </w:rPr>
    </w:lvl>
    <w:lvl w:ilvl="1" w:tplc="A38CC2FE">
      <w:start w:val="1"/>
      <w:numFmt w:val="bullet"/>
      <w:lvlText w:val="·"/>
      <w:lvlJc w:val="left"/>
      <w:pPr>
        <w:ind w:left="1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471ED8EE">
      <w:start w:val="1"/>
      <w:numFmt w:val="bullet"/>
      <w:lvlText w:val="·"/>
      <w:lvlJc w:val="left"/>
      <w:pPr>
        <w:tabs>
          <w:tab w:val="left" w:pos="1500"/>
        </w:tabs>
        <w:ind w:left="2518"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C1BE0EA4">
      <w:start w:val="1"/>
      <w:numFmt w:val="bullet"/>
      <w:lvlText w:val="·"/>
      <w:lvlJc w:val="left"/>
      <w:pPr>
        <w:tabs>
          <w:tab w:val="left" w:pos="1500"/>
        </w:tabs>
        <w:ind w:left="3536"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C6EFA9A">
      <w:start w:val="1"/>
      <w:numFmt w:val="bullet"/>
      <w:lvlText w:val="·"/>
      <w:lvlJc w:val="left"/>
      <w:pPr>
        <w:tabs>
          <w:tab w:val="left" w:pos="1500"/>
        </w:tabs>
        <w:ind w:left="4555"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8F983966">
      <w:start w:val="1"/>
      <w:numFmt w:val="bullet"/>
      <w:lvlText w:val="·"/>
      <w:lvlJc w:val="left"/>
      <w:pPr>
        <w:tabs>
          <w:tab w:val="left" w:pos="1500"/>
        </w:tabs>
        <w:ind w:left="5573"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8A5C7E9C">
      <w:start w:val="1"/>
      <w:numFmt w:val="bullet"/>
      <w:lvlText w:val="·"/>
      <w:lvlJc w:val="left"/>
      <w:pPr>
        <w:tabs>
          <w:tab w:val="left" w:pos="1500"/>
        </w:tabs>
        <w:ind w:left="659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A5E5200">
      <w:start w:val="1"/>
      <w:numFmt w:val="bullet"/>
      <w:lvlText w:val="·"/>
      <w:lvlJc w:val="left"/>
      <w:pPr>
        <w:tabs>
          <w:tab w:val="left" w:pos="1500"/>
        </w:tabs>
        <w:ind w:left="761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1D209496">
      <w:start w:val="1"/>
      <w:numFmt w:val="bullet"/>
      <w:lvlText w:val="·"/>
      <w:lvlJc w:val="left"/>
      <w:pPr>
        <w:tabs>
          <w:tab w:val="left" w:pos="1500"/>
        </w:tabs>
        <w:ind w:left="8629"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526666A4"/>
    <w:multiLevelType w:val="hybridMultilevel"/>
    <w:tmpl w:val="9D16E4C4"/>
    <w:lvl w:ilvl="0" w:tplc="6C50A716">
      <w:start w:val="9"/>
      <w:numFmt w:val="decimal"/>
      <w:lvlText w:val="%1."/>
      <w:lvlJc w:val="left"/>
      <w:pPr>
        <w:ind w:left="1210" w:hanging="360"/>
      </w:pPr>
      <w:rPr>
        <w:rFonts w:hint="default"/>
      </w:rPr>
    </w:lvl>
    <w:lvl w:ilvl="1" w:tplc="08090019">
      <w:start w:val="1"/>
      <w:numFmt w:val="lowerLetter"/>
      <w:lvlText w:val="%2."/>
      <w:lvlJc w:val="left"/>
      <w:pPr>
        <w:ind w:left="1860" w:hanging="360"/>
      </w:pPr>
    </w:lvl>
    <w:lvl w:ilvl="2" w:tplc="0809001B" w:tentative="1">
      <w:start w:val="1"/>
      <w:numFmt w:val="lowerRoman"/>
      <w:lvlText w:val="%3."/>
      <w:lvlJc w:val="right"/>
      <w:pPr>
        <w:ind w:left="2580" w:hanging="180"/>
      </w:pPr>
    </w:lvl>
    <w:lvl w:ilvl="3" w:tplc="0809000F" w:tentative="1">
      <w:start w:val="1"/>
      <w:numFmt w:val="decimal"/>
      <w:lvlText w:val="%4."/>
      <w:lvlJc w:val="left"/>
      <w:pPr>
        <w:ind w:left="3300" w:hanging="360"/>
      </w:pPr>
    </w:lvl>
    <w:lvl w:ilvl="4" w:tplc="08090019" w:tentative="1">
      <w:start w:val="1"/>
      <w:numFmt w:val="lowerLetter"/>
      <w:lvlText w:val="%5."/>
      <w:lvlJc w:val="left"/>
      <w:pPr>
        <w:ind w:left="4020" w:hanging="360"/>
      </w:pPr>
    </w:lvl>
    <w:lvl w:ilvl="5" w:tplc="0809001B" w:tentative="1">
      <w:start w:val="1"/>
      <w:numFmt w:val="lowerRoman"/>
      <w:lvlText w:val="%6."/>
      <w:lvlJc w:val="right"/>
      <w:pPr>
        <w:ind w:left="4740" w:hanging="180"/>
      </w:pPr>
    </w:lvl>
    <w:lvl w:ilvl="6" w:tplc="0809000F" w:tentative="1">
      <w:start w:val="1"/>
      <w:numFmt w:val="decimal"/>
      <w:lvlText w:val="%7."/>
      <w:lvlJc w:val="left"/>
      <w:pPr>
        <w:ind w:left="5460" w:hanging="360"/>
      </w:pPr>
    </w:lvl>
    <w:lvl w:ilvl="7" w:tplc="08090019" w:tentative="1">
      <w:start w:val="1"/>
      <w:numFmt w:val="lowerLetter"/>
      <w:lvlText w:val="%8."/>
      <w:lvlJc w:val="left"/>
      <w:pPr>
        <w:ind w:left="6180" w:hanging="360"/>
      </w:pPr>
    </w:lvl>
    <w:lvl w:ilvl="8" w:tplc="0809001B" w:tentative="1">
      <w:start w:val="1"/>
      <w:numFmt w:val="lowerRoman"/>
      <w:lvlText w:val="%9."/>
      <w:lvlJc w:val="right"/>
      <w:pPr>
        <w:ind w:left="6900" w:hanging="180"/>
      </w:pPr>
    </w:lvl>
  </w:abstractNum>
  <w:abstractNum w:abstractNumId="37" w15:restartNumberingAfterBreak="0">
    <w:nsid w:val="57B33331"/>
    <w:multiLevelType w:val="hybridMultilevel"/>
    <w:tmpl w:val="8B52484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593A4DB8"/>
    <w:multiLevelType w:val="hybridMultilevel"/>
    <w:tmpl w:val="9384B996"/>
    <w:lvl w:ilvl="0" w:tplc="A52646FC">
      <w:start w:val="1"/>
      <w:numFmt w:val="lowerLetter"/>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39" w15:restartNumberingAfterBreak="0">
    <w:nsid w:val="5A721C6C"/>
    <w:multiLevelType w:val="multilevel"/>
    <w:tmpl w:val="2FBEE930"/>
    <w:lvl w:ilvl="0">
      <w:start w:val="1"/>
      <w:numFmt w:val="decimal"/>
      <w:lvlText w:val="%1."/>
      <w:lvlJc w:val="left"/>
      <w:pPr>
        <w:ind w:left="436" w:hanging="329"/>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434" w:hanging="327"/>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2.%3."/>
      <w:lvlJc w:val="left"/>
      <w:pPr>
        <w:tabs>
          <w:tab w:val="left" w:pos="434"/>
        </w:tabs>
        <w:ind w:left="541" w:hanging="327"/>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2.%3.%4."/>
      <w:lvlJc w:val="left"/>
      <w:pPr>
        <w:tabs>
          <w:tab w:val="left" w:pos="434"/>
        </w:tabs>
        <w:ind w:left="648" w:hanging="327"/>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2.%3.%4.%5."/>
      <w:lvlJc w:val="left"/>
      <w:pPr>
        <w:tabs>
          <w:tab w:val="left" w:pos="434"/>
        </w:tabs>
        <w:ind w:left="755" w:hanging="327"/>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2.%3.%4.%5.%6."/>
      <w:lvlJc w:val="left"/>
      <w:pPr>
        <w:tabs>
          <w:tab w:val="left" w:pos="434"/>
        </w:tabs>
        <w:ind w:left="862" w:hanging="327"/>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tabs>
          <w:tab w:val="left" w:pos="434"/>
        </w:tabs>
        <w:ind w:left="969" w:hanging="327"/>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tabs>
          <w:tab w:val="left" w:pos="434"/>
        </w:tabs>
        <w:ind w:left="1076" w:hanging="327"/>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tabs>
          <w:tab w:val="left" w:pos="434"/>
        </w:tabs>
        <w:ind w:left="1183" w:hanging="327"/>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5A9B2DB9"/>
    <w:multiLevelType w:val="multilevel"/>
    <w:tmpl w:val="9DBCC96C"/>
    <w:lvl w:ilvl="0">
      <w:start w:val="1"/>
      <w:numFmt w:val="decimal"/>
      <w:lvlText w:val="%1."/>
      <w:lvlJc w:val="left"/>
      <w:pPr>
        <w:ind w:left="332" w:hanging="225"/>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330" w:hanging="223"/>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2.%3."/>
      <w:lvlJc w:val="left"/>
      <w:pPr>
        <w:tabs>
          <w:tab w:val="left" w:pos="437"/>
        </w:tabs>
        <w:ind w:left="330" w:hanging="223"/>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2.%3.%4."/>
      <w:lvlJc w:val="left"/>
      <w:pPr>
        <w:tabs>
          <w:tab w:val="left" w:pos="437"/>
        </w:tabs>
        <w:ind w:left="330" w:hanging="223"/>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2.%3.%4.%5."/>
      <w:lvlJc w:val="left"/>
      <w:pPr>
        <w:tabs>
          <w:tab w:val="left" w:pos="437"/>
        </w:tabs>
        <w:ind w:left="330" w:hanging="223"/>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2.%3.%4.%5.%6."/>
      <w:lvlJc w:val="left"/>
      <w:pPr>
        <w:tabs>
          <w:tab w:val="left" w:pos="437"/>
        </w:tabs>
        <w:ind w:left="330" w:hanging="223"/>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tabs>
          <w:tab w:val="left" w:pos="437"/>
        </w:tabs>
        <w:ind w:left="330" w:hanging="223"/>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tabs>
          <w:tab w:val="left" w:pos="437"/>
        </w:tabs>
        <w:ind w:left="330" w:hanging="223"/>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tabs>
          <w:tab w:val="left" w:pos="437"/>
        </w:tabs>
        <w:ind w:left="330" w:hanging="223"/>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5E397C18"/>
    <w:multiLevelType w:val="hybridMultilevel"/>
    <w:tmpl w:val="23EECC5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5E616D28"/>
    <w:multiLevelType w:val="hybridMultilevel"/>
    <w:tmpl w:val="CCA46DA2"/>
    <w:lvl w:ilvl="0" w:tplc="60D4172E">
      <w:start w:val="1"/>
      <w:numFmt w:val="lowerLetter"/>
      <w:lvlText w:val="%1)"/>
      <w:lvlJc w:val="left"/>
      <w:pPr>
        <w:ind w:left="720" w:hanging="360"/>
      </w:pPr>
      <w:rPr>
        <w:rFonts w:asciiTheme="majorHAnsi" w:eastAsiaTheme="minorHAnsi" w:hAnsiTheme="majorHAnsi" w:cstheme="majorHAns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09E55DF"/>
    <w:multiLevelType w:val="multilevel"/>
    <w:tmpl w:val="291C9594"/>
    <w:lvl w:ilvl="0">
      <w:start w:val="1"/>
      <w:numFmt w:val="decimal"/>
      <w:lvlText w:val="%1."/>
      <w:lvlJc w:val="left"/>
      <w:pPr>
        <w:ind w:left="331" w:hanging="224"/>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329" w:hanging="222"/>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2.%3."/>
      <w:lvlJc w:val="left"/>
      <w:pPr>
        <w:tabs>
          <w:tab w:val="left" w:pos="436"/>
        </w:tabs>
        <w:ind w:left="329" w:hanging="222"/>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2.%3.%4."/>
      <w:lvlJc w:val="left"/>
      <w:pPr>
        <w:tabs>
          <w:tab w:val="left" w:pos="436"/>
        </w:tabs>
        <w:ind w:left="329" w:hanging="222"/>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2.%3.%4.%5."/>
      <w:lvlJc w:val="left"/>
      <w:pPr>
        <w:tabs>
          <w:tab w:val="left" w:pos="436"/>
        </w:tabs>
        <w:ind w:left="329" w:hanging="222"/>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2.%3.%4.%5.%6."/>
      <w:lvlJc w:val="left"/>
      <w:pPr>
        <w:tabs>
          <w:tab w:val="left" w:pos="436"/>
        </w:tabs>
        <w:ind w:left="329" w:hanging="222"/>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tabs>
          <w:tab w:val="left" w:pos="436"/>
        </w:tabs>
        <w:ind w:left="329" w:hanging="222"/>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tabs>
          <w:tab w:val="left" w:pos="436"/>
        </w:tabs>
        <w:ind w:left="329" w:hanging="222"/>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tabs>
          <w:tab w:val="left" w:pos="436"/>
        </w:tabs>
        <w:ind w:left="329" w:hanging="222"/>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63352D2D"/>
    <w:multiLevelType w:val="hybridMultilevel"/>
    <w:tmpl w:val="9C68B4B8"/>
    <w:styleLink w:val="ImportedStyle19"/>
    <w:lvl w:ilvl="0" w:tplc="821048CC">
      <w:start w:val="1"/>
      <w:numFmt w:val="lowerLetter"/>
      <w:lvlText w:val="%1)"/>
      <w:lvlJc w:val="left"/>
      <w:pPr>
        <w:ind w:left="1013" w:hanging="233"/>
      </w:pPr>
      <w:rPr>
        <w:rFonts w:ascii="Calibri" w:eastAsia="Calibri" w:hAnsi="Calibri" w:cs="Calibri"/>
        <w:b/>
        <w:bCs/>
        <w:i/>
        <w:iCs/>
        <w:caps w:val="0"/>
        <w:smallCaps w:val="0"/>
        <w:strike w:val="0"/>
        <w:dstrike w:val="0"/>
        <w:outline w:val="0"/>
        <w:emboss w:val="0"/>
        <w:imprint w:val="0"/>
        <w:spacing w:val="0"/>
        <w:w w:val="100"/>
        <w:kern w:val="0"/>
        <w:position w:val="0"/>
        <w:highlight w:val="none"/>
        <w:vertAlign w:val="baseline"/>
      </w:rPr>
    </w:lvl>
    <w:lvl w:ilvl="1" w:tplc="1B2257D8">
      <w:start w:val="1"/>
      <w:numFmt w:val="lowerLetter"/>
      <w:lvlText w:val="%2)"/>
      <w:lvlJc w:val="left"/>
      <w:pPr>
        <w:tabs>
          <w:tab w:val="left" w:pos="1013"/>
        </w:tabs>
        <w:ind w:left="953" w:hanging="233"/>
      </w:pPr>
      <w:rPr>
        <w:rFonts w:ascii="Calibri" w:eastAsia="Calibri" w:hAnsi="Calibri" w:cs="Calibri"/>
        <w:b/>
        <w:bCs/>
        <w:i/>
        <w:iCs/>
        <w:caps w:val="0"/>
        <w:smallCaps w:val="0"/>
        <w:strike w:val="0"/>
        <w:dstrike w:val="0"/>
        <w:outline w:val="0"/>
        <w:emboss w:val="0"/>
        <w:imprint w:val="0"/>
        <w:spacing w:val="0"/>
        <w:w w:val="100"/>
        <w:kern w:val="0"/>
        <w:position w:val="0"/>
        <w:highlight w:val="none"/>
        <w:vertAlign w:val="baseline"/>
      </w:rPr>
    </w:lvl>
    <w:lvl w:ilvl="2" w:tplc="63D0A35A">
      <w:start w:val="1"/>
      <w:numFmt w:val="lowerLetter"/>
      <w:lvlText w:val="%3)"/>
      <w:lvlJc w:val="left"/>
      <w:pPr>
        <w:tabs>
          <w:tab w:val="left" w:pos="1013"/>
        </w:tabs>
        <w:ind w:left="1673" w:hanging="233"/>
      </w:pPr>
      <w:rPr>
        <w:rFonts w:ascii="Calibri" w:eastAsia="Calibri" w:hAnsi="Calibri" w:cs="Calibri"/>
        <w:b/>
        <w:bCs/>
        <w:i/>
        <w:iCs/>
        <w:caps w:val="0"/>
        <w:smallCaps w:val="0"/>
        <w:strike w:val="0"/>
        <w:dstrike w:val="0"/>
        <w:outline w:val="0"/>
        <w:emboss w:val="0"/>
        <w:imprint w:val="0"/>
        <w:spacing w:val="0"/>
        <w:w w:val="100"/>
        <w:kern w:val="0"/>
        <w:position w:val="0"/>
        <w:highlight w:val="none"/>
        <w:vertAlign w:val="baseline"/>
      </w:rPr>
    </w:lvl>
    <w:lvl w:ilvl="3" w:tplc="32D464C4">
      <w:start w:val="1"/>
      <w:numFmt w:val="lowerLetter"/>
      <w:lvlText w:val="%4)"/>
      <w:lvlJc w:val="left"/>
      <w:pPr>
        <w:tabs>
          <w:tab w:val="left" w:pos="1013"/>
        </w:tabs>
        <w:ind w:left="2393" w:hanging="233"/>
      </w:pPr>
      <w:rPr>
        <w:rFonts w:ascii="Calibri" w:eastAsia="Calibri" w:hAnsi="Calibri" w:cs="Calibri"/>
        <w:b/>
        <w:bCs/>
        <w:i/>
        <w:iCs/>
        <w:caps w:val="0"/>
        <w:smallCaps w:val="0"/>
        <w:strike w:val="0"/>
        <w:dstrike w:val="0"/>
        <w:outline w:val="0"/>
        <w:emboss w:val="0"/>
        <w:imprint w:val="0"/>
        <w:spacing w:val="0"/>
        <w:w w:val="100"/>
        <w:kern w:val="0"/>
        <w:position w:val="0"/>
        <w:highlight w:val="none"/>
        <w:vertAlign w:val="baseline"/>
      </w:rPr>
    </w:lvl>
    <w:lvl w:ilvl="4" w:tplc="3BE8C51E">
      <w:start w:val="1"/>
      <w:numFmt w:val="lowerLetter"/>
      <w:lvlText w:val="%5)"/>
      <w:lvlJc w:val="left"/>
      <w:pPr>
        <w:tabs>
          <w:tab w:val="left" w:pos="1013"/>
        </w:tabs>
        <w:ind w:left="3113" w:hanging="233"/>
      </w:pPr>
      <w:rPr>
        <w:rFonts w:ascii="Calibri" w:eastAsia="Calibri" w:hAnsi="Calibri" w:cs="Calibri"/>
        <w:b/>
        <w:bCs/>
        <w:i/>
        <w:iCs/>
        <w:caps w:val="0"/>
        <w:smallCaps w:val="0"/>
        <w:strike w:val="0"/>
        <w:dstrike w:val="0"/>
        <w:outline w:val="0"/>
        <w:emboss w:val="0"/>
        <w:imprint w:val="0"/>
        <w:spacing w:val="0"/>
        <w:w w:val="100"/>
        <w:kern w:val="0"/>
        <w:position w:val="0"/>
        <w:highlight w:val="none"/>
        <w:vertAlign w:val="baseline"/>
      </w:rPr>
    </w:lvl>
    <w:lvl w:ilvl="5" w:tplc="87428F28">
      <w:start w:val="1"/>
      <w:numFmt w:val="lowerLetter"/>
      <w:lvlText w:val="%6)"/>
      <w:lvlJc w:val="left"/>
      <w:pPr>
        <w:tabs>
          <w:tab w:val="left" w:pos="1013"/>
        </w:tabs>
        <w:ind w:left="3833" w:hanging="233"/>
      </w:pPr>
      <w:rPr>
        <w:rFonts w:ascii="Calibri" w:eastAsia="Calibri" w:hAnsi="Calibri" w:cs="Calibri"/>
        <w:b/>
        <w:bCs/>
        <w:i/>
        <w:iCs/>
        <w:caps w:val="0"/>
        <w:smallCaps w:val="0"/>
        <w:strike w:val="0"/>
        <w:dstrike w:val="0"/>
        <w:outline w:val="0"/>
        <w:emboss w:val="0"/>
        <w:imprint w:val="0"/>
        <w:spacing w:val="0"/>
        <w:w w:val="100"/>
        <w:kern w:val="0"/>
        <w:position w:val="0"/>
        <w:highlight w:val="none"/>
        <w:vertAlign w:val="baseline"/>
      </w:rPr>
    </w:lvl>
    <w:lvl w:ilvl="6" w:tplc="7366907E">
      <w:start w:val="1"/>
      <w:numFmt w:val="lowerLetter"/>
      <w:lvlText w:val="%7)"/>
      <w:lvlJc w:val="left"/>
      <w:pPr>
        <w:tabs>
          <w:tab w:val="left" w:pos="1013"/>
        </w:tabs>
        <w:ind w:left="4553" w:hanging="233"/>
      </w:pPr>
      <w:rPr>
        <w:rFonts w:ascii="Calibri" w:eastAsia="Calibri" w:hAnsi="Calibri" w:cs="Calibri"/>
        <w:b/>
        <w:bCs/>
        <w:i/>
        <w:iCs/>
        <w:caps w:val="0"/>
        <w:smallCaps w:val="0"/>
        <w:strike w:val="0"/>
        <w:dstrike w:val="0"/>
        <w:outline w:val="0"/>
        <w:emboss w:val="0"/>
        <w:imprint w:val="0"/>
        <w:spacing w:val="0"/>
        <w:w w:val="100"/>
        <w:kern w:val="0"/>
        <w:position w:val="0"/>
        <w:highlight w:val="none"/>
        <w:vertAlign w:val="baseline"/>
      </w:rPr>
    </w:lvl>
    <w:lvl w:ilvl="7" w:tplc="B3AA2522">
      <w:start w:val="1"/>
      <w:numFmt w:val="lowerLetter"/>
      <w:lvlText w:val="%8)"/>
      <w:lvlJc w:val="left"/>
      <w:pPr>
        <w:tabs>
          <w:tab w:val="left" w:pos="1013"/>
        </w:tabs>
        <w:ind w:left="5273" w:hanging="233"/>
      </w:pPr>
      <w:rPr>
        <w:rFonts w:ascii="Calibri" w:eastAsia="Calibri" w:hAnsi="Calibri" w:cs="Calibri"/>
        <w:b/>
        <w:bCs/>
        <w:i/>
        <w:iCs/>
        <w:caps w:val="0"/>
        <w:smallCaps w:val="0"/>
        <w:strike w:val="0"/>
        <w:dstrike w:val="0"/>
        <w:outline w:val="0"/>
        <w:emboss w:val="0"/>
        <w:imprint w:val="0"/>
        <w:spacing w:val="0"/>
        <w:w w:val="100"/>
        <w:kern w:val="0"/>
        <w:position w:val="0"/>
        <w:highlight w:val="none"/>
        <w:vertAlign w:val="baseline"/>
      </w:rPr>
    </w:lvl>
    <w:lvl w:ilvl="8" w:tplc="F91C2B4A">
      <w:start w:val="1"/>
      <w:numFmt w:val="lowerLetter"/>
      <w:lvlText w:val="%9)"/>
      <w:lvlJc w:val="left"/>
      <w:pPr>
        <w:tabs>
          <w:tab w:val="left" w:pos="1013"/>
        </w:tabs>
        <w:ind w:left="5993" w:hanging="233"/>
      </w:pPr>
      <w:rPr>
        <w:rFonts w:ascii="Calibri" w:eastAsia="Calibri" w:hAnsi="Calibri" w:cs="Calibri"/>
        <w:b/>
        <w:bCs/>
        <w:i/>
        <w:iCs/>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63B96BA0"/>
    <w:multiLevelType w:val="hybridMultilevel"/>
    <w:tmpl w:val="5FDE2A06"/>
    <w:lvl w:ilvl="0" w:tplc="08090001">
      <w:start w:val="1"/>
      <w:numFmt w:val="bullet"/>
      <w:lvlText w:val=""/>
      <w:lvlJc w:val="left"/>
      <w:pPr>
        <w:ind w:left="1500" w:hanging="360"/>
      </w:pPr>
      <w:rPr>
        <w:rFonts w:ascii="Symbol" w:hAnsi="Symbol" w:hint="default"/>
      </w:r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abstractNum w:abstractNumId="46" w15:restartNumberingAfterBreak="0">
    <w:nsid w:val="63EE70F0"/>
    <w:multiLevelType w:val="hybridMultilevel"/>
    <w:tmpl w:val="05E6C142"/>
    <w:styleLink w:val="ImportedStyle18"/>
    <w:lvl w:ilvl="0" w:tplc="B5BEC89A">
      <w:start w:val="1"/>
      <w:numFmt w:val="lowerLetter"/>
      <w:lvlText w:val="%1)"/>
      <w:lvlJc w:val="left"/>
      <w:pPr>
        <w:ind w:left="1016" w:hanging="236"/>
      </w:pPr>
      <w:rPr>
        <w:rFonts w:ascii="Calibri" w:eastAsia="Calibri" w:hAnsi="Calibri" w:cs="Calibri"/>
        <w:b/>
        <w:bCs/>
        <w:i/>
        <w:iCs/>
        <w:caps w:val="0"/>
        <w:smallCaps w:val="0"/>
        <w:strike w:val="0"/>
        <w:dstrike w:val="0"/>
        <w:outline w:val="0"/>
        <w:emboss w:val="0"/>
        <w:imprint w:val="0"/>
        <w:spacing w:val="0"/>
        <w:w w:val="100"/>
        <w:kern w:val="0"/>
        <w:position w:val="0"/>
        <w:highlight w:val="none"/>
        <w:vertAlign w:val="baseline"/>
      </w:rPr>
    </w:lvl>
    <w:lvl w:ilvl="1" w:tplc="53E2591E">
      <w:start w:val="1"/>
      <w:numFmt w:val="lowerLetter"/>
      <w:lvlText w:val="%2)"/>
      <w:lvlJc w:val="left"/>
      <w:pPr>
        <w:tabs>
          <w:tab w:val="left" w:pos="1016"/>
        </w:tabs>
        <w:ind w:left="956" w:hanging="236"/>
      </w:pPr>
      <w:rPr>
        <w:rFonts w:ascii="Calibri" w:eastAsia="Calibri" w:hAnsi="Calibri" w:cs="Calibri"/>
        <w:b/>
        <w:bCs/>
        <w:i/>
        <w:iCs/>
        <w:caps w:val="0"/>
        <w:smallCaps w:val="0"/>
        <w:strike w:val="0"/>
        <w:dstrike w:val="0"/>
        <w:outline w:val="0"/>
        <w:emboss w:val="0"/>
        <w:imprint w:val="0"/>
        <w:spacing w:val="0"/>
        <w:w w:val="100"/>
        <w:kern w:val="0"/>
        <w:position w:val="0"/>
        <w:highlight w:val="none"/>
        <w:vertAlign w:val="baseline"/>
      </w:rPr>
    </w:lvl>
    <w:lvl w:ilvl="2" w:tplc="6DC48718">
      <w:start w:val="1"/>
      <w:numFmt w:val="lowerLetter"/>
      <w:lvlText w:val="%3)"/>
      <w:lvlJc w:val="left"/>
      <w:pPr>
        <w:tabs>
          <w:tab w:val="left" w:pos="1016"/>
        </w:tabs>
        <w:ind w:left="1676" w:hanging="236"/>
      </w:pPr>
      <w:rPr>
        <w:rFonts w:ascii="Calibri" w:eastAsia="Calibri" w:hAnsi="Calibri" w:cs="Calibri"/>
        <w:b/>
        <w:bCs/>
        <w:i/>
        <w:iCs/>
        <w:caps w:val="0"/>
        <w:smallCaps w:val="0"/>
        <w:strike w:val="0"/>
        <w:dstrike w:val="0"/>
        <w:outline w:val="0"/>
        <w:emboss w:val="0"/>
        <w:imprint w:val="0"/>
        <w:spacing w:val="0"/>
        <w:w w:val="100"/>
        <w:kern w:val="0"/>
        <w:position w:val="0"/>
        <w:highlight w:val="none"/>
        <w:vertAlign w:val="baseline"/>
      </w:rPr>
    </w:lvl>
    <w:lvl w:ilvl="3" w:tplc="45A0713E">
      <w:start w:val="1"/>
      <w:numFmt w:val="lowerLetter"/>
      <w:lvlText w:val="%4)"/>
      <w:lvlJc w:val="left"/>
      <w:pPr>
        <w:tabs>
          <w:tab w:val="left" w:pos="1016"/>
        </w:tabs>
        <w:ind w:left="2396" w:hanging="236"/>
      </w:pPr>
      <w:rPr>
        <w:rFonts w:ascii="Calibri" w:eastAsia="Calibri" w:hAnsi="Calibri" w:cs="Calibri"/>
        <w:b/>
        <w:bCs/>
        <w:i/>
        <w:iCs/>
        <w:caps w:val="0"/>
        <w:smallCaps w:val="0"/>
        <w:strike w:val="0"/>
        <w:dstrike w:val="0"/>
        <w:outline w:val="0"/>
        <w:emboss w:val="0"/>
        <w:imprint w:val="0"/>
        <w:spacing w:val="0"/>
        <w:w w:val="100"/>
        <w:kern w:val="0"/>
        <w:position w:val="0"/>
        <w:highlight w:val="none"/>
        <w:vertAlign w:val="baseline"/>
      </w:rPr>
    </w:lvl>
    <w:lvl w:ilvl="4" w:tplc="DC203ACE">
      <w:start w:val="1"/>
      <w:numFmt w:val="lowerLetter"/>
      <w:lvlText w:val="%5)"/>
      <w:lvlJc w:val="left"/>
      <w:pPr>
        <w:tabs>
          <w:tab w:val="left" w:pos="1016"/>
        </w:tabs>
        <w:ind w:left="3116" w:hanging="236"/>
      </w:pPr>
      <w:rPr>
        <w:rFonts w:ascii="Calibri" w:eastAsia="Calibri" w:hAnsi="Calibri" w:cs="Calibri"/>
        <w:b/>
        <w:bCs/>
        <w:i/>
        <w:iCs/>
        <w:caps w:val="0"/>
        <w:smallCaps w:val="0"/>
        <w:strike w:val="0"/>
        <w:dstrike w:val="0"/>
        <w:outline w:val="0"/>
        <w:emboss w:val="0"/>
        <w:imprint w:val="0"/>
        <w:spacing w:val="0"/>
        <w:w w:val="100"/>
        <w:kern w:val="0"/>
        <w:position w:val="0"/>
        <w:highlight w:val="none"/>
        <w:vertAlign w:val="baseline"/>
      </w:rPr>
    </w:lvl>
    <w:lvl w:ilvl="5" w:tplc="401A6EE0">
      <w:start w:val="1"/>
      <w:numFmt w:val="lowerLetter"/>
      <w:lvlText w:val="%6)"/>
      <w:lvlJc w:val="left"/>
      <w:pPr>
        <w:tabs>
          <w:tab w:val="left" w:pos="1016"/>
        </w:tabs>
        <w:ind w:left="3836" w:hanging="236"/>
      </w:pPr>
      <w:rPr>
        <w:rFonts w:ascii="Calibri" w:eastAsia="Calibri" w:hAnsi="Calibri" w:cs="Calibri"/>
        <w:b/>
        <w:bCs/>
        <w:i/>
        <w:iCs/>
        <w:caps w:val="0"/>
        <w:smallCaps w:val="0"/>
        <w:strike w:val="0"/>
        <w:dstrike w:val="0"/>
        <w:outline w:val="0"/>
        <w:emboss w:val="0"/>
        <w:imprint w:val="0"/>
        <w:spacing w:val="0"/>
        <w:w w:val="100"/>
        <w:kern w:val="0"/>
        <w:position w:val="0"/>
        <w:highlight w:val="none"/>
        <w:vertAlign w:val="baseline"/>
      </w:rPr>
    </w:lvl>
    <w:lvl w:ilvl="6" w:tplc="F6C819A0">
      <w:start w:val="1"/>
      <w:numFmt w:val="lowerLetter"/>
      <w:lvlText w:val="%7)"/>
      <w:lvlJc w:val="left"/>
      <w:pPr>
        <w:tabs>
          <w:tab w:val="left" w:pos="1016"/>
        </w:tabs>
        <w:ind w:left="4556" w:hanging="236"/>
      </w:pPr>
      <w:rPr>
        <w:rFonts w:ascii="Calibri" w:eastAsia="Calibri" w:hAnsi="Calibri" w:cs="Calibri"/>
        <w:b/>
        <w:bCs/>
        <w:i/>
        <w:iCs/>
        <w:caps w:val="0"/>
        <w:smallCaps w:val="0"/>
        <w:strike w:val="0"/>
        <w:dstrike w:val="0"/>
        <w:outline w:val="0"/>
        <w:emboss w:val="0"/>
        <w:imprint w:val="0"/>
        <w:spacing w:val="0"/>
        <w:w w:val="100"/>
        <w:kern w:val="0"/>
        <w:position w:val="0"/>
        <w:highlight w:val="none"/>
        <w:vertAlign w:val="baseline"/>
      </w:rPr>
    </w:lvl>
    <w:lvl w:ilvl="7" w:tplc="93580B22">
      <w:start w:val="1"/>
      <w:numFmt w:val="lowerLetter"/>
      <w:lvlText w:val="%8)"/>
      <w:lvlJc w:val="left"/>
      <w:pPr>
        <w:tabs>
          <w:tab w:val="left" w:pos="1016"/>
        </w:tabs>
        <w:ind w:left="5276" w:hanging="236"/>
      </w:pPr>
      <w:rPr>
        <w:rFonts w:ascii="Calibri" w:eastAsia="Calibri" w:hAnsi="Calibri" w:cs="Calibri"/>
        <w:b/>
        <w:bCs/>
        <w:i/>
        <w:iCs/>
        <w:caps w:val="0"/>
        <w:smallCaps w:val="0"/>
        <w:strike w:val="0"/>
        <w:dstrike w:val="0"/>
        <w:outline w:val="0"/>
        <w:emboss w:val="0"/>
        <w:imprint w:val="0"/>
        <w:spacing w:val="0"/>
        <w:w w:val="100"/>
        <w:kern w:val="0"/>
        <w:position w:val="0"/>
        <w:highlight w:val="none"/>
        <w:vertAlign w:val="baseline"/>
      </w:rPr>
    </w:lvl>
    <w:lvl w:ilvl="8" w:tplc="730276CC">
      <w:start w:val="1"/>
      <w:numFmt w:val="lowerLetter"/>
      <w:lvlText w:val="%9)"/>
      <w:lvlJc w:val="left"/>
      <w:pPr>
        <w:tabs>
          <w:tab w:val="left" w:pos="1016"/>
        </w:tabs>
        <w:ind w:left="5996" w:hanging="236"/>
      </w:pPr>
      <w:rPr>
        <w:rFonts w:ascii="Calibri" w:eastAsia="Calibri" w:hAnsi="Calibri" w:cs="Calibri"/>
        <w:b/>
        <w:bCs/>
        <w:i/>
        <w:iCs/>
        <w:caps w:val="0"/>
        <w:smallCaps w:val="0"/>
        <w:strike w:val="0"/>
        <w:dstrike w:val="0"/>
        <w:outline w:val="0"/>
        <w:emboss w:val="0"/>
        <w:imprint w:val="0"/>
        <w:spacing w:val="0"/>
        <w:w w:val="100"/>
        <w:kern w:val="0"/>
        <w:position w:val="0"/>
        <w:highlight w:val="none"/>
        <w:vertAlign w:val="baseline"/>
      </w:rPr>
    </w:lvl>
  </w:abstractNum>
  <w:abstractNum w:abstractNumId="47" w15:restartNumberingAfterBreak="0">
    <w:nsid w:val="67741297"/>
    <w:multiLevelType w:val="multilevel"/>
    <w:tmpl w:val="9C46CC06"/>
    <w:lvl w:ilvl="0">
      <w:start w:val="1"/>
      <w:numFmt w:val="decimal"/>
      <w:lvlText w:val="%1."/>
      <w:lvlJc w:val="left"/>
      <w:pPr>
        <w:ind w:left="828" w:hanging="721"/>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827" w:hanging="72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934" w:hanging="72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041" w:hanging="72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tabs>
          <w:tab w:val="left" w:pos="827"/>
        </w:tabs>
        <w:ind w:left="1148" w:hanging="72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2.%3.%4.%5.%6."/>
      <w:lvlJc w:val="left"/>
      <w:pPr>
        <w:tabs>
          <w:tab w:val="left" w:pos="827"/>
        </w:tabs>
        <w:ind w:left="1255" w:hanging="72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tabs>
          <w:tab w:val="left" w:pos="827"/>
        </w:tabs>
        <w:ind w:left="1362" w:hanging="72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tabs>
          <w:tab w:val="left" w:pos="827"/>
        </w:tabs>
        <w:ind w:left="1469" w:hanging="72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tabs>
          <w:tab w:val="left" w:pos="827"/>
        </w:tabs>
        <w:ind w:left="1576" w:hanging="72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8" w15:restartNumberingAfterBreak="0">
    <w:nsid w:val="67E62ED1"/>
    <w:multiLevelType w:val="hybridMultilevel"/>
    <w:tmpl w:val="B4ACE148"/>
    <w:lvl w:ilvl="0" w:tplc="2E0E3424">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6D867B93"/>
    <w:multiLevelType w:val="hybridMultilevel"/>
    <w:tmpl w:val="F072D82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6EDE7DE3"/>
    <w:multiLevelType w:val="hybridMultilevel"/>
    <w:tmpl w:val="2730A2EA"/>
    <w:lvl w:ilvl="0" w:tplc="FFFFFFFF">
      <w:start w:val="1"/>
      <w:numFmt w:val="bullet"/>
      <w:lvlText w:val=""/>
      <w:lvlJc w:val="left"/>
      <w:pPr>
        <w:ind w:left="720" w:hanging="360"/>
      </w:pPr>
      <w:rPr>
        <w:rFonts w:ascii="Symbol" w:hAnsi="Symbol" w:hint="default"/>
      </w:rPr>
    </w:lvl>
    <w:lvl w:ilvl="1" w:tplc="08090001">
      <w:start w:val="1"/>
      <w:numFmt w:val="bullet"/>
      <w:lvlText w:val=""/>
      <w:lvlJc w:val="left"/>
      <w:pPr>
        <w:ind w:left="150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70122623"/>
    <w:multiLevelType w:val="hybridMultilevel"/>
    <w:tmpl w:val="0F487B30"/>
    <w:lvl w:ilvl="0" w:tplc="15826D0E">
      <w:start w:val="1"/>
      <w:numFmt w:val="lowerLetter"/>
      <w:lvlText w:val="%1)"/>
      <w:lvlJc w:val="left"/>
      <w:pPr>
        <w:ind w:left="1140" w:hanging="360"/>
      </w:pPr>
      <w:rPr>
        <w:rFonts w:hint="default"/>
      </w:rPr>
    </w:lvl>
    <w:lvl w:ilvl="1" w:tplc="08090019" w:tentative="1">
      <w:start w:val="1"/>
      <w:numFmt w:val="lowerLetter"/>
      <w:lvlText w:val="%2."/>
      <w:lvlJc w:val="left"/>
      <w:pPr>
        <w:ind w:left="1860" w:hanging="360"/>
      </w:pPr>
    </w:lvl>
    <w:lvl w:ilvl="2" w:tplc="0809001B" w:tentative="1">
      <w:start w:val="1"/>
      <w:numFmt w:val="lowerRoman"/>
      <w:lvlText w:val="%3."/>
      <w:lvlJc w:val="right"/>
      <w:pPr>
        <w:ind w:left="2580" w:hanging="180"/>
      </w:pPr>
    </w:lvl>
    <w:lvl w:ilvl="3" w:tplc="0809000F" w:tentative="1">
      <w:start w:val="1"/>
      <w:numFmt w:val="decimal"/>
      <w:lvlText w:val="%4."/>
      <w:lvlJc w:val="left"/>
      <w:pPr>
        <w:ind w:left="3300" w:hanging="360"/>
      </w:pPr>
    </w:lvl>
    <w:lvl w:ilvl="4" w:tplc="08090019" w:tentative="1">
      <w:start w:val="1"/>
      <w:numFmt w:val="lowerLetter"/>
      <w:lvlText w:val="%5."/>
      <w:lvlJc w:val="left"/>
      <w:pPr>
        <w:ind w:left="4020" w:hanging="360"/>
      </w:pPr>
    </w:lvl>
    <w:lvl w:ilvl="5" w:tplc="0809001B" w:tentative="1">
      <w:start w:val="1"/>
      <w:numFmt w:val="lowerRoman"/>
      <w:lvlText w:val="%6."/>
      <w:lvlJc w:val="right"/>
      <w:pPr>
        <w:ind w:left="4740" w:hanging="180"/>
      </w:pPr>
    </w:lvl>
    <w:lvl w:ilvl="6" w:tplc="0809000F" w:tentative="1">
      <w:start w:val="1"/>
      <w:numFmt w:val="decimal"/>
      <w:lvlText w:val="%7."/>
      <w:lvlJc w:val="left"/>
      <w:pPr>
        <w:ind w:left="5460" w:hanging="360"/>
      </w:pPr>
    </w:lvl>
    <w:lvl w:ilvl="7" w:tplc="08090019" w:tentative="1">
      <w:start w:val="1"/>
      <w:numFmt w:val="lowerLetter"/>
      <w:lvlText w:val="%8."/>
      <w:lvlJc w:val="left"/>
      <w:pPr>
        <w:ind w:left="6180" w:hanging="360"/>
      </w:pPr>
    </w:lvl>
    <w:lvl w:ilvl="8" w:tplc="0809001B" w:tentative="1">
      <w:start w:val="1"/>
      <w:numFmt w:val="lowerRoman"/>
      <w:lvlText w:val="%9."/>
      <w:lvlJc w:val="right"/>
      <w:pPr>
        <w:ind w:left="6900" w:hanging="180"/>
      </w:pPr>
    </w:lvl>
  </w:abstractNum>
  <w:abstractNum w:abstractNumId="52" w15:restartNumberingAfterBreak="0">
    <w:nsid w:val="72765659"/>
    <w:multiLevelType w:val="hybridMultilevel"/>
    <w:tmpl w:val="AA1CA3EE"/>
    <w:numStyleLink w:val="ImportedStyle180"/>
  </w:abstractNum>
  <w:abstractNum w:abstractNumId="53" w15:restartNumberingAfterBreak="0">
    <w:nsid w:val="74A64D51"/>
    <w:multiLevelType w:val="hybridMultilevel"/>
    <w:tmpl w:val="91724F2A"/>
    <w:numStyleLink w:val="ImportedStyle4"/>
  </w:abstractNum>
  <w:abstractNum w:abstractNumId="54" w15:restartNumberingAfterBreak="0">
    <w:nsid w:val="76EF75E0"/>
    <w:multiLevelType w:val="hybridMultilevel"/>
    <w:tmpl w:val="A8263D9E"/>
    <w:styleLink w:val="ImportedStyle14"/>
    <w:lvl w:ilvl="0" w:tplc="62363150">
      <w:start w:val="1"/>
      <w:numFmt w:val="bullet"/>
      <w:lvlText w:val="·"/>
      <w:lvlJc w:val="left"/>
      <w:pPr>
        <w:ind w:left="1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1BED110">
      <w:start w:val="1"/>
      <w:numFmt w:val="bullet"/>
      <w:lvlText w:val="·"/>
      <w:lvlJc w:val="left"/>
      <w:pPr>
        <w:tabs>
          <w:tab w:val="left" w:pos="1500"/>
        </w:tabs>
        <w:ind w:left="2416"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020CECF0">
      <w:start w:val="1"/>
      <w:numFmt w:val="bullet"/>
      <w:lvlText w:val="·"/>
      <w:lvlJc w:val="left"/>
      <w:pPr>
        <w:tabs>
          <w:tab w:val="left" w:pos="1500"/>
        </w:tabs>
        <w:ind w:left="3333"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6700DA2">
      <w:start w:val="1"/>
      <w:numFmt w:val="bullet"/>
      <w:lvlText w:val="·"/>
      <w:lvlJc w:val="left"/>
      <w:pPr>
        <w:tabs>
          <w:tab w:val="left" w:pos="1500"/>
        </w:tabs>
        <w:ind w:left="4249"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608CC0C">
      <w:start w:val="1"/>
      <w:numFmt w:val="bullet"/>
      <w:lvlText w:val="·"/>
      <w:lvlJc w:val="left"/>
      <w:pPr>
        <w:tabs>
          <w:tab w:val="left" w:pos="1500"/>
        </w:tabs>
        <w:ind w:left="5166"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6EFC1D18">
      <w:start w:val="1"/>
      <w:numFmt w:val="bullet"/>
      <w:lvlText w:val="·"/>
      <w:lvlJc w:val="left"/>
      <w:pPr>
        <w:tabs>
          <w:tab w:val="left" w:pos="1500"/>
        </w:tabs>
        <w:ind w:left="6083"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8848D442">
      <w:start w:val="1"/>
      <w:numFmt w:val="bullet"/>
      <w:lvlText w:val="·"/>
      <w:lvlJc w:val="left"/>
      <w:pPr>
        <w:tabs>
          <w:tab w:val="left" w:pos="1500"/>
        </w:tabs>
        <w:ind w:left="6999"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E083392">
      <w:start w:val="1"/>
      <w:numFmt w:val="bullet"/>
      <w:lvlText w:val="·"/>
      <w:lvlJc w:val="left"/>
      <w:pPr>
        <w:tabs>
          <w:tab w:val="left" w:pos="1500"/>
        </w:tabs>
        <w:ind w:left="7916"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B4941D24">
      <w:start w:val="1"/>
      <w:numFmt w:val="bullet"/>
      <w:lvlText w:val="·"/>
      <w:lvlJc w:val="left"/>
      <w:pPr>
        <w:tabs>
          <w:tab w:val="left" w:pos="1500"/>
        </w:tabs>
        <w:ind w:left="8833"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773A5099"/>
    <w:multiLevelType w:val="hybridMultilevel"/>
    <w:tmpl w:val="05E6C142"/>
    <w:numStyleLink w:val="ImportedStyle18"/>
  </w:abstractNum>
  <w:abstractNum w:abstractNumId="56" w15:restartNumberingAfterBreak="0">
    <w:nsid w:val="7BB75D5B"/>
    <w:multiLevelType w:val="multilevel"/>
    <w:tmpl w:val="5B30D3AE"/>
    <w:lvl w:ilvl="0">
      <w:start w:val="1"/>
      <w:numFmt w:val="decimal"/>
      <w:lvlText w:val="%1."/>
      <w:lvlJc w:val="left"/>
      <w:pPr>
        <w:ind w:left="332" w:hanging="225"/>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330" w:hanging="223"/>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2.%3."/>
      <w:lvlJc w:val="left"/>
      <w:pPr>
        <w:tabs>
          <w:tab w:val="left" w:pos="437"/>
        </w:tabs>
        <w:ind w:left="330" w:hanging="223"/>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2.%3.%4."/>
      <w:lvlJc w:val="left"/>
      <w:pPr>
        <w:tabs>
          <w:tab w:val="left" w:pos="437"/>
        </w:tabs>
        <w:ind w:left="330" w:hanging="223"/>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2.%3.%4.%5."/>
      <w:lvlJc w:val="left"/>
      <w:pPr>
        <w:tabs>
          <w:tab w:val="left" w:pos="437"/>
        </w:tabs>
        <w:ind w:left="330" w:hanging="223"/>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2.%3.%4.%5.%6."/>
      <w:lvlJc w:val="left"/>
      <w:pPr>
        <w:tabs>
          <w:tab w:val="left" w:pos="437"/>
        </w:tabs>
        <w:ind w:left="330" w:hanging="223"/>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tabs>
          <w:tab w:val="left" w:pos="437"/>
        </w:tabs>
        <w:ind w:left="330" w:hanging="223"/>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tabs>
          <w:tab w:val="left" w:pos="437"/>
        </w:tabs>
        <w:ind w:left="330" w:hanging="223"/>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tabs>
          <w:tab w:val="left" w:pos="437"/>
        </w:tabs>
        <w:ind w:left="330" w:hanging="223"/>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7" w15:restartNumberingAfterBreak="0">
    <w:nsid w:val="7C261D1B"/>
    <w:multiLevelType w:val="multilevel"/>
    <w:tmpl w:val="A4E8FEE2"/>
    <w:lvl w:ilvl="0">
      <w:start w:val="1"/>
      <w:numFmt w:val="decimal"/>
      <w:lvlText w:val="%1."/>
      <w:lvlJc w:val="left"/>
      <w:pPr>
        <w:ind w:left="331" w:hanging="224"/>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329" w:hanging="222"/>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2.%3."/>
      <w:lvlJc w:val="left"/>
      <w:pPr>
        <w:tabs>
          <w:tab w:val="left" w:pos="436"/>
        </w:tabs>
        <w:ind w:left="329" w:hanging="222"/>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2.%3.%4."/>
      <w:lvlJc w:val="left"/>
      <w:pPr>
        <w:tabs>
          <w:tab w:val="left" w:pos="436"/>
        </w:tabs>
        <w:ind w:left="329" w:hanging="222"/>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2.%3.%4.%5."/>
      <w:lvlJc w:val="left"/>
      <w:pPr>
        <w:tabs>
          <w:tab w:val="left" w:pos="436"/>
        </w:tabs>
        <w:ind w:left="329" w:hanging="222"/>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2.%3.%4.%5.%6."/>
      <w:lvlJc w:val="left"/>
      <w:pPr>
        <w:tabs>
          <w:tab w:val="left" w:pos="436"/>
        </w:tabs>
        <w:ind w:left="329" w:hanging="222"/>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tabs>
          <w:tab w:val="left" w:pos="436"/>
        </w:tabs>
        <w:ind w:left="329" w:hanging="222"/>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tabs>
          <w:tab w:val="left" w:pos="436"/>
        </w:tabs>
        <w:ind w:left="329" w:hanging="222"/>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tabs>
          <w:tab w:val="left" w:pos="436"/>
        </w:tabs>
        <w:ind w:left="329" w:hanging="222"/>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7EEA21DD"/>
    <w:multiLevelType w:val="hybridMultilevel"/>
    <w:tmpl w:val="82709074"/>
    <w:styleLink w:val="ImportedStyle3"/>
    <w:lvl w:ilvl="0" w:tplc="49802F24">
      <w:start w:val="1"/>
      <w:numFmt w:val="bullet"/>
      <w:lvlText w:val="·"/>
      <w:lvlJc w:val="left"/>
      <w:pPr>
        <w:ind w:left="1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166252">
      <w:start w:val="1"/>
      <w:numFmt w:val="bullet"/>
      <w:lvlText w:val="·"/>
      <w:lvlJc w:val="left"/>
      <w:pPr>
        <w:tabs>
          <w:tab w:val="left" w:pos="1500"/>
        </w:tabs>
        <w:ind w:left="2416"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6A501248">
      <w:start w:val="1"/>
      <w:numFmt w:val="bullet"/>
      <w:lvlText w:val="·"/>
      <w:lvlJc w:val="left"/>
      <w:pPr>
        <w:tabs>
          <w:tab w:val="left" w:pos="1500"/>
        </w:tabs>
        <w:ind w:left="3333"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C0E46D4E">
      <w:start w:val="1"/>
      <w:numFmt w:val="bullet"/>
      <w:lvlText w:val="·"/>
      <w:lvlJc w:val="left"/>
      <w:pPr>
        <w:tabs>
          <w:tab w:val="left" w:pos="1500"/>
        </w:tabs>
        <w:ind w:left="4249"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9A4D994">
      <w:start w:val="1"/>
      <w:numFmt w:val="bullet"/>
      <w:lvlText w:val="·"/>
      <w:lvlJc w:val="left"/>
      <w:pPr>
        <w:tabs>
          <w:tab w:val="left" w:pos="1500"/>
        </w:tabs>
        <w:ind w:left="5166"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914C998E">
      <w:start w:val="1"/>
      <w:numFmt w:val="bullet"/>
      <w:lvlText w:val="·"/>
      <w:lvlJc w:val="left"/>
      <w:pPr>
        <w:tabs>
          <w:tab w:val="left" w:pos="1500"/>
        </w:tabs>
        <w:ind w:left="6083"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5C384050">
      <w:start w:val="1"/>
      <w:numFmt w:val="bullet"/>
      <w:lvlText w:val="·"/>
      <w:lvlJc w:val="left"/>
      <w:pPr>
        <w:tabs>
          <w:tab w:val="left" w:pos="1500"/>
        </w:tabs>
        <w:ind w:left="6999"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8F0341C">
      <w:start w:val="1"/>
      <w:numFmt w:val="bullet"/>
      <w:lvlText w:val="·"/>
      <w:lvlJc w:val="left"/>
      <w:pPr>
        <w:tabs>
          <w:tab w:val="left" w:pos="1500"/>
        </w:tabs>
        <w:ind w:left="7916"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6B2041AA">
      <w:start w:val="1"/>
      <w:numFmt w:val="bullet"/>
      <w:lvlText w:val="·"/>
      <w:lvlJc w:val="left"/>
      <w:pPr>
        <w:tabs>
          <w:tab w:val="left" w:pos="1500"/>
        </w:tabs>
        <w:ind w:left="8833"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num w:numId="1" w16cid:durableId="291521853">
    <w:abstractNumId w:val="28"/>
  </w:num>
  <w:num w:numId="2" w16cid:durableId="559829578">
    <w:abstractNumId w:val="18"/>
  </w:num>
  <w:num w:numId="3" w16cid:durableId="430131168">
    <w:abstractNumId w:val="18"/>
    <w:lvlOverride w:ilvl="0">
      <w:lvl w:ilvl="0">
        <w:start w:val="1"/>
        <w:numFmt w:val="decimal"/>
        <w:lvlText w:val="%1."/>
        <w:lvlJc w:val="left"/>
        <w:pPr>
          <w:tabs>
            <w:tab w:val="left" w:pos="8700"/>
          </w:tabs>
          <w:ind w:left="1500" w:hanging="72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tabs>
            <w:tab w:val="left" w:pos="8700"/>
          </w:tabs>
          <w:ind w:left="1500" w:hanging="72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1.%2.%3."/>
        <w:lvlJc w:val="left"/>
        <w:pPr>
          <w:tabs>
            <w:tab w:val="left" w:pos="1500"/>
            <w:tab w:val="left" w:pos="8700"/>
          </w:tabs>
          <w:ind w:left="2280" w:hanging="72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1.%2.%3.%4."/>
        <w:lvlJc w:val="left"/>
        <w:pPr>
          <w:tabs>
            <w:tab w:val="left" w:pos="1500"/>
            <w:tab w:val="left" w:pos="8700"/>
          </w:tabs>
          <w:ind w:left="3060" w:hanging="72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tabs>
            <w:tab w:val="left" w:pos="1500"/>
            <w:tab w:val="left" w:pos="8700"/>
          </w:tabs>
          <w:ind w:left="3840" w:hanging="72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tabs>
            <w:tab w:val="left" w:pos="1500"/>
            <w:tab w:val="left" w:pos="8700"/>
          </w:tabs>
          <w:ind w:left="4620" w:hanging="72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tabs>
            <w:tab w:val="left" w:pos="1500"/>
            <w:tab w:val="left" w:pos="8700"/>
          </w:tabs>
          <w:ind w:left="5400" w:hanging="72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tabs>
            <w:tab w:val="left" w:pos="1500"/>
            <w:tab w:val="left" w:pos="8700"/>
          </w:tabs>
          <w:ind w:left="6180" w:hanging="72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tabs>
            <w:tab w:val="left" w:pos="1500"/>
            <w:tab w:val="left" w:pos="8700"/>
          </w:tabs>
          <w:ind w:left="6960" w:hanging="72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 w16cid:durableId="141895976">
    <w:abstractNumId w:val="18"/>
    <w:lvlOverride w:ilvl="0">
      <w:lvl w:ilvl="0">
        <w:start w:val="1"/>
        <w:numFmt w:val="decimal"/>
        <w:lvlText w:val="%1."/>
        <w:lvlJc w:val="left"/>
        <w:pPr>
          <w:tabs>
            <w:tab w:val="left" w:pos="8702"/>
          </w:tabs>
          <w:ind w:left="1500" w:hanging="72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tabs>
            <w:tab w:val="left" w:pos="8702"/>
          </w:tabs>
          <w:ind w:left="1500" w:hanging="72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1.%2.%3."/>
        <w:lvlJc w:val="left"/>
        <w:pPr>
          <w:tabs>
            <w:tab w:val="left" w:pos="1500"/>
            <w:tab w:val="left" w:pos="8702"/>
          </w:tabs>
          <w:ind w:left="2280" w:hanging="72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1.%2.%3.%4."/>
        <w:lvlJc w:val="left"/>
        <w:pPr>
          <w:tabs>
            <w:tab w:val="left" w:pos="1500"/>
            <w:tab w:val="left" w:pos="8702"/>
          </w:tabs>
          <w:ind w:left="3060" w:hanging="72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tabs>
            <w:tab w:val="left" w:pos="1500"/>
            <w:tab w:val="left" w:pos="8702"/>
          </w:tabs>
          <w:ind w:left="3840" w:hanging="72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tabs>
            <w:tab w:val="left" w:pos="1500"/>
            <w:tab w:val="left" w:pos="8702"/>
          </w:tabs>
          <w:ind w:left="4620" w:hanging="72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tabs>
            <w:tab w:val="left" w:pos="1500"/>
            <w:tab w:val="left" w:pos="8702"/>
          </w:tabs>
          <w:ind w:left="5400" w:hanging="72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tabs>
            <w:tab w:val="left" w:pos="1500"/>
            <w:tab w:val="left" w:pos="8702"/>
          </w:tabs>
          <w:ind w:left="6180" w:hanging="72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tabs>
            <w:tab w:val="left" w:pos="1500"/>
            <w:tab w:val="left" w:pos="8702"/>
          </w:tabs>
          <w:ind w:left="6960" w:hanging="72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 w16cid:durableId="1724211363">
    <w:abstractNumId w:val="18"/>
    <w:lvlOverride w:ilvl="0">
      <w:lvl w:ilvl="0">
        <w:start w:val="1"/>
        <w:numFmt w:val="decimal"/>
        <w:lvlText w:val="%1."/>
        <w:lvlJc w:val="left"/>
        <w:pPr>
          <w:ind w:left="1500" w:hanging="72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tabs>
            <w:tab w:val="left" w:pos="8700"/>
          </w:tabs>
          <w:ind w:left="1500" w:hanging="72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1.%2.%3."/>
        <w:lvlJc w:val="left"/>
        <w:pPr>
          <w:tabs>
            <w:tab w:val="left" w:pos="1500"/>
            <w:tab w:val="left" w:pos="8700"/>
          </w:tabs>
          <w:ind w:left="2280" w:hanging="72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1.%2.%3.%4."/>
        <w:lvlJc w:val="left"/>
        <w:pPr>
          <w:tabs>
            <w:tab w:val="left" w:pos="1500"/>
            <w:tab w:val="left" w:pos="8700"/>
          </w:tabs>
          <w:ind w:left="3060" w:hanging="72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tabs>
            <w:tab w:val="left" w:pos="1500"/>
            <w:tab w:val="left" w:pos="8700"/>
          </w:tabs>
          <w:ind w:left="3840" w:hanging="72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tabs>
            <w:tab w:val="left" w:pos="1500"/>
            <w:tab w:val="left" w:pos="8700"/>
          </w:tabs>
          <w:ind w:left="4620" w:hanging="72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tabs>
            <w:tab w:val="left" w:pos="1500"/>
            <w:tab w:val="left" w:pos="8700"/>
          </w:tabs>
          <w:ind w:left="5400" w:hanging="72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tabs>
            <w:tab w:val="left" w:pos="1500"/>
            <w:tab w:val="left" w:pos="8700"/>
          </w:tabs>
          <w:ind w:left="6180" w:hanging="72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tabs>
            <w:tab w:val="left" w:pos="1500"/>
            <w:tab w:val="left" w:pos="8700"/>
          </w:tabs>
          <w:ind w:left="6960" w:hanging="72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6" w16cid:durableId="1666936">
    <w:abstractNumId w:val="0"/>
  </w:num>
  <w:num w:numId="7" w16cid:durableId="1587809534">
    <w:abstractNumId w:val="4"/>
  </w:num>
  <w:num w:numId="8" w16cid:durableId="497355289">
    <w:abstractNumId w:val="58"/>
  </w:num>
  <w:num w:numId="9" w16cid:durableId="1947155385">
    <w:abstractNumId w:val="33"/>
  </w:num>
  <w:num w:numId="10" w16cid:durableId="39481403">
    <w:abstractNumId w:val="4"/>
    <w:lvlOverride w:ilvl="0">
      <w:startOverride w:val="6"/>
      <w:lvl w:ilvl="0">
        <w:start w:val="6"/>
        <w:numFmt w:val="decimal"/>
        <w:lvlText w:val="%1."/>
        <w:lvlJc w:val="left"/>
        <w:pPr>
          <w:ind w:left="1057" w:hanging="277"/>
        </w:pPr>
        <w:rPr>
          <w:rFonts w:ascii="Calibri" w:eastAsia="Calibri" w:hAnsi="Calibri" w:cs="Calibri"/>
          <w:b/>
          <w:bCs/>
          <w:i w:val="0"/>
          <w:iCs w:val="0"/>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suff w:val="nothing"/>
        <w:lvlText w:val="%1.%2."/>
        <w:lvlJc w:val="left"/>
        <w:pPr>
          <w:tabs>
            <w:tab w:val="left" w:pos="1057"/>
          </w:tabs>
          <w:ind w:left="1057" w:hanging="277"/>
        </w:pPr>
        <w:rPr>
          <w:rFonts w:ascii="Calibri" w:eastAsia="Calibri" w:hAnsi="Calibri" w:cs="Calibri"/>
          <w:b/>
          <w:bCs/>
          <w:i w:val="0"/>
          <w:iCs w:val="0"/>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suff w:val="nothing"/>
        <w:lvlText w:val="%1.%2.%3."/>
        <w:lvlJc w:val="left"/>
        <w:pPr>
          <w:tabs>
            <w:tab w:val="left" w:pos="1057"/>
          </w:tabs>
          <w:ind w:left="1057" w:hanging="277"/>
        </w:pPr>
        <w:rPr>
          <w:rFonts w:ascii="Calibri" w:eastAsia="Calibri" w:hAnsi="Calibri" w:cs="Calibri"/>
          <w:b/>
          <w:bCs/>
          <w:i w:val="0"/>
          <w:iCs w:val="0"/>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tabs>
            <w:tab w:val="left" w:pos="1057"/>
          </w:tabs>
          <w:ind w:left="1447" w:hanging="277"/>
        </w:pPr>
        <w:rPr>
          <w:rFonts w:ascii="Calibri" w:eastAsia="Calibri" w:hAnsi="Calibri" w:cs="Calibri"/>
          <w:b/>
          <w:bCs/>
          <w:i w:val="0"/>
          <w:iCs w:val="0"/>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tabs>
            <w:tab w:val="left" w:pos="1057"/>
          </w:tabs>
          <w:ind w:left="1837" w:hanging="277"/>
        </w:pPr>
        <w:rPr>
          <w:rFonts w:ascii="Calibri" w:eastAsia="Calibri" w:hAnsi="Calibri" w:cs="Calibri"/>
          <w:b/>
          <w:bCs/>
          <w:i w:val="0"/>
          <w:iCs w:val="0"/>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tabs>
            <w:tab w:val="left" w:pos="1057"/>
          </w:tabs>
          <w:ind w:left="2227" w:hanging="277"/>
        </w:pPr>
        <w:rPr>
          <w:rFonts w:ascii="Calibri" w:eastAsia="Calibri" w:hAnsi="Calibri" w:cs="Calibri"/>
          <w:b/>
          <w:bCs/>
          <w:i w:val="0"/>
          <w:iCs w:val="0"/>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tabs>
            <w:tab w:val="left" w:pos="1057"/>
          </w:tabs>
          <w:ind w:left="2617" w:hanging="277"/>
        </w:pPr>
        <w:rPr>
          <w:rFonts w:ascii="Calibri" w:eastAsia="Calibri" w:hAnsi="Calibri" w:cs="Calibri"/>
          <w:b/>
          <w:bCs/>
          <w:i w:val="0"/>
          <w:iCs w:val="0"/>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tabs>
            <w:tab w:val="left" w:pos="1057"/>
          </w:tabs>
          <w:ind w:left="3007" w:hanging="277"/>
        </w:pPr>
        <w:rPr>
          <w:rFonts w:ascii="Calibri" w:eastAsia="Calibri" w:hAnsi="Calibri" w:cs="Calibri"/>
          <w:b/>
          <w:bCs/>
          <w:i w:val="0"/>
          <w:iCs w:val="0"/>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tabs>
            <w:tab w:val="left" w:pos="1057"/>
          </w:tabs>
          <w:ind w:left="3397" w:hanging="277"/>
        </w:pPr>
        <w:rPr>
          <w:rFonts w:ascii="Calibri" w:eastAsia="Calibri" w:hAnsi="Calibri" w:cs="Calibri"/>
          <w:b/>
          <w:bCs/>
          <w:i w:val="0"/>
          <w:iCs w:val="0"/>
          <w:caps w:val="0"/>
          <w:smallCaps w:val="0"/>
          <w:strike w:val="0"/>
          <w:dstrike w:val="0"/>
          <w:outline w:val="0"/>
          <w:emboss w:val="0"/>
          <w:imprint w:val="0"/>
          <w:spacing w:val="0"/>
          <w:w w:val="100"/>
          <w:kern w:val="0"/>
          <w:position w:val="0"/>
          <w:highlight w:val="none"/>
          <w:vertAlign w:val="baseline"/>
        </w:rPr>
      </w:lvl>
    </w:lvlOverride>
  </w:num>
  <w:num w:numId="11" w16cid:durableId="1318916144">
    <w:abstractNumId w:val="4"/>
    <w:lvlOverride w:ilvl="0">
      <w:startOverride w:val="11"/>
    </w:lvlOverride>
  </w:num>
  <w:num w:numId="12" w16cid:durableId="1734959628">
    <w:abstractNumId w:val="3"/>
  </w:num>
  <w:num w:numId="13" w16cid:durableId="1415274704">
    <w:abstractNumId w:val="53"/>
  </w:num>
  <w:num w:numId="14" w16cid:durableId="1524441722">
    <w:abstractNumId w:val="4"/>
    <w:lvlOverride w:ilvl="0">
      <w:lvl w:ilvl="0">
        <w:start w:val="1"/>
        <w:numFmt w:val="decimal"/>
        <w:lvlText w:val="%1."/>
        <w:lvlJc w:val="left"/>
        <w:pPr>
          <w:ind w:left="1500" w:hanging="720"/>
        </w:pPr>
        <w:rPr>
          <w:rFonts w:ascii="Calibri" w:eastAsia="Calibri" w:hAnsi="Calibri" w:cs="Calibri"/>
          <w:b/>
          <w:bCs/>
          <w:i w:val="0"/>
          <w:iCs w:val="0"/>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ind w:left="1500" w:hanging="72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1.%2.%3."/>
        <w:lvlJc w:val="left"/>
        <w:pPr>
          <w:ind w:left="1495" w:hanging="715"/>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1.%2.%3.%4."/>
        <w:lvlJc w:val="left"/>
        <w:pPr>
          <w:tabs>
            <w:tab w:val="left" w:pos="1495"/>
          </w:tabs>
          <w:ind w:left="1885" w:hanging="715"/>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tabs>
            <w:tab w:val="left" w:pos="1495"/>
          </w:tabs>
          <w:ind w:left="2275" w:hanging="715"/>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tabs>
            <w:tab w:val="left" w:pos="1495"/>
          </w:tabs>
          <w:ind w:left="2665" w:hanging="715"/>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tabs>
            <w:tab w:val="left" w:pos="1495"/>
          </w:tabs>
          <w:ind w:left="3055" w:hanging="715"/>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tabs>
            <w:tab w:val="left" w:pos="1495"/>
          </w:tabs>
          <w:ind w:left="3445" w:hanging="715"/>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tabs>
            <w:tab w:val="left" w:pos="1495"/>
          </w:tabs>
          <w:ind w:left="3835" w:hanging="715"/>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15" w16cid:durableId="191841031">
    <w:abstractNumId w:val="47"/>
  </w:num>
  <w:num w:numId="16" w16cid:durableId="170805056">
    <w:abstractNumId w:val="47"/>
    <w:lvlOverride w:ilvl="0">
      <w:lvl w:ilvl="0">
        <w:start w:val="1"/>
        <w:numFmt w:val="decimal"/>
        <w:lvlText w:val="%1."/>
        <w:lvlJc w:val="left"/>
        <w:pPr>
          <w:ind w:left="828" w:hanging="72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ind w:left="827" w:hanging="721"/>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ind w:left="933" w:hanging="721"/>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039" w:hanging="721"/>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tabs>
            <w:tab w:val="left" w:pos="827"/>
          </w:tabs>
          <w:ind w:left="1145" w:hanging="721"/>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2.%3.%4.%5.%6."/>
        <w:lvlJc w:val="left"/>
        <w:pPr>
          <w:tabs>
            <w:tab w:val="left" w:pos="827"/>
          </w:tabs>
          <w:ind w:left="1251" w:hanging="721"/>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2.%3.%4.%5.%6.%7."/>
        <w:lvlJc w:val="left"/>
        <w:pPr>
          <w:tabs>
            <w:tab w:val="left" w:pos="827"/>
          </w:tabs>
          <w:ind w:left="1357" w:hanging="721"/>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2.%3.%4.%5.%6.%7.%8."/>
        <w:lvlJc w:val="left"/>
        <w:pPr>
          <w:tabs>
            <w:tab w:val="left" w:pos="827"/>
          </w:tabs>
          <w:ind w:left="1463" w:hanging="721"/>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2.%3.%4.%5.%6.%7.%8.%9."/>
        <w:lvlJc w:val="left"/>
        <w:pPr>
          <w:tabs>
            <w:tab w:val="left" w:pos="827"/>
          </w:tabs>
          <w:ind w:left="1569" w:hanging="721"/>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7" w16cid:durableId="1789931589">
    <w:abstractNumId w:val="9"/>
  </w:num>
  <w:num w:numId="18" w16cid:durableId="374276171">
    <w:abstractNumId w:val="26"/>
  </w:num>
  <w:num w:numId="19" w16cid:durableId="550459911">
    <w:abstractNumId w:val="1"/>
  </w:num>
  <w:num w:numId="20" w16cid:durableId="1241713125">
    <w:abstractNumId w:val="4"/>
    <w:lvlOverride w:ilvl="0">
      <w:startOverride w:val="1"/>
      <w:lvl w:ilvl="0">
        <w:start w:val="1"/>
        <w:numFmt w:val="decimal"/>
        <w:lvlText w:val="%1."/>
        <w:lvlJc w:val="left"/>
        <w:pPr>
          <w:ind w:left="1500" w:hanging="720"/>
        </w:pPr>
        <w:rPr>
          <w:rFonts w:ascii="Calibri" w:eastAsia="Calibri" w:hAnsi="Calibri" w:cs="Calibri"/>
          <w:b/>
          <w:bCs/>
          <w:i w:val="0"/>
          <w:iCs w:val="0"/>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lvlText w:val="%1.%2."/>
        <w:lvlJc w:val="left"/>
        <w:pPr>
          <w:ind w:left="1500" w:hanging="72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startOverride w:val="3"/>
      <w:lvl w:ilvl="2">
        <w:start w:val="3"/>
        <w:numFmt w:val="decimal"/>
        <w:lvlText w:val="%1.%2.%3."/>
        <w:lvlJc w:val="left"/>
        <w:pPr>
          <w:ind w:left="1496" w:hanging="716"/>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tabs>
            <w:tab w:val="left" w:pos="1496"/>
          </w:tabs>
          <w:ind w:left="1886" w:hanging="716"/>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tabs>
            <w:tab w:val="left" w:pos="1496"/>
          </w:tabs>
          <w:ind w:left="2276" w:hanging="716"/>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tabs>
            <w:tab w:val="left" w:pos="1496"/>
          </w:tabs>
          <w:ind w:left="2666" w:hanging="716"/>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tabs>
            <w:tab w:val="left" w:pos="1496"/>
          </w:tabs>
          <w:ind w:left="3056" w:hanging="716"/>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tabs>
            <w:tab w:val="left" w:pos="1496"/>
          </w:tabs>
          <w:ind w:left="3446" w:hanging="716"/>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tabs>
            <w:tab w:val="left" w:pos="1496"/>
          </w:tabs>
          <w:ind w:left="3836" w:hanging="716"/>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21" w16cid:durableId="85926267">
    <w:abstractNumId w:val="12"/>
  </w:num>
  <w:num w:numId="22" w16cid:durableId="941764659">
    <w:abstractNumId w:val="23"/>
  </w:num>
  <w:num w:numId="23" w16cid:durableId="2126852460">
    <w:abstractNumId w:val="4"/>
    <w:lvlOverride w:ilvl="0">
      <w:startOverride w:val="1"/>
      <w:lvl w:ilvl="0">
        <w:start w:val="1"/>
        <w:numFmt w:val="decimal"/>
        <w:lvlText w:val="%1."/>
        <w:lvlJc w:val="left"/>
        <w:pPr>
          <w:ind w:left="1500" w:hanging="720"/>
        </w:pPr>
        <w:rPr>
          <w:rFonts w:ascii="Calibri" w:eastAsia="Calibri" w:hAnsi="Calibri" w:cs="Calibri"/>
          <w:b/>
          <w:bCs/>
          <w:i w:val="0"/>
          <w:iCs w:val="0"/>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lvlText w:val="%1.%2."/>
        <w:lvlJc w:val="left"/>
        <w:pPr>
          <w:ind w:left="1500" w:hanging="72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startOverride w:val="4"/>
      <w:lvl w:ilvl="2">
        <w:start w:val="4"/>
        <w:numFmt w:val="decimal"/>
        <w:lvlText w:val="%1.%2.%3."/>
        <w:lvlJc w:val="left"/>
        <w:pPr>
          <w:ind w:left="1496" w:hanging="716"/>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1886" w:hanging="716"/>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2276" w:hanging="716"/>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2666" w:hanging="716"/>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3056" w:hanging="716"/>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3446" w:hanging="716"/>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3836" w:hanging="716"/>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24" w16cid:durableId="1490748728">
    <w:abstractNumId w:val="4"/>
    <w:lvlOverride w:ilvl="0">
      <w:startOverride w:val="1"/>
      <w:lvl w:ilvl="0">
        <w:start w:val="1"/>
        <w:numFmt w:val="decimal"/>
        <w:lvlText w:val="%1."/>
        <w:lvlJc w:val="left"/>
        <w:pPr>
          <w:ind w:left="1500" w:hanging="720"/>
        </w:pPr>
        <w:rPr>
          <w:rFonts w:ascii="Calibri" w:eastAsia="Calibri" w:hAnsi="Calibri" w:cs="Calibri"/>
          <w:b/>
          <w:bCs/>
          <w:i w:val="0"/>
          <w:iCs w:val="0"/>
          <w:caps w:val="0"/>
          <w:smallCaps w:val="0"/>
          <w:strike w:val="0"/>
          <w:dstrike w:val="0"/>
          <w:outline w:val="0"/>
          <w:emboss w:val="0"/>
          <w:imprint w:val="0"/>
          <w:spacing w:val="0"/>
          <w:w w:val="100"/>
          <w:kern w:val="0"/>
          <w:position w:val="0"/>
          <w:highlight w:val="none"/>
          <w:vertAlign w:val="baseline"/>
        </w:rPr>
      </w:lvl>
    </w:lvlOverride>
    <w:lvlOverride w:ilvl="1">
      <w:startOverride w:val="2"/>
      <w:lvl w:ilvl="1">
        <w:start w:val="2"/>
        <w:numFmt w:val="decimal"/>
        <w:lvlText w:val="%1.%2."/>
        <w:lvlJc w:val="left"/>
        <w:pPr>
          <w:ind w:left="1500" w:hanging="72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ind w:left="1495" w:hanging="715"/>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lvlText w:val="%1.%2.%3.%4."/>
        <w:lvlJc w:val="left"/>
        <w:pPr>
          <w:ind w:left="1885" w:hanging="715"/>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2275" w:hanging="715"/>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2665" w:hanging="715"/>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3055" w:hanging="715"/>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3445" w:hanging="715"/>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3835" w:hanging="715"/>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25" w16cid:durableId="1509714962">
    <w:abstractNumId w:val="4"/>
    <w:lvlOverride w:ilvl="0">
      <w:lvl w:ilvl="0">
        <w:start w:val="1"/>
        <w:numFmt w:val="decimal"/>
        <w:lvlText w:val="%1."/>
        <w:lvlJc w:val="left"/>
        <w:pPr>
          <w:ind w:left="1500" w:hanging="720"/>
        </w:pPr>
        <w:rPr>
          <w:rFonts w:ascii="Calibri" w:eastAsia="Calibri" w:hAnsi="Calibri" w:cs="Calibri"/>
          <w:b/>
          <w:bCs/>
          <w:i w:val="0"/>
          <w:iCs w:val="0"/>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ind w:left="1500" w:hanging="72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1.%2.%3."/>
        <w:lvlJc w:val="left"/>
        <w:pPr>
          <w:ind w:left="1497" w:hanging="71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1.%2.%3.%4."/>
        <w:lvlJc w:val="left"/>
        <w:pPr>
          <w:tabs>
            <w:tab w:val="left" w:pos="1497"/>
          </w:tabs>
          <w:ind w:left="1887" w:hanging="71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tabs>
            <w:tab w:val="left" w:pos="1497"/>
          </w:tabs>
          <w:ind w:left="2277" w:hanging="71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tabs>
            <w:tab w:val="left" w:pos="1497"/>
          </w:tabs>
          <w:ind w:left="2667" w:hanging="71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tabs>
            <w:tab w:val="left" w:pos="1497"/>
          </w:tabs>
          <w:ind w:left="3057" w:hanging="71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tabs>
            <w:tab w:val="left" w:pos="1497"/>
          </w:tabs>
          <w:ind w:left="3447" w:hanging="71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tabs>
            <w:tab w:val="left" w:pos="1497"/>
          </w:tabs>
          <w:ind w:left="3837" w:hanging="717"/>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26" w16cid:durableId="539324579">
    <w:abstractNumId w:val="2"/>
  </w:num>
  <w:num w:numId="27" w16cid:durableId="2093155857">
    <w:abstractNumId w:val="4"/>
    <w:lvlOverride w:ilvl="0">
      <w:startOverride w:val="1"/>
      <w:lvl w:ilvl="0">
        <w:start w:val="1"/>
        <w:numFmt w:val="decimal"/>
        <w:lvlText w:val="%1."/>
        <w:lvlJc w:val="left"/>
        <w:pPr>
          <w:ind w:left="1500" w:hanging="720"/>
        </w:pPr>
        <w:rPr>
          <w:rFonts w:ascii="Calibri" w:eastAsia="Calibri" w:hAnsi="Calibri" w:cs="Calibri"/>
          <w:b/>
          <w:bCs/>
          <w:i w:val="0"/>
          <w:iCs w:val="0"/>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lvlText w:val="%1.%2."/>
        <w:lvlJc w:val="left"/>
        <w:pPr>
          <w:ind w:left="1500" w:hanging="72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startOverride w:val="3"/>
      <w:lvl w:ilvl="2">
        <w:start w:val="3"/>
        <w:numFmt w:val="decimal"/>
        <w:lvlText w:val="%1.%2.%3."/>
        <w:lvlJc w:val="left"/>
        <w:pPr>
          <w:ind w:left="1495" w:hanging="715"/>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lvlText w:val="%1.%2.%3.%4."/>
        <w:lvlJc w:val="left"/>
        <w:pPr>
          <w:ind w:left="1885" w:hanging="715"/>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2275" w:hanging="715"/>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2665" w:hanging="715"/>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3055" w:hanging="715"/>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3445" w:hanging="715"/>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3835" w:hanging="715"/>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28" w16cid:durableId="439180404">
    <w:abstractNumId w:val="27"/>
  </w:num>
  <w:num w:numId="29" w16cid:durableId="585581098">
    <w:abstractNumId w:val="29"/>
  </w:num>
  <w:num w:numId="30" w16cid:durableId="1710643092">
    <w:abstractNumId w:val="4"/>
    <w:lvlOverride w:ilvl="0">
      <w:startOverride w:val="1"/>
      <w:lvl w:ilvl="0">
        <w:start w:val="1"/>
        <w:numFmt w:val="decimal"/>
        <w:lvlText w:val="%1."/>
        <w:lvlJc w:val="left"/>
        <w:pPr>
          <w:ind w:left="1500" w:hanging="720"/>
        </w:pPr>
        <w:rPr>
          <w:rFonts w:ascii="Calibri" w:eastAsia="Calibri" w:hAnsi="Calibri" w:cs="Calibri"/>
          <w:b/>
          <w:bCs/>
          <w:i w:val="0"/>
          <w:iCs w:val="0"/>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lvlText w:val="%1.%2."/>
        <w:lvlJc w:val="left"/>
        <w:pPr>
          <w:ind w:left="1500" w:hanging="72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startOverride w:val="4"/>
      <w:lvl w:ilvl="2">
        <w:start w:val="4"/>
        <w:numFmt w:val="decimal"/>
        <w:lvlText w:val="%1.%2.%3."/>
        <w:lvlJc w:val="left"/>
        <w:pPr>
          <w:ind w:left="1496" w:hanging="716"/>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1886" w:hanging="716"/>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2276" w:hanging="716"/>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2666" w:hanging="716"/>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3056" w:hanging="716"/>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3446" w:hanging="716"/>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3836" w:hanging="716"/>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31" w16cid:durableId="1323390641">
    <w:abstractNumId w:val="4"/>
    <w:lvlOverride w:ilvl="0">
      <w:lvl w:ilvl="0">
        <w:start w:val="1"/>
        <w:numFmt w:val="decimal"/>
        <w:lvlText w:val="%1."/>
        <w:lvlJc w:val="left"/>
        <w:pPr>
          <w:ind w:left="1500" w:hanging="720"/>
        </w:pPr>
        <w:rPr>
          <w:rFonts w:ascii="Calibri" w:eastAsia="Calibri" w:hAnsi="Calibri" w:cs="Calibri"/>
          <w:b/>
          <w:bCs/>
          <w:i w:val="0"/>
          <w:iCs w:val="0"/>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ind w:left="1500" w:hanging="72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1.%2.%3."/>
        <w:lvlJc w:val="left"/>
        <w:pPr>
          <w:ind w:left="1500" w:hanging="72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1.%2.%3.%4."/>
        <w:lvlJc w:val="left"/>
        <w:pPr>
          <w:tabs>
            <w:tab w:val="left" w:pos="1500"/>
          </w:tabs>
          <w:ind w:left="1890" w:hanging="72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tabs>
            <w:tab w:val="left" w:pos="1500"/>
          </w:tabs>
          <w:ind w:left="2280" w:hanging="72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tabs>
            <w:tab w:val="left" w:pos="1500"/>
          </w:tabs>
          <w:ind w:left="2670" w:hanging="72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tabs>
            <w:tab w:val="left" w:pos="1500"/>
          </w:tabs>
          <w:ind w:left="3060" w:hanging="72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tabs>
            <w:tab w:val="left" w:pos="1500"/>
          </w:tabs>
          <w:ind w:left="3450" w:hanging="72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tabs>
            <w:tab w:val="left" w:pos="1500"/>
          </w:tabs>
          <w:ind w:left="3840" w:hanging="720"/>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32" w16cid:durableId="2102531649">
    <w:abstractNumId w:val="4"/>
    <w:lvlOverride w:ilvl="0">
      <w:startOverride w:val="1"/>
      <w:lvl w:ilvl="0">
        <w:start w:val="1"/>
        <w:numFmt w:val="decimal"/>
        <w:lvlText w:val="%1."/>
        <w:lvlJc w:val="left"/>
        <w:pPr>
          <w:ind w:left="1500" w:hanging="720"/>
        </w:pPr>
        <w:rPr>
          <w:rFonts w:ascii="Calibri" w:eastAsia="Calibri" w:hAnsi="Calibri" w:cs="Calibri"/>
          <w:b/>
          <w:bCs/>
          <w:i w:val="0"/>
          <w:iCs w:val="0"/>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lvlText w:val="%1.%2."/>
        <w:lvlJc w:val="left"/>
        <w:pPr>
          <w:ind w:left="1500" w:hanging="72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startOverride w:val="2"/>
      <w:lvl w:ilvl="2">
        <w:start w:val="2"/>
        <w:numFmt w:val="decimal"/>
        <w:lvlText w:val="%1.%2.%3."/>
        <w:lvlJc w:val="left"/>
        <w:pPr>
          <w:ind w:left="1495" w:hanging="715"/>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lvlText w:val="%1.%2.%3.%4."/>
        <w:lvlJc w:val="left"/>
        <w:pPr>
          <w:ind w:left="1885" w:hanging="715"/>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2275" w:hanging="715"/>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2665" w:hanging="715"/>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3055" w:hanging="715"/>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3445" w:hanging="715"/>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3835" w:hanging="715"/>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33" w16cid:durableId="1925797617">
    <w:abstractNumId w:val="40"/>
  </w:num>
  <w:num w:numId="34" w16cid:durableId="1360082445">
    <w:abstractNumId w:val="39"/>
  </w:num>
  <w:num w:numId="35" w16cid:durableId="380442273">
    <w:abstractNumId w:val="39"/>
    <w:lvlOverride w:ilvl="0">
      <w:lvl w:ilvl="0">
        <w:start w:val="1"/>
        <w:numFmt w:val="decimal"/>
        <w:lvlText w:val="%1."/>
        <w:lvlJc w:val="left"/>
        <w:pPr>
          <w:ind w:left="436" w:hanging="32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ind w:left="436" w:hanging="329"/>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2.%3."/>
        <w:lvlJc w:val="left"/>
        <w:pPr>
          <w:tabs>
            <w:tab w:val="left" w:pos="436"/>
          </w:tabs>
          <w:ind w:left="543" w:hanging="329"/>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2.%3.%4."/>
        <w:lvlJc w:val="left"/>
        <w:pPr>
          <w:tabs>
            <w:tab w:val="left" w:pos="436"/>
          </w:tabs>
          <w:ind w:left="650" w:hanging="329"/>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2.%3.%4.%5."/>
        <w:lvlJc w:val="left"/>
        <w:pPr>
          <w:tabs>
            <w:tab w:val="left" w:pos="436"/>
          </w:tabs>
          <w:ind w:left="757" w:hanging="329"/>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2.%3.%4.%5.%6."/>
        <w:lvlJc w:val="left"/>
        <w:pPr>
          <w:tabs>
            <w:tab w:val="left" w:pos="436"/>
          </w:tabs>
          <w:ind w:left="864" w:hanging="329"/>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2.%3.%4.%5.%6.%7."/>
        <w:lvlJc w:val="left"/>
        <w:pPr>
          <w:tabs>
            <w:tab w:val="left" w:pos="436"/>
          </w:tabs>
          <w:ind w:left="971" w:hanging="329"/>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2.%3.%4.%5.%6.%7.%8."/>
        <w:lvlJc w:val="left"/>
        <w:pPr>
          <w:tabs>
            <w:tab w:val="left" w:pos="436"/>
          </w:tabs>
          <w:ind w:left="1078" w:hanging="329"/>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2.%3.%4.%5.%6.%7.%8.%9."/>
        <w:lvlJc w:val="left"/>
        <w:pPr>
          <w:tabs>
            <w:tab w:val="left" w:pos="436"/>
          </w:tabs>
          <w:ind w:left="1185" w:hanging="329"/>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36" w16cid:durableId="413861536">
    <w:abstractNumId w:val="56"/>
  </w:num>
  <w:num w:numId="37" w16cid:durableId="421727426">
    <w:abstractNumId w:val="4"/>
    <w:lvlOverride w:ilvl="0">
      <w:startOverride w:val="1"/>
      <w:lvl w:ilvl="0">
        <w:start w:val="1"/>
        <w:numFmt w:val="decimal"/>
        <w:lvlText w:val="%1."/>
        <w:lvlJc w:val="left"/>
        <w:pPr>
          <w:ind w:left="1500" w:hanging="720"/>
        </w:pPr>
        <w:rPr>
          <w:rFonts w:ascii="Calibri" w:eastAsia="Calibri" w:hAnsi="Calibri" w:cs="Calibri"/>
          <w:b/>
          <w:bCs/>
          <w:i w:val="0"/>
          <w:iCs w:val="0"/>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lvlText w:val="%1.%2."/>
        <w:lvlJc w:val="left"/>
        <w:pPr>
          <w:ind w:left="1500" w:hanging="72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startOverride w:val="3"/>
      <w:lvl w:ilvl="2">
        <w:start w:val="3"/>
        <w:numFmt w:val="decimal"/>
        <w:lvlText w:val="%1.%2.%3."/>
        <w:lvlJc w:val="left"/>
        <w:pPr>
          <w:ind w:left="1500" w:hanging="811"/>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lvlText w:val="%1.%2.%3.%4."/>
        <w:lvlJc w:val="left"/>
        <w:pPr>
          <w:tabs>
            <w:tab w:val="left" w:pos="1500"/>
          </w:tabs>
          <w:ind w:left="1845" w:hanging="811"/>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tabs>
            <w:tab w:val="left" w:pos="1500"/>
          </w:tabs>
          <w:ind w:left="2189" w:hanging="811"/>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tabs>
            <w:tab w:val="left" w:pos="1500"/>
          </w:tabs>
          <w:ind w:left="2534" w:hanging="811"/>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tabs>
            <w:tab w:val="left" w:pos="1500"/>
          </w:tabs>
          <w:ind w:left="2878" w:hanging="811"/>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tabs>
            <w:tab w:val="left" w:pos="1500"/>
          </w:tabs>
          <w:ind w:left="3223" w:hanging="811"/>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tabs>
            <w:tab w:val="left" w:pos="1500"/>
          </w:tabs>
          <w:ind w:left="3567" w:hanging="811"/>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38" w16cid:durableId="1835802179">
    <w:abstractNumId w:val="54"/>
  </w:num>
  <w:num w:numId="39" w16cid:durableId="731319548">
    <w:abstractNumId w:val="21"/>
  </w:num>
  <w:num w:numId="40" w16cid:durableId="374622444">
    <w:abstractNumId w:val="21"/>
    <w:lvlOverride w:ilvl="0">
      <w:lvl w:ilvl="0" w:tplc="35E63652">
        <w:start w:val="1"/>
        <w:numFmt w:val="bullet"/>
        <w:lvlText w:val="·"/>
        <w:lvlJc w:val="left"/>
        <w:pPr>
          <w:tabs>
            <w:tab w:val="num" w:pos="1500"/>
          </w:tabs>
          <w:ind w:left="780" w:firstLine="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54C2321C">
        <w:start w:val="1"/>
        <w:numFmt w:val="bullet"/>
        <w:lvlText w:val="·"/>
        <w:lvlJc w:val="left"/>
        <w:pPr>
          <w:tabs>
            <w:tab w:val="left" w:pos="1500"/>
            <w:tab w:val="num" w:pos="2416"/>
          </w:tabs>
          <w:ind w:left="1696" w:hanging="10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CEC6288C">
        <w:start w:val="1"/>
        <w:numFmt w:val="bullet"/>
        <w:lvlText w:val="·"/>
        <w:lvlJc w:val="left"/>
        <w:pPr>
          <w:tabs>
            <w:tab w:val="left" w:pos="1500"/>
            <w:tab w:val="num" w:pos="3333"/>
          </w:tabs>
          <w:ind w:left="2613" w:firstLine="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FA16BCAC">
        <w:start w:val="1"/>
        <w:numFmt w:val="bullet"/>
        <w:lvlText w:val="·"/>
        <w:lvlJc w:val="left"/>
        <w:pPr>
          <w:tabs>
            <w:tab w:val="left" w:pos="1500"/>
            <w:tab w:val="num" w:pos="4249"/>
          </w:tabs>
          <w:ind w:left="3529" w:firstLine="289"/>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9466B506">
        <w:start w:val="1"/>
        <w:numFmt w:val="bullet"/>
        <w:lvlText w:val="·"/>
        <w:lvlJc w:val="left"/>
        <w:pPr>
          <w:tabs>
            <w:tab w:val="left" w:pos="1500"/>
            <w:tab w:val="num" w:pos="5166"/>
          </w:tabs>
          <w:ind w:left="4446" w:firstLine="48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3C9EF940">
        <w:start w:val="1"/>
        <w:numFmt w:val="bullet"/>
        <w:lvlText w:val="·"/>
        <w:lvlJc w:val="left"/>
        <w:pPr>
          <w:tabs>
            <w:tab w:val="left" w:pos="1500"/>
            <w:tab w:val="num" w:pos="6083"/>
          </w:tabs>
          <w:ind w:left="5363" w:hanging="3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BF9E9510">
        <w:start w:val="1"/>
        <w:numFmt w:val="bullet"/>
        <w:lvlText w:val="·"/>
        <w:lvlJc w:val="left"/>
        <w:pPr>
          <w:tabs>
            <w:tab w:val="left" w:pos="1500"/>
            <w:tab w:val="num" w:pos="6999"/>
          </w:tabs>
          <w:ind w:left="6279" w:firstLine="159"/>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08A0427A">
        <w:start w:val="1"/>
        <w:numFmt w:val="bullet"/>
        <w:lvlText w:val="·"/>
        <w:lvlJc w:val="left"/>
        <w:pPr>
          <w:tabs>
            <w:tab w:val="left" w:pos="1500"/>
            <w:tab w:val="num" w:pos="7916"/>
          </w:tabs>
          <w:ind w:left="7196" w:firstLine="35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BEC042EA">
        <w:start w:val="1"/>
        <w:numFmt w:val="bullet"/>
        <w:lvlText w:val="·"/>
        <w:lvlJc w:val="left"/>
        <w:pPr>
          <w:tabs>
            <w:tab w:val="left" w:pos="1500"/>
            <w:tab w:val="num" w:pos="8833"/>
          </w:tabs>
          <w:ind w:left="8113" w:firstLine="55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1" w16cid:durableId="524683032">
    <w:abstractNumId w:val="4"/>
    <w:lvlOverride w:ilvl="0">
      <w:startOverride w:val="1"/>
      <w:lvl w:ilvl="0">
        <w:start w:val="1"/>
        <w:numFmt w:val="decimal"/>
        <w:lvlText w:val="%1."/>
        <w:lvlJc w:val="left"/>
        <w:pPr>
          <w:ind w:left="1500" w:hanging="720"/>
        </w:pPr>
        <w:rPr>
          <w:rFonts w:ascii="Calibri" w:eastAsia="Calibri" w:hAnsi="Calibri" w:cs="Calibri"/>
          <w:b/>
          <w:bCs/>
          <w:i w:val="0"/>
          <w:iCs w:val="0"/>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lvlText w:val="%1.%2."/>
        <w:lvlJc w:val="left"/>
        <w:pPr>
          <w:ind w:left="1500" w:hanging="72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startOverride w:val="4"/>
      <w:lvl w:ilvl="2">
        <w:start w:val="4"/>
        <w:numFmt w:val="decimal"/>
        <w:lvlText w:val="%1.%2.%3."/>
        <w:lvlJc w:val="left"/>
        <w:pPr>
          <w:ind w:left="1495" w:hanging="715"/>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lvlText w:val="%1.%2.%3.%4."/>
        <w:lvlJc w:val="left"/>
        <w:pPr>
          <w:ind w:left="1885" w:hanging="715"/>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2275" w:hanging="715"/>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2665" w:hanging="715"/>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3055" w:hanging="715"/>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3445" w:hanging="715"/>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3835" w:hanging="715"/>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42" w16cid:durableId="1759402015">
    <w:abstractNumId w:val="4"/>
    <w:lvlOverride w:ilvl="0">
      <w:startOverride w:val="1"/>
      <w:lvl w:ilvl="0">
        <w:start w:val="1"/>
        <w:numFmt w:val="decimal"/>
        <w:lvlText w:val="%1."/>
        <w:lvlJc w:val="left"/>
        <w:pPr>
          <w:ind w:left="1500" w:hanging="720"/>
        </w:pPr>
        <w:rPr>
          <w:rFonts w:ascii="Calibri" w:eastAsia="Calibri" w:hAnsi="Calibri" w:cs="Calibri"/>
          <w:b/>
          <w:bCs/>
          <w:i w:val="0"/>
          <w:iCs w:val="0"/>
          <w:caps w:val="0"/>
          <w:smallCaps w:val="0"/>
          <w:strike w:val="0"/>
          <w:dstrike w:val="0"/>
          <w:outline w:val="0"/>
          <w:emboss w:val="0"/>
          <w:imprint w:val="0"/>
          <w:spacing w:val="0"/>
          <w:w w:val="100"/>
          <w:kern w:val="0"/>
          <w:position w:val="0"/>
          <w:highlight w:val="none"/>
          <w:vertAlign w:val="baseline"/>
        </w:rPr>
      </w:lvl>
    </w:lvlOverride>
    <w:lvlOverride w:ilvl="1">
      <w:startOverride w:val="4"/>
      <w:lvl w:ilvl="1">
        <w:start w:val="4"/>
        <w:numFmt w:val="decimal"/>
        <w:lvlText w:val="%1.%2."/>
        <w:lvlJc w:val="left"/>
        <w:pPr>
          <w:ind w:left="1500" w:hanging="72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ind w:left="1495" w:hanging="715"/>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lvlText w:val="%1.%2.%3.%4."/>
        <w:lvlJc w:val="left"/>
        <w:pPr>
          <w:ind w:left="1885" w:hanging="715"/>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2275" w:hanging="715"/>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2665" w:hanging="715"/>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3055" w:hanging="715"/>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3445" w:hanging="715"/>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3835" w:hanging="715"/>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43" w16cid:durableId="200020907">
    <w:abstractNumId w:val="4"/>
    <w:lvlOverride w:ilvl="0">
      <w:lvl w:ilvl="0">
        <w:start w:val="1"/>
        <w:numFmt w:val="decimal"/>
        <w:lvlText w:val="%1."/>
        <w:lvlJc w:val="left"/>
        <w:pPr>
          <w:ind w:left="1500" w:hanging="720"/>
        </w:pPr>
        <w:rPr>
          <w:rFonts w:ascii="Calibri" w:eastAsia="Calibri" w:hAnsi="Calibri" w:cs="Calibri"/>
          <w:b/>
          <w:bCs/>
          <w:i w:val="0"/>
          <w:iCs w:val="0"/>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ind w:left="1500" w:hanging="72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1.%2.%3."/>
        <w:lvlJc w:val="left"/>
        <w:pPr>
          <w:ind w:left="1497" w:hanging="71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1.%2.%3.%4."/>
        <w:lvlJc w:val="left"/>
        <w:pPr>
          <w:tabs>
            <w:tab w:val="left" w:pos="1497"/>
          </w:tabs>
          <w:ind w:left="1887" w:hanging="71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tabs>
            <w:tab w:val="left" w:pos="1497"/>
          </w:tabs>
          <w:ind w:left="2277" w:hanging="71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tabs>
            <w:tab w:val="left" w:pos="1497"/>
          </w:tabs>
          <w:ind w:left="2667" w:hanging="71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tabs>
            <w:tab w:val="left" w:pos="1497"/>
          </w:tabs>
          <w:ind w:left="3057" w:hanging="71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tabs>
            <w:tab w:val="left" w:pos="1497"/>
          </w:tabs>
          <w:ind w:left="3447" w:hanging="71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tabs>
            <w:tab w:val="left" w:pos="1497"/>
          </w:tabs>
          <w:ind w:left="3837" w:hanging="717"/>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44" w16cid:durableId="709646944">
    <w:abstractNumId w:val="34"/>
  </w:num>
  <w:num w:numId="45" w16cid:durableId="656961184">
    <w:abstractNumId w:val="34"/>
    <w:lvlOverride w:ilvl="0">
      <w:lvl w:ilvl="0">
        <w:start w:val="1"/>
        <w:numFmt w:val="decimal"/>
        <w:lvlText w:val="%1."/>
        <w:lvlJc w:val="left"/>
        <w:pPr>
          <w:ind w:left="332" w:hanging="2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ind w:left="329" w:hanging="222"/>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2.%3."/>
        <w:lvlJc w:val="left"/>
        <w:pPr>
          <w:tabs>
            <w:tab w:val="left" w:pos="436"/>
          </w:tabs>
          <w:ind w:left="329" w:hanging="222"/>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2.%3.%4."/>
        <w:lvlJc w:val="left"/>
        <w:pPr>
          <w:tabs>
            <w:tab w:val="left" w:pos="436"/>
          </w:tabs>
          <w:ind w:left="329" w:hanging="222"/>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2.%3.%4.%5."/>
        <w:lvlJc w:val="left"/>
        <w:pPr>
          <w:tabs>
            <w:tab w:val="left" w:pos="436"/>
          </w:tabs>
          <w:ind w:left="329" w:hanging="222"/>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2.%3.%4.%5.%6."/>
        <w:lvlJc w:val="left"/>
        <w:pPr>
          <w:tabs>
            <w:tab w:val="left" w:pos="436"/>
          </w:tabs>
          <w:ind w:left="329" w:hanging="222"/>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2.%3.%4.%5.%6.%7."/>
        <w:lvlJc w:val="left"/>
        <w:pPr>
          <w:tabs>
            <w:tab w:val="left" w:pos="436"/>
          </w:tabs>
          <w:ind w:left="329" w:hanging="222"/>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2.%3.%4.%5.%6.%7.%8."/>
        <w:lvlJc w:val="left"/>
        <w:pPr>
          <w:tabs>
            <w:tab w:val="left" w:pos="436"/>
          </w:tabs>
          <w:ind w:left="329" w:hanging="222"/>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2.%3.%4.%5.%6.%7.%8.%9."/>
        <w:lvlJc w:val="left"/>
        <w:pPr>
          <w:tabs>
            <w:tab w:val="left" w:pos="436"/>
          </w:tabs>
          <w:ind w:left="329" w:hanging="222"/>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6" w16cid:durableId="1449546594">
    <w:abstractNumId w:val="57"/>
  </w:num>
  <w:num w:numId="47" w16cid:durableId="5327815">
    <w:abstractNumId w:val="43"/>
  </w:num>
  <w:num w:numId="48" w16cid:durableId="650644976">
    <w:abstractNumId w:val="4"/>
    <w:lvlOverride w:ilvl="0">
      <w:startOverride w:val="1"/>
      <w:lvl w:ilvl="0">
        <w:start w:val="1"/>
        <w:numFmt w:val="decimal"/>
        <w:lvlText w:val="%1."/>
        <w:lvlJc w:val="left"/>
        <w:pPr>
          <w:ind w:left="1500" w:hanging="720"/>
        </w:pPr>
        <w:rPr>
          <w:rFonts w:ascii="Calibri" w:eastAsia="Calibri" w:hAnsi="Calibri" w:cs="Calibri"/>
          <w:b/>
          <w:bCs/>
          <w:i w:val="0"/>
          <w:iCs w:val="0"/>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lvlText w:val="%1.%2."/>
        <w:lvlJc w:val="left"/>
        <w:pPr>
          <w:ind w:left="1500" w:hanging="72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startOverride w:val="3"/>
      <w:lvl w:ilvl="2">
        <w:start w:val="3"/>
        <w:numFmt w:val="decimal"/>
        <w:lvlText w:val="%1.%2.%3."/>
        <w:lvlJc w:val="left"/>
        <w:pPr>
          <w:ind w:left="1497" w:hanging="71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lvlText w:val="%1.%2.%3.%4."/>
        <w:lvlJc w:val="left"/>
        <w:pPr>
          <w:ind w:left="1887" w:hanging="71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2277" w:hanging="71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2667" w:hanging="71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3057" w:hanging="71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3447" w:hanging="71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3837" w:hanging="717"/>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49" w16cid:durableId="931737870">
    <w:abstractNumId w:val="46"/>
  </w:num>
  <w:num w:numId="50" w16cid:durableId="690229995">
    <w:abstractNumId w:val="55"/>
  </w:num>
  <w:num w:numId="51" w16cid:durableId="1729307377">
    <w:abstractNumId w:val="5"/>
  </w:num>
  <w:num w:numId="52" w16cid:durableId="1178733807">
    <w:abstractNumId w:val="52"/>
  </w:num>
  <w:num w:numId="53" w16cid:durableId="1590389558">
    <w:abstractNumId w:val="44"/>
  </w:num>
  <w:num w:numId="54" w16cid:durableId="1858696476">
    <w:abstractNumId w:val="35"/>
  </w:num>
  <w:num w:numId="55" w16cid:durableId="1724207767">
    <w:abstractNumId w:val="16"/>
  </w:num>
  <w:num w:numId="56" w16cid:durableId="2017295687">
    <w:abstractNumId w:val="4"/>
    <w:lvlOverride w:ilvl="0">
      <w:lvl w:ilvl="0">
        <w:start w:val="1"/>
        <w:numFmt w:val="decimal"/>
        <w:lvlText w:val="%1."/>
        <w:lvlJc w:val="left"/>
        <w:pPr>
          <w:ind w:left="1500" w:hanging="720"/>
        </w:pPr>
        <w:rPr>
          <w:rFonts w:ascii="Calibri" w:eastAsia="Calibri" w:hAnsi="Calibri" w:cs="Calibri"/>
          <w:b/>
          <w:bCs/>
          <w:i w:val="0"/>
          <w:iCs w:val="0"/>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ind w:left="1500" w:hanging="72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1.%2.%3."/>
        <w:lvlJc w:val="left"/>
        <w:pPr>
          <w:ind w:left="1500" w:hanging="72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1.%2.%3.%4."/>
        <w:lvlJc w:val="left"/>
        <w:pPr>
          <w:tabs>
            <w:tab w:val="left" w:pos="1500"/>
          </w:tabs>
          <w:ind w:left="1890" w:hanging="72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tabs>
            <w:tab w:val="left" w:pos="1500"/>
          </w:tabs>
          <w:ind w:left="2280" w:hanging="72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tabs>
            <w:tab w:val="left" w:pos="1500"/>
          </w:tabs>
          <w:ind w:left="2670" w:hanging="72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tabs>
            <w:tab w:val="left" w:pos="1500"/>
          </w:tabs>
          <w:ind w:left="3060" w:hanging="72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tabs>
            <w:tab w:val="left" w:pos="1500"/>
          </w:tabs>
          <w:ind w:left="3450" w:hanging="72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tabs>
            <w:tab w:val="left" w:pos="1500"/>
          </w:tabs>
          <w:ind w:left="3840" w:hanging="720"/>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57" w16cid:durableId="1930388867">
    <w:abstractNumId w:val="10"/>
  </w:num>
  <w:num w:numId="58" w16cid:durableId="889416829">
    <w:abstractNumId w:val="36"/>
  </w:num>
  <w:num w:numId="59" w16cid:durableId="1148939603">
    <w:abstractNumId w:val="22"/>
  </w:num>
  <w:num w:numId="60" w16cid:durableId="589504240">
    <w:abstractNumId w:val="17"/>
  </w:num>
  <w:num w:numId="61" w16cid:durableId="1570536012">
    <w:abstractNumId w:val="51"/>
  </w:num>
  <w:num w:numId="62" w16cid:durableId="1437871226">
    <w:abstractNumId w:val="7"/>
  </w:num>
  <w:num w:numId="63" w16cid:durableId="1879078651">
    <w:abstractNumId w:val="20"/>
  </w:num>
  <w:num w:numId="64" w16cid:durableId="1783574488">
    <w:abstractNumId w:val="24"/>
  </w:num>
  <w:num w:numId="65" w16cid:durableId="1124884369">
    <w:abstractNumId w:val="19"/>
  </w:num>
  <w:num w:numId="66" w16cid:durableId="481849013">
    <w:abstractNumId w:val="45"/>
  </w:num>
  <w:num w:numId="67" w16cid:durableId="1070272169">
    <w:abstractNumId w:val="50"/>
  </w:num>
  <w:num w:numId="68" w16cid:durableId="387732764">
    <w:abstractNumId w:val="42"/>
  </w:num>
  <w:num w:numId="69" w16cid:durableId="1380712734">
    <w:abstractNumId w:val="8"/>
  </w:num>
  <w:num w:numId="70" w16cid:durableId="400177653">
    <w:abstractNumId w:val="11"/>
  </w:num>
  <w:num w:numId="71" w16cid:durableId="482503812">
    <w:abstractNumId w:val="25"/>
  </w:num>
  <w:num w:numId="72" w16cid:durableId="1868323229">
    <w:abstractNumId w:val="37"/>
  </w:num>
  <w:num w:numId="73" w16cid:durableId="922029112">
    <w:abstractNumId w:val="14"/>
  </w:num>
  <w:num w:numId="74" w16cid:durableId="555899992">
    <w:abstractNumId w:val="49"/>
  </w:num>
  <w:num w:numId="75" w16cid:durableId="408386401">
    <w:abstractNumId w:val="48"/>
  </w:num>
  <w:num w:numId="76" w16cid:durableId="214435515">
    <w:abstractNumId w:val="38"/>
  </w:num>
  <w:num w:numId="77" w16cid:durableId="1394810298">
    <w:abstractNumId w:val="41"/>
  </w:num>
  <w:num w:numId="78" w16cid:durableId="2020157823">
    <w:abstractNumId w:val="13"/>
  </w:num>
  <w:num w:numId="79" w16cid:durableId="1575702179">
    <w:abstractNumId w:val="30"/>
  </w:num>
  <w:num w:numId="80" w16cid:durableId="1265113414">
    <w:abstractNumId w:val="31"/>
  </w:num>
  <w:num w:numId="81" w16cid:durableId="774252097">
    <w:abstractNumId w:val="32"/>
  </w:num>
  <w:num w:numId="82" w16cid:durableId="990643960">
    <w:abstractNumId w:val="6"/>
  </w:num>
  <w:num w:numId="83" w16cid:durableId="847058428">
    <w:abstractNumId w:val="15"/>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0AC2"/>
    <w:rsid w:val="00001C68"/>
    <w:rsid w:val="00003890"/>
    <w:rsid w:val="00006BA6"/>
    <w:rsid w:val="00013486"/>
    <w:rsid w:val="0002399C"/>
    <w:rsid w:val="00040365"/>
    <w:rsid w:val="00040994"/>
    <w:rsid w:val="000410C6"/>
    <w:rsid w:val="00044D96"/>
    <w:rsid w:val="000457D9"/>
    <w:rsid w:val="000513A3"/>
    <w:rsid w:val="000542B2"/>
    <w:rsid w:val="000553A1"/>
    <w:rsid w:val="00060D77"/>
    <w:rsid w:val="00061610"/>
    <w:rsid w:val="0006182A"/>
    <w:rsid w:val="0006260D"/>
    <w:rsid w:val="000656CC"/>
    <w:rsid w:val="00065B15"/>
    <w:rsid w:val="00070C6C"/>
    <w:rsid w:val="00071E6C"/>
    <w:rsid w:val="0007323A"/>
    <w:rsid w:val="00073D2F"/>
    <w:rsid w:val="00074FF7"/>
    <w:rsid w:val="000831A6"/>
    <w:rsid w:val="000875BF"/>
    <w:rsid w:val="00092B08"/>
    <w:rsid w:val="000A0B24"/>
    <w:rsid w:val="000A3059"/>
    <w:rsid w:val="000A3B23"/>
    <w:rsid w:val="000B060B"/>
    <w:rsid w:val="000B0AC2"/>
    <w:rsid w:val="000D5B6C"/>
    <w:rsid w:val="000D6F0C"/>
    <w:rsid w:val="000D7FF6"/>
    <w:rsid w:val="000E59E8"/>
    <w:rsid w:val="000F1457"/>
    <w:rsid w:val="000F75BE"/>
    <w:rsid w:val="00103DF3"/>
    <w:rsid w:val="00105F06"/>
    <w:rsid w:val="00106358"/>
    <w:rsid w:val="00113090"/>
    <w:rsid w:val="00115501"/>
    <w:rsid w:val="00117405"/>
    <w:rsid w:val="0012533B"/>
    <w:rsid w:val="00125A98"/>
    <w:rsid w:val="001307D9"/>
    <w:rsid w:val="00132928"/>
    <w:rsid w:val="001362AD"/>
    <w:rsid w:val="00137BE2"/>
    <w:rsid w:val="00151F2A"/>
    <w:rsid w:val="00161118"/>
    <w:rsid w:val="00165981"/>
    <w:rsid w:val="00166919"/>
    <w:rsid w:val="00171890"/>
    <w:rsid w:val="001740AD"/>
    <w:rsid w:val="00175F61"/>
    <w:rsid w:val="001766D4"/>
    <w:rsid w:val="00177123"/>
    <w:rsid w:val="00192C08"/>
    <w:rsid w:val="00194271"/>
    <w:rsid w:val="00195397"/>
    <w:rsid w:val="00196890"/>
    <w:rsid w:val="001A1EB3"/>
    <w:rsid w:val="001B3057"/>
    <w:rsid w:val="001B3FC2"/>
    <w:rsid w:val="001B42DB"/>
    <w:rsid w:val="001B4728"/>
    <w:rsid w:val="001C068A"/>
    <w:rsid w:val="001C2753"/>
    <w:rsid w:val="001C6D9B"/>
    <w:rsid w:val="001D7FBD"/>
    <w:rsid w:val="001E1990"/>
    <w:rsid w:val="001E3DE6"/>
    <w:rsid w:val="001E7560"/>
    <w:rsid w:val="001F7F7F"/>
    <w:rsid w:val="0021662A"/>
    <w:rsid w:val="00233681"/>
    <w:rsid w:val="002440E6"/>
    <w:rsid w:val="0024516C"/>
    <w:rsid w:val="00245214"/>
    <w:rsid w:val="00251D2F"/>
    <w:rsid w:val="00253368"/>
    <w:rsid w:val="00254143"/>
    <w:rsid w:val="00256157"/>
    <w:rsid w:val="00257D0E"/>
    <w:rsid w:val="00262742"/>
    <w:rsid w:val="00266264"/>
    <w:rsid w:val="002753C1"/>
    <w:rsid w:val="002870C4"/>
    <w:rsid w:val="00297907"/>
    <w:rsid w:val="002A2924"/>
    <w:rsid w:val="002A6DD6"/>
    <w:rsid w:val="002A7D28"/>
    <w:rsid w:val="002B1394"/>
    <w:rsid w:val="002B4054"/>
    <w:rsid w:val="002B6CB8"/>
    <w:rsid w:val="002C43BA"/>
    <w:rsid w:val="002C712D"/>
    <w:rsid w:val="002C77A5"/>
    <w:rsid w:val="002D2098"/>
    <w:rsid w:val="002D2CD1"/>
    <w:rsid w:val="002D31DA"/>
    <w:rsid w:val="002D79DE"/>
    <w:rsid w:val="002E3AA0"/>
    <w:rsid w:val="002E4441"/>
    <w:rsid w:val="002E5007"/>
    <w:rsid w:val="002E5DE7"/>
    <w:rsid w:val="002F022A"/>
    <w:rsid w:val="002F1F91"/>
    <w:rsid w:val="002F34F5"/>
    <w:rsid w:val="002F7CF0"/>
    <w:rsid w:val="00300430"/>
    <w:rsid w:val="0030074B"/>
    <w:rsid w:val="003101AC"/>
    <w:rsid w:val="00311C50"/>
    <w:rsid w:val="00320B69"/>
    <w:rsid w:val="00322200"/>
    <w:rsid w:val="00322A85"/>
    <w:rsid w:val="00323BA0"/>
    <w:rsid w:val="00332FE3"/>
    <w:rsid w:val="00336C99"/>
    <w:rsid w:val="00345916"/>
    <w:rsid w:val="00345952"/>
    <w:rsid w:val="00347047"/>
    <w:rsid w:val="00361965"/>
    <w:rsid w:val="00363679"/>
    <w:rsid w:val="00367EC2"/>
    <w:rsid w:val="003703AA"/>
    <w:rsid w:val="00373E8E"/>
    <w:rsid w:val="00376622"/>
    <w:rsid w:val="00384155"/>
    <w:rsid w:val="00385CDE"/>
    <w:rsid w:val="00397B45"/>
    <w:rsid w:val="003B21A8"/>
    <w:rsid w:val="003B75F9"/>
    <w:rsid w:val="003C11C5"/>
    <w:rsid w:val="003E05E6"/>
    <w:rsid w:val="003E5629"/>
    <w:rsid w:val="003F1CED"/>
    <w:rsid w:val="003F262E"/>
    <w:rsid w:val="003F2E6D"/>
    <w:rsid w:val="003F5B09"/>
    <w:rsid w:val="0041337E"/>
    <w:rsid w:val="00415A85"/>
    <w:rsid w:val="00425F14"/>
    <w:rsid w:val="00426C50"/>
    <w:rsid w:val="0042768F"/>
    <w:rsid w:val="004300C0"/>
    <w:rsid w:val="004305F2"/>
    <w:rsid w:val="00434C2E"/>
    <w:rsid w:val="004426FB"/>
    <w:rsid w:val="0045226E"/>
    <w:rsid w:val="004536C3"/>
    <w:rsid w:val="00463DC6"/>
    <w:rsid w:val="00470998"/>
    <w:rsid w:val="004728DF"/>
    <w:rsid w:val="004732E2"/>
    <w:rsid w:val="00473675"/>
    <w:rsid w:val="00477736"/>
    <w:rsid w:val="00480BEC"/>
    <w:rsid w:val="004902AB"/>
    <w:rsid w:val="00495FFF"/>
    <w:rsid w:val="004A0663"/>
    <w:rsid w:val="004A10BB"/>
    <w:rsid w:val="004A27E5"/>
    <w:rsid w:val="004A6F15"/>
    <w:rsid w:val="004B025E"/>
    <w:rsid w:val="004B443E"/>
    <w:rsid w:val="004B6BB9"/>
    <w:rsid w:val="004D0938"/>
    <w:rsid w:val="004D4ED2"/>
    <w:rsid w:val="004D57E0"/>
    <w:rsid w:val="004E2004"/>
    <w:rsid w:val="004E2D79"/>
    <w:rsid w:val="004E341E"/>
    <w:rsid w:val="004E643B"/>
    <w:rsid w:val="004F0ED2"/>
    <w:rsid w:val="004F1B19"/>
    <w:rsid w:val="004F2B8B"/>
    <w:rsid w:val="004F67B3"/>
    <w:rsid w:val="004F6A5D"/>
    <w:rsid w:val="004F72DC"/>
    <w:rsid w:val="00503C04"/>
    <w:rsid w:val="00504865"/>
    <w:rsid w:val="00505137"/>
    <w:rsid w:val="00511629"/>
    <w:rsid w:val="0051367F"/>
    <w:rsid w:val="0052216F"/>
    <w:rsid w:val="00526302"/>
    <w:rsid w:val="00526F42"/>
    <w:rsid w:val="00533253"/>
    <w:rsid w:val="0054738A"/>
    <w:rsid w:val="00551104"/>
    <w:rsid w:val="00563674"/>
    <w:rsid w:val="005669F1"/>
    <w:rsid w:val="00581780"/>
    <w:rsid w:val="00581D80"/>
    <w:rsid w:val="00583A8D"/>
    <w:rsid w:val="00585C19"/>
    <w:rsid w:val="00587B9D"/>
    <w:rsid w:val="005900FB"/>
    <w:rsid w:val="00591539"/>
    <w:rsid w:val="0059239F"/>
    <w:rsid w:val="005B216C"/>
    <w:rsid w:val="005B28C2"/>
    <w:rsid w:val="005B3F34"/>
    <w:rsid w:val="005C02C1"/>
    <w:rsid w:val="005C17FD"/>
    <w:rsid w:val="005C26DD"/>
    <w:rsid w:val="005C4458"/>
    <w:rsid w:val="005D31E0"/>
    <w:rsid w:val="005D6CE1"/>
    <w:rsid w:val="005E1A9F"/>
    <w:rsid w:val="005E448B"/>
    <w:rsid w:val="005E5CB1"/>
    <w:rsid w:val="005F220C"/>
    <w:rsid w:val="005F3125"/>
    <w:rsid w:val="006014C8"/>
    <w:rsid w:val="00601B9C"/>
    <w:rsid w:val="00601D90"/>
    <w:rsid w:val="006128F4"/>
    <w:rsid w:val="006233A1"/>
    <w:rsid w:val="00623BAC"/>
    <w:rsid w:val="00624D23"/>
    <w:rsid w:val="00625949"/>
    <w:rsid w:val="006260B2"/>
    <w:rsid w:val="0063432F"/>
    <w:rsid w:val="006353F0"/>
    <w:rsid w:val="0064199E"/>
    <w:rsid w:val="006433B5"/>
    <w:rsid w:val="006439A4"/>
    <w:rsid w:val="0065232C"/>
    <w:rsid w:val="00661261"/>
    <w:rsid w:val="00662A9F"/>
    <w:rsid w:val="00662AA9"/>
    <w:rsid w:val="00662BB8"/>
    <w:rsid w:val="00662D55"/>
    <w:rsid w:val="00666C1D"/>
    <w:rsid w:val="00667388"/>
    <w:rsid w:val="006679D0"/>
    <w:rsid w:val="00674CE0"/>
    <w:rsid w:val="0067568C"/>
    <w:rsid w:val="006863BC"/>
    <w:rsid w:val="00687D70"/>
    <w:rsid w:val="00691217"/>
    <w:rsid w:val="0069226D"/>
    <w:rsid w:val="00693193"/>
    <w:rsid w:val="0069455D"/>
    <w:rsid w:val="006D06F7"/>
    <w:rsid w:val="006E6C9C"/>
    <w:rsid w:val="006F0FDD"/>
    <w:rsid w:val="006F2FA5"/>
    <w:rsid w:val="006F475A"/>
    <w:rsid w:val="006F5A5B"/>
    <w:rsid w:val="006F7F33"/>
    <w:rsid w:val="0070210B"/>
    <w:rsid w:val="00706C33"/>
    <w:rsid w:val="0071050F"/>
    <w:rsid w:val="00713159"/>
    <w:rsid w:val="00716E5C"/>
    <w:rsid w:val="007170EC"/>
    <w:rsid w:val="0072062B"/>
    <w:rsid w:val="00720A48"/>
    <w:rsid w:val="00720D31"/>
    <w:rsid w:val="007244D9"/>
    <w:rsid w:val="00724827"/>
    <w:rsid w:val="007279A1"/>
    <w:rsid w:val="00730091"/>
    <w:rsid w:val="00734E9C"/>
    <w:rsid w:val="00736024"/>
    <w:rsid w:val="00742BDC"/>
    <w:rsid w:val="00743ECC"/>
    <w:rsid w:val="00746C9B"/>
    <w:rsid w:val="00750BE1"/>
    <w:rsid w:val="0076602C"/>
    <w:rsid w:val="00773D29"/>
    <w:rsid w:val="00775EA2"/>
    <w:rsid w:val="0077631A"/>
    <w:rsid w:val="00777A96"/>
    <w:rsid w:val="00777CCB"/>
    <w:rsid w:val="00781AFF"/>
    <w:rsid w:val="007850EB"/>
    <w:rsid w:val="007864B4"/>
    <w:rsid w:val="00790223"/>
    <w:rsid w:val="0079193A"/>
    <w:rsid w:val="0079344A"/>
    <w:rsid w:val="00794016"/>
    <w:rsid w:val="00797524"/>
    <w:rsid w:val="007A25A4"/>
    <w:rsid w:val="007A4500"/>
    <w:rsid w:val="007A5180"/>
    <w:rsid w:val="007B232F"/>
    <w:rsid w:val="007B239B"/>
    <w:rsid w:val="007B32C3"/>
    <w:rsid w:val="007B5941"/>
    <w:rsid w:val="007B5B21"/>
    <w:rsid w:val="007C7978"/>
    <w:rsid w:val="007D2549"/>
    <w:rsid w:val="007D5C66"/>
    <w:rsid w:val="007E07CF"/>
    <w:rsid w:val="007E53CC"/>
    <w:rsid w:val="007E7C85"/>
    <w:rsid w:val="007F3D66"/>
    <w:rsid w:val="007F4052"/>
    <w:rsid w:val="007F4256"/>
    <w:rsid w:val="007F5FFE"/>
    <w:rsid w:val="007F7BF0"/>
    <w:rsid w:val="008025B2"/>
    <w:rsid w:val="00803052"/>
    <w:rsid w:val="008055E9"/>
    <w:rsid w:val="008057E4"/>
    <w:rsid w:val="00807E66"/>
    <w:rsid w:val="008357A5"/>
    <w:rsid w:val="008378CE"/>
    <w:rsid w:val="0084051B"/>
    <w:rsid w:val="00855424"/>
    <w:rsid w:val="008612A5"/>
    <w:rsid w:val="00863F6C"/>
    <w:rsid w:val="0086473D"/>
    <w:rsid w:val="008711B4"/>
    <w:rsid w:val="00873251"/>
    <w:rsid w:val="00875030"/>
    <w:rsid w:val="008818C2"/>
    <w:rsid w:val="00885B9E"/>
    <w:rsid w:val="008A0E53"/>
    <w:rsid w:val="008A4BB6"/>
    <w:rsid w:val="008A565D"/>
    <w:rsid w:val="008A575C"/>
    <w:rsid w:val="008A6E8A"/>
    <w:rsid w:val="008E26ED"/>
    <w:rsid w:val="008F1522"/>
    <w:rsid w:val="008F185B"/>
    <w:rsid w:val="008F6552"/>
    <w:rsid w:val="009058DC"/>
    <w:rsid w:val="00905B61"/>
    <w:rsid w:val="0091301A"/>
    <w:rsid w:val="0091722E"/>
    <w:rsid w:val="00921C14"/>
    <w:rsid w:val="0092260D"/>
    <w:rsid w:val="00926FD7"/>
    <w:rsid w:val="009322BB"/>
    <w:rsid w:val="00935D8D"/>
    <w:rsid w:val="00937E53"/>
    <w:rsid w:val="0094031D"/>
    <w:rsid w:val="009420D1"/>
    <w:rsid w:val="00943142"/>
    <w:rsid w:val="00943A3F"/>
    <w:rsid w:val="00945948"/>
    <w:rsid w:val="00946C7E"/>
    <w:rsid w:val="00956DEE"/>
    <w:rsid w:val="00956FD2"/>
    <w:rsid w:val="0096002C"/>
    <w:rsid w:val="009639AE"/>
    <w:rsid w:val="00965654"/>
    <w:rsid w:val="00975950"/>
    <w:rsid w:val="00980258"/>
    <w:rsid w:val="00980557"/>
    <w:rsid w:val="00982137"/>
    <w:rsid w:val="00983D47"/>
    <w:rsid w:val="0099324A"/>
    <w:rsid w:val="0099380D"/>
    <w:rsid w:val="009A0E98"/>
    <w:rsid w:val="009A7CCC"/>
    <w:rsid w:val="009B0036"/>
    <w:rsid w:val="009B4765"/>
    <w:rsid w:val="009B5C93"/>
    <w:rsid w:val="009B6106"/>
    <w:rsid w:val="009C29C5"/>
    <w:rsid w:val="009C60E8"/>
    <w:rsid w:val="009D1016"/>
    <w:rsid w:val="009D364A"/>
    <w:rsid w:val="009D4D5C"/>
    <w:rsid w:val="009E0F00"/>
    <w:rsid w:val="009E2E36"/>
    <w:rsid w:val="009E311B"/>
    <w:rsid w:val="009E4227"/>
    <w:rsid w:val="009E497F"/>
    <w:rsid w:val="009E780C"/>
    <w:rsid w:val="009F231B"/>
    <w:rsid w:val="009F306F"/>
    <w:rsid w:val="009F3435"/>
    <w:rsid w:val="00A004E1"/>
    <w:rsid w:val="00A04B81"/>
    <w:rsid w:val="00A06579"/>
    <w:rsid w:val="00A07D97"/>
    <w:rsid w:val="00A21C9E"/>
    <w:rsid w:val="00A2339F"/>
    <w:rsid w:val="00A24820"/>
    <w:rsid w:val="00A26F2B"/>
    <w:rsid w:val="00A27ADF"/>
    <w:rsid w:val="00A3294A"/>
    <w:rsid w:val="00A36A8D"/>
    <w:rsid w:val="00A41ABE"/>
    <w:rsid w:val="00A47E5C"/>
    <w:rsid w:val="00A5011E"/>
    <w:rsid w:val="00A51AE2"/>
    <w:rsid w:val="00A52092"/>
    <w:rsid w:val="00A538AB"/>
    <w:rsid w:val="00A670D5"/>
    <w:rsid w:val="00A72093"/>
    <w:rsid w:val="00A77B85"/>
    <w:rsid w:val="00A81D4E"/>
    <w:rsid w:val="00A85DBE"/>
    <w:rsid w:val="00A92108"/>
    <w:rsid w:val="00A96C2E"/>
    <w:rsid w:val="00A97230"/>
    <w:rsid w:val="00AB53CC"/>
    <w:rsid w:val="00AB7D0D"/>
    <w:rsid w:val="00AC044E"/>
    <w:rsid w:val="00AC49CA"/>
    <w:rsid w:val="00AC4AF2"/>
    <w:rsid w:val="00AD5974"/>
    <w:rsid w:val="00AE16CC"/>
    <w:rsid w:val="00AE6FBA"/>
    <w:rsid w:val="00AE77A3"/>
    <w:rsid w:val="00AF2528"/>
    <w:rsid w:val="00B0049E"/>
    <w:rsid w:val="00B109C1"/>
    <w:rsid w:val="00B1411B"/>
    <w:rsid w:val="00B21488"/>
    <w:rsid w:val="00B25B49"/>
    <w:rsid w:val="00B35C68"/>
    <w:rsid w:val="00B42D4C"/>
    <w:rsid w:val="00B521F3"/>
    <w:rsid w:val="00B53987"/>
    <w:rsid w:val="00B57AD9"/>
    <w:rsid w:val="00B613F7"/>
    <w:rsid w:val="00B624B2"/>
    <w:rsid w:val="00B6250F"/>
    <w:rsid w:val="00B63600"/>
    <w:rsid w:val="00B87F2E"/>
    <w:rsid w:val="00B92A5E"/>
    <w:rsid w:val="00B9385F"/>
    <w:rsid w:val="00B93FE7"/>
    <w:rsid w:val="00BA1D5C"/>
    <w:rsid w:val="00BA66A9"/>
    <w:rsid w:val="00BB0E6C"/>
    <w:rsid w:val="00BB443B"/>
    <w:rsid w:val="00BB50EA"/>
    <w:rsid w:val="00BB71EC"/>
    <w:rsid w:val="00BC03DE"/>
    <w:rsid w:val="00BC46B6"/>
    <w:rsid w:val="00BD061D"/>
    <w:rsid w:val="00BD6713"/>
    <w:rsid w:val="00BE2C6F"/>
    <w:rsid w:val="00BF0F12"/>
    <w:rsid w:val="00BF4E2A"/>
    <w:rsid w:val="00BF729B"/>
    <w:rsid w:val="00C017A9"/>
    <w:rsid w:val="00C01A3A"/>
    <w:rsid w:val="00C026EE"/>
    <w:rsid w:val="00C11E81"/>
    <w:rsid w:val="00C1507A"/>
    <w:rsid w:val="00C244F4"/>
    <w:rsid w:val="00C25316"/>
    <w:rsid w:val="00C35D8E"/>
    <w:rsid w:val="00C40A05"/>
    <w:rsid w:val="00C41848"/>
    <w:rsid w:val="00C41D50"/>
    <w:rsid w:val="00C4262B"/>
    <w:rsid w:val="00C4658F"/>
    <w:rsid w:val="00C6103F"/>
    <w:rsid w:val="00C8585E"/>
    <w:rsid w:val="00C952C5"/>
    <w:rsid w:val="00C96FF0"/>
    <w:rsid w:val="00C97523"/>
    <w:rsid w:val="00CA4C6A"/>
    <w:rsid w:val="00CB15DE"/>
    <w:rsid w:val="00CB263F"/>
    <w:rsid w:val="00CC1718"/>
    <w:rsid w:val="00CC1A9E"/>
    <w:rsid w:val="00CC71B0"/>
    <w:rsid w:val="00CD021C"/>
    <w:rsid w:val="00CD0D71"/>
    <w:rsid w:val="00CD34A2"/>
    <w:rsid w:val="00CD74B6"/>
    <w:rsid w:val="00CE227D"/>
    <w:rsid w:val="00CE3D30"/>
    <w:rsid w:val="00CF0E92"/>
    <w:rsid w:val="00CF6BD4"/>
    <w:rsid w:val="00D04F9B"/>
    <w:rsid w:val="00D06930"/>
    <w:rsid w:val="00D13015"/>
    <w:rsid w:val="00D171C9"/>
    <w:rsid w:val="00D2244A"/>
    <w:rsid w:val="00D2521E"/>
    <w:rsid w:val="00D25736"/>
    <w:rsid w:val="00D26C3A"/>
    <w:rsid w:val="00D337F1"/>
    <w:rsid w:val="00D34AD4"/>
    <w:rsid w:val="00D36CF7"/>
    <w:rsid w:val="00D42A83"/>
    <w:rsid w:val="00D562FD"/>
    <w:rsid w:val="00D6399B"/>
    <w:rsid w:val="00D70422"/>
    <w:rsid w:val="00D7178F"/>
    <w:rsid w:val="00D7426B"/>
    <w:rsid w:val="00D772FD"/>
    <w:rsid w:val="00D80755"/>
    <w:rsid w:val="00D845A0"/>
    <w:rsid w:val="00D92490"/>
    <w:rsid w:val="00D93C48"/>
    <w:rsid w:val="00D9698E"/>
    <w:rsid w:val="00D96D2A"/>
    <w:rsid w:val="00DA1A7A"/>
    <w:rsid w:val="00DA73AC"/>
    <w:rsid w:val="00DB6EC4"/>
    <w:rsid w:val="00DB7423"/>
    <w:rsid w:val="00DB7E83"/>
    <w:rsid w:val="00DC38DD"/>
    <w:rsid w:val="00DC53F4"/>
    <w:rsid w:val="00DC61AF"/>
    <w:rsid w:val="00DD1896"/>
    <w:rsid w:val="00DD18ED"/>
    <w:rsid w:val="00DD4C09"/>
    <w:rsid w:val="00DD57B7"/>
    <w:rsid w:val="00DE2196"/>
    <w:rsid w:val="00DE6032"/>
    <w:rsid w:val="00DE66E8"/>
    <w:rsid w:val="00DE7AD1"/>
    <w:rsid w:val="00DF48AF"/>
    <w:rsid w:val="00E01554"/>
    <w:rsid w:val="00E10C3E"/>
    <w:rsid w:val="00E158BF"/>
    <w:rsid w:val="00E161BC"/>
    <w:rsid w:val="00E2455D"/>
    <w:rsid w:val="00E30B00"/>
    <w:rsid w:val="00E52102"/>
    <w:rsid w:val="00E620E9"/>
    <w:rsid w:val="00E643AA"/>
    <w:rsid w:val="00E66B71"/>
    <w:rsid w:val="00E759FF"/>
    <w:rsid w:val="00E80AD9"/>
    <w:rsid w:val="00E87D99"/>
    <w:rsid w:val="00E9116C"/>
    <w:rsid w:val="00E96B6D"/>
    <w:rsid w:val="00EA4EC0"/>
    <w:rsid w:val="00EA553E"/>
    <w:rsid w:val="00EB0D78"/>
    <w:rsid w:val="00EB3858"/>
    <w:rsid w:val="00EB7F02"/>
    <w:rsid w:val="00EC2BD8"/>
    <w:rsid w:val="00EC7B83"/>
    <w:rsid w:val="00ED1EAA"/>
    <w:rsid w:val="00ED1F4D"/>
    <w:rsid w:val="00ED2606"/>
    <w:rsid w:val="00ED3FA7"/>
    <w:rsid w:val="00EE72D0"/>
    <w:rsid w:val="00EE798C"/>
    <w:rsid w:val="00EE7D95"/>
    <w:rsid w:val="00F00D54"/>
    <w:rsid w:val="00F01D48"/>
    <w:rsid w:val="00F03A16"/>
    <w:rsid w:val="00F04F9C"/>
    <w:rsid w:val="00F14F2F"/>
    <w:rsid w:val="00F167D8"/>
    <w:rsid w:val="00F21A68"/>
    <w:rsid w:val="00F23FB3"/>
    <w:rsid w:val="00F253F5"/>
    <w:rsid w:val="00F25777"/>
    <w:rsid w:val="00F25C76"/>
    <w:rsid w:val="00F268D1"/>
    <w:rsid w:val="00F27862"/>
    <w:rsid w:val="00F33E29"/>
    <w:rsid w:val="00F3646A"/>
    <w:rsid w:val="00F3661A"/>
    <w:rsid w:val="00F43E18"/>
    <w:rsid w:val="00F46CDC"/>
    <w:rsid w:val="00F5188B"/>
    <w:rsid w:val="00F5239E"/>
    <w:rsid w:val="00F54321"/>
    <w:rsid w:val="00F553A6"/>
    <w:rsid w:val="00F60429"/>
    <w:rsid w:val="00F70A1E"/>
    <w:rsid w:val="00F70C43"/>
    <w:rsid w:val="00F73798"/>
    <w:rsid w:val="00F74F0C"/>
    <w:rsid w:val="00F82F4B"/>
    <w:rsid w:val="00F83751"/>
    <w:rsid w:val="00F91784"/>
    <w:rsid w:val="00FB138F"/>
    <w:rsid w:val="00FB1BFE"/>
    <w:rsid w:val="00FB2E07"/>
    <w:rsid w:val="00FB4859"/>
    <w:rsid w:val="00FB6A82"/>
    <w:rsid w:val="00FC32B9"/>
    <w:rsid w:val="00FC394E"/>
    <w:rsid w:val="00FC68C2"/>
    <w:rsid w:val="00FC7019"/>
    <w:rsid w:val="00FC7F65"/>
    <w:rsid w:val="00FE2F69"/>
    <w:rsid w:val="00FF66D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262DBE"/>
  <w15:docId w15:val="{36CAFA99-473A-4C46-88E1-335D442B7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paragraph" w:styleId="Heading2">
    <w:name w:val="heading 2"/>
    <w:uiPriority w:val="9"/>
    <w:unhideWhenUsed/>
    <w:qFormat/>
    <w:pPr>
      <w:widowControl w:val="0"/>
      <w:ind w:left="1496" w:hanging="716"/>
      <w:outlineLvl w:val="1"/>
    </w:pPr>
    <w:rPr>
      <w:rFonts w:ascii="Calibri" w:hAnsi="Calibri" w:cs="Arial Unicode MS"/>
      <w:b/>
      <w:bCs/>
      <w:color w:val="000000"/>
      <w:sz w:val="24"/>
      <w:szCs w:val="24"/>
      <w:u w:color="000000"/>
      <w:lang w:val="en-US"/>
      <w14:textOutline w14:w="0" w14:cap="flat" w14:cmpd="sng" w14:algn="ctr">
        <w14:noFill/>
        <w14:prstDash w14:val="solid"/>
        <w14:bevel/>
      </w14:textOutline>
    </w:rPr>
  </w:style>
  <w:style w:type="paragraph" w:styleId="Heading3">
    <w:name w:val="heading 3"/>
    <w:uiPriority w:val="9"/>
    <w:unhideWhenUsed/>
    <w:qFormat/>
    <w:pPr>
      <w:widowControl w:val="0"/>
      <w:ind w:left="1500" w:hanging="715"/>
      <w:outlineLvl w:val="2"/>
    </w:pPr>
    <w:rPr>
      <w:rFonts w:ascii="Calibri" w:hAnsi="Calibri" w:cs="Arial Unicode MS"/>
      <w:b/>
      <w:bCs/>
      <w:color w:val="000000"/>
      <w:sz w:val="22"/>
      <w:szCs w:val="22"/>
      <w:u w:color="000000"/>
      <w:lang w:val="de-DE"/>
      <w14:textOutline w14:w="0" w14:cap="flat" w14:cmpd="sng" w14:algn="ctr">
        <w14:noFill/>
        <w14:prstDash w14:val="solid"/>
        <w14:bevel/>
      </w14:textOutline>
    </w:rPr>
  </w:style>
  <w:style w:type="paragraph" w:styleId="Heading4">
    <w:name w:val="heading 4"/>
    <w:link w:val="Heading4Char"/>
    <w:uiPriority w:val="9"/>
    <w:unhideWhenUsed/>
    <w:qFormat/>
    <w:pPr>
      <w:widowControl w:val="0"/>
      <w:ind w:left="780"/>
      <w:outlineLvl w:val="3"/>
    </w:pPr>
    <w:rPr>
      <w:rFonts w:ascii="Calibri" w:hAnsi="Calibri" w:cs="Arial Unicode MS"/>
      <w:b/>
      <w:bCs/>
      <w:i/>
      <w:iCs/>
      <w:color w:val="000000"/>
      <w:sz w:val="22"/>
      <w:szCs w:val="22"/>
      <w:u w:color="00000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BodyText">
    <w:name w:val="Body Text"/>
    <w:pPr>
      <w:widowControl w:val="0"/>
      <w:ind w:left="780"/>
    </w:pPr>
    <w:rPr>
      <w:rFonts w:ascii="Calibri" w:hAnsi="Calibri" w:cs="Arial Unicode MS"/>
      <w:color w:val="000000"/>
      <w:sz w:val="22"/>
      <w:szCs w:val="22"/>
      <w:u w:color="000000"/>
      <w:lang w:val="en-US"/>
    </w:rPr>
  </w:style>
  <w:style w:type="paragraph" w:customStyle="1" w:styleId="Body">
    <w:name w:val="Body"/>
    <w:pPr>
      <w:widowControl w:val="0"/>
    </w:pPr>
    <w:rPr>
      <w:rFonts w:ascii="Calibri" w:hAnsi="Calibri" w:cs="Arial Unicode MS"/>
      <w:color w:val="000000"/>
      <w:sz w:val="22"/>
      <w:szCs w:val="22"/>
      <w:u w:color="000000"/>
      <w:lang w:val="fr-FR"/>
      <w14:textOutline w14:w="0" w14:cap="flat" w14:cmpd="sng" w14:algn="ctr">
        <w14:noFill/>
        <w14:prstDash w14:val="solid"/>
        <w14:bevel/>
      </w14:textOutline>
    </w:rPr>
  </w:style>
  <w:style w:type="paragraph" w:styleId="Title">
    <w:name w:val="Title"/>
    <w:uiPriority w:val="10"/>
    <w:qFormat/>
    <w:pPr>
      <w:widowControl w:val="0"/>
      <w:spacing w:before="1"/>
      <w:ind w:right="80"/>
    </w:pPr>
    <w:rPr>
      <w:rFonts w:ascii="Calibri" w:hAnsi="Calibri" w:cs="Arial Unicode MS"/>
      <w:color w:val="000000"/>
      <w:sz w:val="72"/>
      <w:szCs w:val="72"/>
      <w:u w:color="000000"/>
      <w:lang w:val="en-US"/>
      <w14:textOutline w14:w="0" w14:cap="flat" w14:cmpd="sng" w14:algn="ctr">
        <w14:noFill/>
        <w14:prstDash w14:val="solid"/>
        <w14:bevel/>
      </w14:textOutline>
    </w:rPr>
  </w:style>
  <w:style w:type="character" w:customStyle="1" w:styleId="None">
    <w:name w:val="None"/>
  </w:style>
  <w:style w:type="character" w:customStyle="1" w:styleId="Hyperlink0">
    <w:name w:val="Hyperlink.0"/>
    <w:basedOn w:val="None"/>
    <w:rPr>
      <w:rFonts w:ascii="Arial" w:eastAsia="Arial" w:hAnsi="Arial" w:cs="Arial"/>
      <w:outline w:val="0"/>
      <w:color w:val="FFFFFF"/>
      <w:sz w:val="20"/>
      <w:szCs w:val="20"/>
      <w:u w:val="single" w:color="FFFFFF"/>
    </w:rPr>
  </w:style>
  <w:style w:type="character" w:customStyle="1" w:styleId="Hyperlink1">
    <w:name w:val="Hyperlink.1"/>
    <w:basedOn w:val="None"/>
    <w:rPr>
      <w:rFonts w:ascii="Arial" w:eastAsia="Arial" w:hAnsi="Arial" w:cs="Arial"/>
      <w:outline w:val="0"/>
      <w:color w:val="FFFFFF"/>
      <w:spacing w:val="-1"/>
      <w:sz w:val="20"/>
      <w:szCs w:val="20"/>
      <w:u w:val="single" w:color="FFFFFF"/>
    </w:rPr>
  </w:style>
  <w:style w:type="paragraph" w:styleId="ListParagraph">
    <w:name w:val="List Paragraph"/>
    <w:uiPriority w:val="34"/>
    <w:qFormat/>
    <w:pPr>
      <w:widowControl w:val="0"/>
      <w:ind w:left="1500" w:hanging="360"/>
    </w:pPr>
    <w:rPr>
      <w:rFonts w:ascii="Calibri" w:hAnsi="Calibri" w:cs="Arial Unicode MS"/>
      <w:color w:val="000000"/>
      <w:sz w:val="22"/>
      <w:szCs w:val="22"/>
      <w:u w:color="000000"/>
      <w:lang w:val="en-US"/>
    </w:rPr>
  </w:style>
  <w:style w:type="numbering" w:customStyle="1" w:styleId="ImportedStyle1">
    <w:name w:val="Imported Style 1"/>
    <w:pPr>
      <w:numPr>
        <w:numId w:val="1"/>
      </w:numPr>
    </w:pPr>
  </w:style>
  <w:style w:type="paragraph" w:customStyle="1" w:styleId="Heading">
    <w:name w:val="Heading"/>
    <w:pPr>
      <w:widowControl w:val="0"/>
      <w:ind w:left="1500" w:hanging="720"/>
      <w:outlineLvl w:val="0"/>
    </w:pPr>
    <w:rPr>
      <w:rFonts w:ascii="Calibri" w:hAnsi="Calibri" w:cs="Arial Unicode MS"/>
      <w:b/>
      <w:bCs/>
      <w:color w:val="000000"/>
      <w:sz w:val="28"/>
      <w:szCs w:val="28"/>
      <w:u w:color="000000"/>
      <w:lang w:val="it-IT"/>
      <w14:textOutline w14:w="0" w14:cap="flat" w14:cmpd="sng" w14:algn="ctr">
        <w14:noFill/>
        <w14:prstDash w14:val="solid"/>
        <w14:bevel/>
      </w14:textOutline>
    </w:rPr>
  </w:style>
  <w:style w:type="numbering" w:customStyle="1" w:styleId="ImportedStyle2">
    <w:name w:val="Imported Style 2"/>
    <w:pPr>
      <w:numPr>
        <w:numId w:val="6"/>
      </w:numPr>
    </w:pPr>
  </w:style>
  <w:style w:type="numbering" w:customStyle="1" w:styleId="ImportedStyle3">
    <w:name w:val="Imported Style 3"/>
    <w:pPr>
      <w:numPr>
        <w:numId w:val="8"/>
      </w:numPr>
    </w:pPr>
  </w:style>
  <w:style w:type="character" w:customStyle="1" w:styleId="Hyperlink2">
    <w:name w:val="Hyperlink.2"/>
    <w:basedOn w:val="None"/>
    <w:rPr>
      <w:outline w:val="0"/>
      <w:color w:val="0000FF"/>
      <w:u w:val="single" w:color="0000FF"/>
    </w:rPr>
  </w:style>
  <w:style w:type="paragraph" w:customStyle="1" w:styleId="TableParagraph">
    <w:name w:val="Table Paragraph"/>
    <w:pPr>
      <w:widowControl w:val="0"/>
      <w:ind w:left="107"/>
    </w:pPr>
    <w:rPr>
      <w:rFonts w:ascii="Calibri" w:hAnsi="Calibri" w:cs="Arial Unicode MS"/>
      <w:color w:val="000000"/>
      <w:sz w:val="22"/>
      <w:szCs w:val="22"/>
      <w:u w:color="000000"/>
      <w:lang w:val="en-US"/>
    </w:rPr>
  </w:style>
  <w:style w:type="character" w:customStyle="1" w:styleId="Hyperlink3">
    <w:name w:val="Hyperlink.3"/>
    <w:basedOn w:val="None"/>
    <w:rPr>
      <w:u w:val="single"/>
    </w:rPr>
  </w:style>
  <w:style w:type="numbering" w:customStyle="1" w:styleId="ImportedStyle4">
    <w:name w:val="Imported Style 4"/>
    <w:pPr>
      <w:numPr>
        <w:numId w:val="12"/>
      </w:numPr>
    </w:pPr>
  </w:style>
  <w:style w:type="numbering" w:customStyle="1" w:styleId="ImportedStyle9">
    <w:name w:val="Imported Style 9"/>
    <w:pPr>
      <w:numPr>
        <w:numId w:val="21"/>
      </w:numPr>
    </w:pPr>
  </w:style>
  <w:style w:type="numbering" w:customStyle="1" w:styleId="ImportedStyle20">
    <w:name w:val="Imported Style 2.0"/>
    <w:pPr>
      <w:numPr>
        <w:numId w:val="28"/>
      </w:numPr>
    </w:pPr>
  </w:style>
  <w:style w:type="numbering" w:customStyle="1" w:styleId="ImportedStyle14">
    <w:name w:val="Imported Style 14"/>
    <w:pPr>
      <w:numPr>
        <w:numId w:val="38"/>
      </w:numPr>
    </w:pPr>
  </w:style>
  <w:style w:type="numbering" w:customStyle="1" w:styleId="ImportedStyle18">
    <w:name w:val="Imported Style 18"/>
    <w:pPr>
      <w:numPr>
        <w:numId w:val="49"/>
      </w:numPr>
    </w:pPr>
  </w:style>
  <w:style w:type="numbering" w:customStyle="1" w:styleId="ImportedStyle180">
    <w:name w:val="Imported Style 18.0"/>
    <w:pPr>
      <w:numPr>
        <w:numId w:val="51"/>
      </w:numPr>
    </w:pPr>
  </w:style>
  <w:style w:type="numbering" w:customStyle="1" w:styleId="ImportedStyle19">
    <w:name w:val="Imported Style 19"/>
    <w:pPr>
      <w:numPr>
        <w:numId w:val="53"/>
      </w:numPr>
    </w:pPr>
  </w:style>
  <w:style w:type="numbering" w:customStyle="1" w:styleId="ImportedStyle190">
    <w:name w:val="Imported Style 19.0"/>
    <w:pPr>
      <w:numPr>
        <w:numId w:val="54"/>
      </w:numPr>
    </w:pPr>
  </w:style>
  <w:style w:type="character" w:customStyle="1" w:styleId="Heading4Char">
    <w:name w:val="Heading 4 Char"/>
    <w:basedOn w:val="DefaultParagraphFont"/>
    <w:link w:val="Heading4"/>
    <w:uiPriority w:val="9"/>
    <w:rsid w:val="00322A85"/>
    <w:rPr>
      <w:rFonts w:ascii="Calibri" w:hAnsi="Calibri" w:cs="Arial Unicode MS"/>
      <w:b/>
      <w:bCs/>
      <w:i/>
      <w:iCs/>
      <w:color w:val="000000"/>
      <w:sz w:val="22"/>
      <w:szCs w:val="22"/>
      <w:u w:color="000000"/>
      <w:lang w:val="en-US"/>
    </w:rPr>
  </w:style>
  <w:style w:type="table" w:styleId="TableGrid">
    <w:name w:val="Table Grid"/>
    <w:basedOn w:val="TableNormal"/>
    <w:uiPriority w:val="39"/>
    <w:rsid w:val="00363679"/>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4"/>
      <w:szCs w:val="24"/>
      <w:bdr w:val="none" w:sz="0" w:space="0" w:color="auto"/>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33253"/>
    <w:pPr>
      <w:tabs>
        <w:tab w:val="center" w:pos="4513"/>
        <w:tab w:val="right" w:pos="9026"/>
      </w:tabs>
    </w:pPr>
  </w:style>
  <w:style w:type="character" w:customStyle="1" w:styleId="HeaderChar">
    <w:name w:val="Header Char"/>
    <w:basedOn w:val="DefaultParagraphFont"/>
    <w:link w:val="Header"/>
    <w:uiPriority w:val="99"/>
    <w:rsid w:val="00533253"/>
    <w:rPr>
      <w:sz w:val="24"/>
      <w:szCs w:val="24"/>
      <w:lang w:val="en-US" w:eastAsia="en-US"/>
    </w:rPr>
  </w:style>
  <w:style w:type="paragraph" w:styleId="Footer">
    <w:name w:val="footer"/>
    <w:basedOn w:val="Normal"/>
    <w:link w:val="FooterChar"/>
    <w:uiPriority w:val="99"/>
    <w:unhideWhenUsed/>
    <w:rsid w:val="00533253"/>
    <w:pPr>
      <w:tabs>
        <w:tab w:val="center" w:pos="4513"/>
        <w:tab w:val="right" w:pos="9026"/>
      </w:tabs>
    </w:pPr>
  </w:style>
  <w:style w:type="character" w:customStyle="1" w:styleId="FooterChar">
    <w:name w:val="Footer Char"/>
    <w:basedOn w:val="DefaultParagraphFont"/>
    <w:link w:val="Footer"/>
    <w:uiPriority w:val="99"/>
    <w:rsid w:val="00533253"/>
    <w:rPr>
      <w:sz w:val="24"/>
      <w:szCs w:val="24"/>
      <w:lang w:val="en-US" w:eastAsia="en-US"/>
    </w:rPr>
  </w:style>
  <w:style w:type="character" w:styleId="UnresolvedMention">
    <w:name w:val="Unresolved Mention"/>
    <w:basedOn w:val="DefaultParagraphFont"/>
    <w:uiPriority w:val="99"/>
    <w:semiHidden/>
    <w:unhideWhenUsed/>
    <w:rsid w:val="00C150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info@natd.org.uk" TargetMode="External"/><Relationship Id="rId13" Type="http://schemas.openxmlformats.org/officeDocument/2006/relationships/hyperlink" Target="mailto:info@natd.org.uk" TargetMode="External"/><Relationship Id="rId18" Type="http://schemas.openxmlformats.org/officeDocument/2006/relationships/header" Target="header1.xml"/><Relationship Id="rId26" Type="http://schemas.openxmlformats.org/officeDocument/2006/relationships/hyperlink" Target="https://www.natd.org.uk/regulatory-information/natd-policies/" TargetMode="Externa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yperlink" Target="http://www.natd.org.uk/" TargetMode="External"/><Relationship Id="rId12" Type="http://schemas.openxmlformats.org/officeDocument/2006/relationships/hyperlink" Target="http://www.natd.org.uk/" TargetMode="External"/><Relationship Id="rId17" Type="http://schemas.openxmlformats.org/officeDocument/2006/relationships/hyperlink" Target="mailto:info@natd.org.uk" TargetMode="External"/><Relationship Id="rId25" Type="http://schemas.openxmlformats.org/officeDocument/2006/relationships/header" Target="header7.xml"/><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header" Target="header2.xml"/><Relationship Id="rId29" Type="http://schemas.openxmlformats.org/officeDocument/2006/relationships/header" Target="header9.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24" Type="http://schemas.openxmlformats.org/officeDocument/2006/relationships/header" Target="header6.xml"/><Relationship Id="rId5" Type="http://schemas.openxmlformats.org/officeDocument/2006/relationships/footnotes" Target="footnotes.xml"/><Relationship Id="rId15" Type="http://schemas.openxmlformats.org/officeDocument/2006/relationships/image" Target="media/image5.jpeg"/><Relationship Id="rId23" Type="http://schemas.openxmlformats.org/officeDocument/2006/relationships/header" Target="header5.xml"/><Relationship Id="rId28" Type="http://schemas.openxmlformats.org/officeDocument/2006/relationships/header" Target="header8.xml"/><Relationship Id="rId10" Type="http://schemas.openxmlformats.org/officeDocument/2006/relationships/image" Target="media/image2.jpeg"/><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image" Target="media/image4.jpeg"/><Relationship Id="rId22" Type="http://schemas.openxmlformats.org/officeDocument/2006/relationships/header" Target="header4.xml"/><Relationship Id="rId27" Type="http://schemas.openxmlformats.org/officeDocument/2006/relationships/hyperlink" Target="https://www.natd.org.uk/regulatory-information/natd-policies/"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Calibri"/>
        <a:ea typeface="Calibri"/>
        <a:cs typeface="Calibri"/>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j-lt"/>
            <a:ea typeface="+mj-ea"/>
            <a:cs typeface="+mj-cs"/>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j-lt"/>
            <a:ea typeface="+mj-ea"/>
            <a:cs typeface="+mj-cs"/>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3586</Words>
  <Characters>20446</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Annette Pearson</dc:creator>
  <cp:lastModifiedBy>Annette Pearson</cp:lastModifiedBy>
  <cp:revision>2</cp:revision>
  <dcterms:created xsi:type="dcterms:W3CDTF">2026-01-22T14:12:00Z</dcterms:created>
  <dcterms:modified xsi:type="dcterms:W3CDTF">2026-01-22T14:12:00Z</dcterms:modified>
</cp:coreProperties>
</file>